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7B92" w:rsidRPr="00993C6E" w:rsidRDefault="00BF7B92">
      <w:pPr>
        <w:framePr w:wrap="none" w:vAnchor="page" w:hAnchor="page" w:x="579" w:y="331"/>
        <w:rPr>
          <w:sz w:val="2"/>
          <w:szCs w:val="2"/>
          <w:lang w:val="uk-UA"/>
        </w:rPr>
      </w:pPr>
    </w:p>
    <w:p w:rsidR="00A51473" w:rsidRPr="00993C6E" w:rsidRDefault="001B08AF" w:rsidP="00A51473">
      <w:pPr>
        <w:rPr>
          <w:rFonts w:ascii="Times New Roman" w:eastAsia="Calibri" w:hAnsi="Times New Roman" w:cs="Times New Roman"/>
          <w:b/>
          <w:bCs/>
          <w:sz w:val="28"/>
          <w:szCs w:val="28"/>
          <w:lang w:val="uk-UA"/>
        </w:rPr>
      </w:pPr>
      <w:r>
        <w:rPr>
          <w:rFonts w:ascii="Times New Roman" w:eastAsia="Calibri" w:hAnsi="Times New Roman" w:cs="Times New Roman"/>
          <w:noProof/>
          <w:lang w:val="ru-RU" w:eastAsia="ru-RU" w:bidi="ar-SA"/>
        </w:rPr>
        <w:drawing>
          <wp:inline distT="0" distB="0" distL="0" distR="0">
            <wp:extent cx="6525260" cy="10039589"/>
            <wp:effectExtent l="0" t="0" r="8890" b="0"/>
            <wp:docPr id="1" name="Рисунок 1" descr="C:\Users\Secretar\Downloads\16318646371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cretar\Downloads\1631864637174.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25260" cy="10039589"/>
                    </a:xfrm>
                    <a:prstGeom prst="rect">
                      <a:avLst/>
                    </a:prstGeom>
                    <a:noFill/>
                    <a:ln>
                      <a:noFill/>
                    </a:ln>
                  </pic:spPr>
                </pic:pic>
              </a:graphicData>
            </a:graphic>
          </wp:inline>
        </w:drawing>
      </w:r>
      <w:r w:rsidR="00A51473" w:rsidRPr="00993C6E">
        <w:rPr>
          <w:rFonts w:ascii="Times New Roman" w:eastAsia="Calibri" w:hAnsi="Times New Roman" w:cs="Times New Roman"/>
          <w:b/>
          <w:bCs/>
          <w:sz w:val="28"/>
          <w:szCs w:val="28"/>
          <w:lang w:val="uk-UA"/>
        </w:rPr>
        <w:br w:type="page"/>
      </w:r>
    </w:p>
    <w:p w:rsidR="00AE5E1D" w:rsidRPr="00993C6E" w:rsidRDefault="00AE5E1D" w:rsidP="00523D1A">
      <w:pPr>
        <w:widowControl/>
        <w:ind w:right="85"/>
        <w:jc w:val="center"/>
        <w:rPr>
          <w:rFonts w:ascii="Times New Roman" w:eastAsia="Calibri" w:hAnsi="Times New Roman" w:cs="Times New Roman"/>
          <w:b/>
          <w:bCs/>
          <w:color w:val="auto"/>
          <w:sz w:val="28"/>
          <w:szCs w:val="28"/>
          <w:lang w:val="uk-UA" w:bidi="ar-SA"/>
        </w:rPr>
      </w:pPr>
    </w:p>
    <w:p w:rsidR="00AE5E1D" w:rsidRPr="00993C6E" w:rsidRDefault="00AE5E1D" w:rsidP="00523D1A">
      <w:pPr>
        <w:widowControl/>
        <w:ind w:right="85"/>
        <w:jc w:val="center"/>
        <w:rPr>
          <w:rFonts w:ascii="Times New Roman" w:eastAsia="Calibri" w:hAnsi="Times New Roman" w:cs="Times New Roman"/>
          <w:b/>
          <w:bCs/>
          <w:color w:val="auto"/>
          <w:sz w:val="28"/>
          <w:szCs w:val="28"/>
          <w:lang w:val="uk-UA" w:bidi="ar-SA"/>
        </w:rPr>
      </w:pPr>
    </w:p>
    <w:p w:rsidR="00FF4C4F" w:rsidRPr="00993C6E" w:rsidRDefault="00523D1A" w:rsidP="00523D1A">
      <w:pPr>
        <w:widowControl/>
        <w:ind w:right="85"/>
        <w:jc w:val="center"/>
        <w:rPr>
          <w:rFonts w:ascii="Times New Roman" w:eastAsia="Calibri" w:hAnsi="Times New Roman" w:cs="Times New Roman"/>
          <w:b/>
          <w:bCs/>
          <w:color w:val="auto"/>
          <w:sz w:val="28"/>
          <w:szCs w:val="28"/>
          <w:lang w:val="uk-UA" w:bidi="ar-SA"/>
        </w:rPr>
      </w:pPr>
      <w:r w:rsidRPr="00993C6E">
        <w:rPr>
          <w:rFonts w:ascii="Times New Roman" w:eastAsia="Calibri" w:hAnsi="Times New Roman" w:cs="Times New Roman"/>
          <w:b/>
          <w:bCs/>
          <w:color w:val="auto"/>
          <w:sz w:val="28"/>
          <w:szCs w:val="28"/>
          <w:lang w:val="uk-UA" w:bidi="ar-SA"/>
        </w:rPr>
        <w:t xml:space="preserve">Загальні положення освітньої програми </w:t>
      </w:r>
    </w:p>
    <w:p w:rsidR="00523D1A" w:rsidRPr="00993C6E" w:rsidRDefault="004B33B2" w:rsidP="00523D1A">
      <w:pPr>
        <w:widowControl/>
        <w:ind w:right="85"/>
        <w:jc w:val="center"/>
        <w:rPr>
          <w:rFonts w:ascii="Times New Roman" w:eastAsia="Calibri" w:hAnsi="Times New Roman" w:cs="Times New Roman"/>
          <w:b/>
          <w:color w:val="auto"/>
          <w:sz w:val="28"/>
          <w:szCs w:val="28"/>
          <w:lang w:val="uk-UA" w:bidi="ar-SA"/>
        </w:rPr>
      </w:pPr>
      <w:r w:rsidRPr="00993C6E">
        <w:rPr>
          <w:rFonts w:ascii="Times New Roman" w:eastAsia="Calibri" w:hAnsi="Times New Roman" w:cs="Times New Roman"/>
          <w:b/>
          <w:bCs/>
          <w:color w:val="auto"/>
          <w:sz w:val="28"/>
          <w:szCs w:val="28"/>
          <w:lang w:val="uk-UA" w:bidi="ar-SA"/>
        </w:rPr>
        <w:t>Шипин</w:t>
      </w:r>
      <w:r w:rsidR="00AE5E1D" w:rsidRPr="00993C6E">
        <w:rPr>
          <w:rFonts w:ascii="Times New Roman" w:eastAsia="Calibri" w:hAnsi="Times New Roman" w:cs="Times New Roman"/>
          <w:b/>
          <w:bCs/>
          <w:color w:val="auto"/>
          <w:sz w:val="28"/>
          <w:szCs w:val="28"/>
          <w:lang w:val="uk-UA" w:bidi="ar-SA"/>
        </w:rPr>
        <w:t>ец</w:t>
      </w:r>
      <w:r w:rsidRPr="00993C6E">
        <w:rPr>
          <w:rFonts w:ascii="Times New Roman" w:eastAsia="Calibri" w:hAnsi="Times New Roman" w:cs="Times New Roman"/>
          <w:b/>
          <w:bCs/>
          <w:color w:val="auto"/>
          <w:sz w:val="28"/>
          <w:szCs w:val="28"/>
          <w:lang w:val="uk-UA" w:bidi="ar-SA"/>
        </w:rPr>
        <w:t>ького</w:t>
      </w:r>
      <w:r w:rsidR="00945210" w:rsidRPr="00993C6E">
        <w:rPr>
          <w:rFonts w:ascii="Times New Roman" w:eastAsia="Calibri" w:hAnsi="Times New Roman" w:cs="Times New Roman"/>
          <w:b/>
          <w:bCs/>
          <w:color w:val="auto"/>
          <w:sz w:val="28"/>
          <w:szCs w:val="28"/>
          <w:lang w:val="uk-UA" w:bidi="ar-SA"/>
        </w:rPr>
        <w:t xml:space="preserve"> </w:t>
      </w:r>
      <w:r w:rsidR="00523D1A" w:rsidRPr="00993C6E">
        <w:rPr>
          <w:rFonts w:ascii="Times New Roman" w:eastAsia="Calibri" w:hAnsi="Times New Roman" w:cs="Times New Roman"/>
          <w:b/>
          <w:bCs/>
          <w:color w:val="auto"/>
          <w:sz w:val="28"/>
          <w:szCs w:val="28"/>
          <w:lang w:val="uk-UA" w:bidi="ar-SA"/>
        </w:rPr>
        <w:t>заклад</w:t>
      </w:r>
      <w:r w:rsidR="005314CE" w:rsidRPr="00993C6E">
        <w:rPr>
          <w:rFonts w:ascii="Times New Roman" w:eastAsia="Calibri" w:hAnsi="Times New Roman" w:cs="Times New Roman"/>
          <w:b/>
          <w:bCs/>
          <w:color w:val="auto"/>
          <w:sz w:val="28"/>
          <w:szCs w:val="28"/>
          <w:lang w:val="uk-UA" w:bidi="ar-SA"/>
        </w:rPr>
        <w:t>у</w:t>
      </w:r>
      <w:r w:rsidR="00523D1A" w:rsidRPr="00993C6E">
        <w:rPr>
          <w:rFonts w:ascii="Times New Roman" w:eastAsia="Calibri" w:hAnsi="Times New Roman" w:cs="Times New Roman"/>
          <w:b/>
          <w:bCs/>
          <w:color w:val="auto"/>
          <w:sz w:val="28"/>
          <w:szCs w:val="28"/>
          <w:lang w:val="uk-UA" w:bidi="ar-SA"/>
        </w:rPr>
        <w:t xml:space="preserve"> </w:t>
      </w:r>
      <w:r w:rsidR="00523D1A" w:rsidRPr="00993C6E">
        <w:rPr>
          <w:rFonts w:ascii="Times New Roman" w:eastAsia="Calibri" w:hAnsi="Times New Roman" w:cs="Times New Roman"/>
          <w:b/>
          <w:color w:val="auto"/>
          <w:sz w:val="28"/>
          <w:szCs w:val="28"/>
          <w:lang w:val="uk-UA" w:bidi="ar-SA"/>
        </w:rPr>
        <w:t xml:space="preserve">загальної середньої освіти </w:t>
      </w:r>
      <w:r w:rsidR="00523D1A" w:rsidRPr="00993C6E">
        <w:rPr>
          <w:rFonts w:ascii="Times New Roman" w:eastAsia="Calibri" w:hAnsi="Times New Roman" w:cs="Times New Roman"/>
          <w:b/>
          <w:bCs/>
          <w:color w:val="auto"/>
          <w:sz w:val="28"/>
          <w:szCs w:val="28"/>
          <w:lang w:val="uk-UA" w:bidi="ar-SA"/>
        </w:rPr>
        <w:t>ІІ ступеня</w:t>
      </w:r>
    </w:p>
    <w:p w:rsidR="00523D1A" w:rsidRPr="00993C6E" w:rsidRDefault="00523D1A" w:rsidP="00523D1A">
      <w:pPr>
        <w:widowControl/>
        <w:jc w:val="both"/>
        <w:rPr>
          <w:rFonts w:ascii="Times New Roman" w:eastAsia="Calibri" w:hAnsi="Times New Roman" w:cs="Times New Roman"/>
          <w:b/>
          <w:color w:val="auto"/>
          <w:sz w:val="28"/>
          <w:szCs w:val="28"/>
          <w:lang w:val="uk-UA" w:bidi="ar-SA"/>
        </w:rPr>
      </w:pPr>
    </w:p>
    <w:p w:rsidR="00523D1A" w:rsidRPr="00993C6E" w:rsidRDefault="005314CE" w:rsidP="005314CE">
      <w:pPr>
        <w:widowControl/>
        <w:ind w:firstLine="708"/>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О</w:t>
      </w:r>
      <w:r w:rsidR="00523D1A" w:rsidRPr="00993C6E">
        <w:rPr>
          <w:rFonts w:ascii="Times New Roman" w:eastAsia="Calibri" w:hAnsi="Times New Roman" w:cs="Times New Roman"/>
          <w:color w:val="auto"/>
          <w:sz w:val="28"/>
          <w:szCs w:val="28"/>
          <w:lang w:val="uk-UA" w:bidi="ar-SA"/>
        </w:rPr>
        <w:t>світня програма заклад</w:t>
      </w:r>
      <w:r w:rsidRPr="00993C6E">
        <w:rPr>
          <w:rFonts w:ascii="Times New Roman" w:eastAsia="Calibri" w:hAnsi="Times New Roman" w:cs="Times New Roman"/>
          <w:color w:val="auto"/>
          <w:sz w:val="28"/>
          <w:szCs w:val="28"/>
          <w:lang w:val="uk-UA" w:bidi="ar-SA"/>
        </w:rPr>
        <w:t>у</w:t>
      </w:r>
      <w:r w:rsidR="00523D1A" w:rsidRPr="00993C6E">
        <w:rPr>
          <w:rFonts w:ascii="Times New Roman" w:eastAsia="Calibri" w:hAnsi="Times New Roman" w:cs="Times New Roman"/>
          <w:color w:val="auto"/>
          <w:sz w:val="28"/>
          <w:szCs w:val="28"/>
          <w:lang w:val="uk-UA" w:bidi="ar-SA"/>
        </w:rPr>
        <w:t xml:space="preserve"> загальної середньої освіти ІІ ступеня (базова середня освіта) розроблена на виконання Закону України «Про освіту» та постанови Кабінету Міністрів України від 23 листопада 2011 року № 1392 «Про затвердження Державного стандарту базової та повної загальної середньої освіти»</w:t>
      </w:r>
      <w:r w:rsidR="00FF4C4F" w:rsidRPr="00993C6E">
        <w:rPr>
          <w:rFonts w:ascii="Times New Roman" w:eastAsia="Calibri" w:hAnsi="Times New Roman" w:cs="Times New Roman"/>
          <w:color w:val="auto"/>
          <w:sz w:val="28"/>
          <w:szCs w:val="28"/>
          <w:lang w:val="uk-UA" w:bidi="ar-SA"/>
        </w:rPr>
        <w:t xml:space="preserve">, Типової освітньої програми </w:t>
      </w:r>
      <w:r w:rsidR="00FF4C4F" w:rsidRPr="00993C6E">
        <w:rPr>
          <w:rFonts w:ascii="Times New Roman" w:eastAsia="Calibri" w:hAnsi="Times New Roman" w:cs="Times New Roman"/>
          <w:bCs/>
          <w:color w:val="auto"/>
          <w:sz w:val="28"/>
          <w:szCs w:val="28"/>
          <w:lang w:val="uk-UA" w:bidi="ar-SA"/>
        </w:rPr>
        <w:t xml:space="preserve">закладів </w:t>
      </w:r>
      <w:r w:rsidR="00FF4C4F" w:rsidRPr="00993C6E">
        <w:rPr>
          <w:rFonts w:ascii="Times New Roman" w:eastAsia="Calibri" w:hAnsi="Times New Roman" w:cs="Times New Roman"/>
          <w:color w:val="auto"/>
          <w:sz w:val="28"/>
          <w:szCs w:val="28"/>
          <w:lang w:val="uk-UA" w:bidi="ar-SA"/>
        </w:rPr>
        <w:t xml:space="preserve">загальної середньої освіти </w:t>
      </w:r>
      <w:r w:rsidR="00FF4C4F" w:rsidRPr="00993C6E">
        <w:rPr>
          <w:rFonts w:ascii="Times New Roman" w:eastAsia="Calibri" w:hAnsi="Times New Roman" w:cs="Times New Roman"/>
          <w:bCs/>
          <w:color w:val="auto"/>
          <w:sz w:val="28"/>
          <w:szCs w:val="28"/>
          <w:lang w:val="uk-UA" w:bidi="ar-SA"/>
        </w:rPr>
        <w:t>ІІ ступеня, затвердженої наказом Міністерства освіти і науки України</w:t>
      </w:r>
      <w:r w:rsidR="00665DCB" w:rsidRPr="00993C6E">
        <w:rPr>
          <w:rFonts w:ascii="Times New Roman" w:eastAsia="Calibri" w:hAnsi="Times New Roman" w:cs="Times New Roman"/>
          <w:bCs/>
          <w:color w:val="auto"/>
          <w:sz w:val="28"/>
          <w:szCs w:val="28"/>
          <w:lang w:val="uk-UA" w:bidi="ar-SA"/>
        </w:rPr>
        <w:t xml:space="preserve">  від 20 квітня 2018 року № 405</w:t>
      </w:r>
      <w:r w:rsidR="00523D1A" w:rsidRPr="00993C6E">
        <w:rPr>
          <w:rFonts w:ascii="Times New Roman" w:eastAsia="Calibri" w:hAnsi="Times New Roman" w:cs="Times New Roman"/>
          <w:color w:val="auto"/>
          <w:sz w:val="28"/>
          <w:szCs w:val="28"/>
          <w:lang w:val="uk-UA" w:bidi="ar-SA"/>
        </w:rPr>
        <w:t xml:space="preserve">. </w:t>
      </w:r>
    </w:p>
    <w:p w:rsidR="00523D1A" w:rsidRPr="00993C6E" w:rsidRDefault="005314CE"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Ос</w:t>
      </w:r>
      <w:r w:rsidR="00523D1A" w:rsidRPr="00993C6E">
        <w:rPr>
          <w:rFonts w:ascii="Times New Roman" w:eastAsia="Calibri" w:hAnsi="Times New Roman" w:cs="Times New Roman"/>
          <w:color w:val="auto"/>
          <w:sz w:val="28"/>
          <w:szCs w:val="28"/>
          <w:lang w:val="uk-UA" w:bidi="ar-SA"/>
        </w:rPr>
        <w:t xml:space="preserve">вітня програма базової середньої освіти (далі </w:t>
      </w:r>
      <w:r w:rsidR="008A68E2" w:rsidRPr="00993C6E">
        <w:rPr>
          <w:rFonts w:ascii="Times New Roman" w:eastAsia="Calibri" w:hAnsi="Times New Roman" w:cs="Times New Roman"/>
          <w:color w:val="auto"/>
          <w:sz w:val="28"/>
          <w:szCs w:val="28"/>
          <w:lang w:val="uk-UA" w:bidi="ar-SA"/>
        </w:rPr>
        <w:t>–</w:t>
      </w:r>
      <w:r w:rsidR="00523D1A" w:rsidRPr="00993C6E">
        <w:rPr>
          <w:rFonts w:ascii="Times New Roman" w:eastAsia="Calibri" w:hAnsi="Times New Roman" w:cs="Times New Roman"/>
          <w:color w:val="auto"/>
          <w:sz w:val="28"/>
          <w:szCs w:val="28"/>
          <w:lang w:val="uk-UA" w:bidi="ar-SA"/>
        </w:rPr>
        <w:t xml:space="preserve"> </w:t>
      </w:r>
      <w:r w:rsidRPr="00993C6E">
        <w:rPr>
          <w:rFonts w:ascii="Times New Roman" w:eastAsia="Calibri" w:hAnsi="Times New Roman" w:cs="Times New Roman"/>
          <w:color w:val="auto"/>
          <w:sz w:val="28"/>
          <w:szCs w:val="28"/>
          <w:lang w:val="uk-UA" w:bidi="ar-SA"/>
        </w:rPr>
        <w:t>О</w:t>
      </w:r>
      <w:r w:rsidR="00523D1A" w:rsidRPr="00993C6E">
        <w:rPr>
          <w:rFonts w:ascii="Times New Roman" w:eastAsia="Calibri" w:hAnsi="Times New Roman" w:cs="Times New Roman"/>
          <w:color w:val="auto"/>
          <w:sz w:val="28"/>
          <w:szCs w:val="28"/>
          <w:lang w:val="uk-UA" w:bidi="ar-SA"/>
        </w:rPr>
        <w:t xml:space="preserve">світня програма) окреслює рекомендовані підходи до планування й організації закладом освіти єдиного комплексу освітніх компонентів для досягнення учнями обов’язкових результатів навчання, визначених Державним стандартом базової та повної загальної середньої освіти (далі – Державний стандарт). </w:t>
      </w:r>
    </w:p>
    <w:p w:rsidR="00523D1A" w:rsidRPr="00993C6E" w:rsidRDefault="00FF4C4F"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О</w:t>
      </w:r>
      <w:r w:rsidR="00523D1A" w:rsidRPr="00993C6E">
        <w:rPr>
          <w:rFonts w:ascii="Times New Roman" w:eastAsia="Calibri" w:hAnsi="Times New Roman" w:cs="Times New Roman"/>
          <w:color w:val="auto"/>
          <w:sz w:val="28"/>
          <w:szCs w:val="28"/>
          <w:lang w:val="uk-UA" w:bidi="ar-SA"/>
        </w:rPr>
        <w:t xml:space="preserve">світня програма </w:t>
      </w:r>
      <w:r w:rsidR="00F0219D" w:rsidRPr="00993C6E">
        <w:rPr>
          <w:rFonts w:ascii="Times New Roman" w:eastAsia="Calibri" w:hAnsi="Times New Roman" w:cs="Times New Roman"/>
          <w:color w:val="auto"/>
          <w:sz w:val="28"/>
          <w:szCs w:val="28"/>
          <w:lang w:val="uk-UA" w:bidi="ar-SA"/>
        </w:rPr>
        <w:t>Шипин</w:t>
      </w:r>
      <w:r w:rsidR="00AE5E1D" w:rsidRPr="00993C6E">
        <w:rPr>
          <w:rFonts w:ascii="Times New Roman" w:eastAsia="Calibri" w:hAnsi="Times New Roman" w:cs="Times New Roman"/>
          <w:color w:val="auto"/>
          <w:sz w:val="28"/>
          <w:szCs w:val="28"/>
          <w:lang w:val="uk-UA" w:bidi="ar-SA"/>
        </w:rPr>
        <w:t>ец</w:t>
      </w:r>
      <w:r w:rsidR="00F0219D" w:rsidRPr="00993C6E">
        <w:rPr>
          <w:rFonts w:ascii="Times New Roman" w:eastAsia="Calibri" w:hAnsi="Times New Roman" w:cs="Times New Roman"/>
          <w:color w:val="auto"/>
          <w:sz w:val="28"/>
          <w:szCs w:val="28"/>
          <w:lang w:val="uk-UA" w:bidi="ar-SA"/>
        </w:rPr>
        <w:t>ького ЗЗСО</w:t>
      </w:r>
      <w:r w:rsidRPr="00993C6E">
        <w:rPr>
          <w:rFonts w:ascii="Times New Roman" w:eastAsia="Calibri" w:hAnsi="Times New Roman" w:cs="Times New Roman"/>
          <w:color w:val="auto"/>
          <w:sz w:val="28"/>
          <w:szCs w:val="28"/>
          <w:lang w:val="uk-UA" w:bidi="ar-SA"/>
        </w:rPr>
        <w:t xml:space="preserve"> І-ІІІ ступенів </w:t>
      </w:r>
      <w:r w:rsidR="00523D1A" w:rsidRPr="00993C6E">
        <w:rPr>
          <w:rFonts w:ascii="Times New Roman" w:eastAsia="Calibri" w:hAnsi="Times New Roman" w:cs="Times New Roman"/>
          <w:color w:val="auto"/>
          <w:sz w:val="28"/>
          <w:szCs w:val="28"/>
          <w:lang w:val="uk-UA" w:bidi="ar-SA"/>
        </w:rPr>
        <w:t xml:space="preserve">визначає: </w:t>
      </w:r>
    </w:p>
    <w:p w:rsidR="00523D1A" w:rsidRPr="00993C6E" w:rsidRDefault="00523D1A" w:rsidP="00523D1A">
      <w:pPr>
        <w:widowControl/>
        <w:tabs>
          <w:tab w:val="left" w:pos="993"/>
        </w:tabs>
        <w:ind w:firstLine="709"/>
        <w:contextualSpacing/>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загальний обсяг навчального навантаження, орієнтовну тривалість і можливі взаємозв’язки окремих предметів, факультативів, курсів за вибором тощо, зокрема їх інтеграції, а також логічної послідовності їх вивчення які подані в рамках навчальн</w:t>
      </w:r>
      <w:r w:rsidR="00D32934" w:rsidRPr="00993C6E">
        <w:rPr>
          <w:rFonts w:ascii="Times New Roman" w:eastAsia="Calibri" w:hAnsi="Times New Roman" w:cs="Times New Roman"/>
          <w:color w:val="auto"/>
          <w:sz w:val="28"/>
          <w:szCs w:val="28"/>
          <w:lang w:val="uk-UA" w:bidi="ar-SA"/>
        </w:rPr>
        <w:t>ого</w:t>
      </w:r>
      <w:r w:rsidRPr="00993C6E">
        <w:rPr>
          <w:rFonts w:ascii="Times New Roman" w:eastAsia="Calibri" w:hAnsi="Times New Roman" w:cs="Times New Roman"/>
          <w:color w:val="auto"/>
          <w:sz w:val="28"/>
          <w:szCs w:val="28"/>
          <w:lang w:val="uk-UA" w:bidi="ar-SA"/>
        </w:rPr>
        <w:t xml:space="preserve"> план</w:t>
      </w:r>
      <w:r w:rsidR="00D32934" w:rsidRPr="00993C6E">
        <w:rPr>
          <w:rFonts w:ascii="Times New Roman" w:eastAsia="Calibri" w:hAnsi="Times New Roman" w:cs="Times New Roman"/>
          <w:color w:val="auto"/>
          <w:sz w:val="28"/>
          <w:szCs w:val="28"/>
          <w:lang w:val="uk-UA" w:bidi="ar-SA"/>
        </w:rPr>
        <w:t>у</w:t>
      </w:r>
      <w:r w:rsidRPr="00993C6E">
        <w:rPr>
          <w:rFonts w:ascii="Times New Roman" w:eastAsia="Calibri" w:hAnsi="Times New Roman" w:cs="Times New Roman"/>
          <w:color w:val="auto"/>
          <w:sz w:val="28"/>
          <w:szCs w:val="28"/>
          <w:lang w:val="uk-UA" w:bidi="ar-SA"/>
        </w:rPr>
        <w:t xml:space="preserve"> (</w:t>
      </w:r>
      <w:r w:rsidR="00F96BA9" w:rsidRPr="00993C6E">
        <w:rPr>
          <w:rFonts w:ascii="Times New Roman" w:eastAsia="Calibri" w:hAnsi="Times New Roman" w:cs="Times New Roman"/>
          <w:color w:val="auto"/>
          <w:sz w:val="28"/>
          <w:szCs w:val="28"/>
          <w:lang w:val="uk-UA" w:bidi="ar-SA"/>
        </w:rPr>
        <w:t>додат</w:t>
      </w:r>
      <w:r w:rsidR="003104C1" w:rsidRPr="00993C6E">
        <w:rPr>
          <w:rFonts w:ascii="Times New Roman" w:eastAsia="Calibri" w:hAnsi="Times New Roman" w:cs="Times New Roman"/>
          <w:color w:val="auto"/>
          <w:sz w:val="28"/>
          <w:szCs w:val="28"/>
          <w:lang w:val="uk-UA" w:bidi="ar-SA"/>
        </w:rPr>
        <w:t>ки</w:t>
      </w:r>
      <w:r w:rsidRPr="00993C6E">
        <w:rPr>
          <w:rFonts w:ascii="Times New Roman" w:eastAsia="Calibri" w:hAnsi="Times New Roman" w:cs="Times New Roman"/>
          <w:color w:val="auto"/>
          <w:sz w:val="28"/>
          <w:szCs w:val="28"/>
          <w:lang w:val="uk-UA" w:bidi="ar-SA"/>
        </w:rPr>
        <w:t xml:space="preserve"> 1</w:t>
      </w:r>
      <w:r w:rsidR="003104C1" w:rsidRPr="00993C6E">
        <w:rPr>
          <w:rFonts w:ascii="Times New Roman" w:eastAsia="Calibri" w:hAnsi="Times New Roman" w:cs="Times New Roman"/>
          <w:color w:val="auto"/>
          <w:sz w:val="28"/>
          <w:szCs w:val="28"/>
          <w:lang w:val="uk-UA" w:bidi="ar-SA"/>
        </w:rPr>
        <w:t>, 2</w:t>
      </w:r>
      <w:r w:rsidRPr="00993C6E">
        <w:rPr>
          <w:rFonts w:ascii="Times New Roman" w:eastAsia="Calibri" w:hAnsi="Times New Roman" w:cs="Times New Roman"/>
          <w:color w:val="auto"/>
          <w:sz w:val="28"/>
          <w:szCs w:val="28"/>
          <w:lang w:val="uk-UA" w:bidi="ar-SA"/>
        </w:rPr>
        <w:t>);</w:t>
      </w:r>
    </w:p>
    <w:p w:rsidR="00523D1A" w:rsidRPr="00993C6E" w:rsidRDefault="00523D1A" w:rsidP="00523D1A">
      <w:pPr>
        <w:widowControl/>
        <w:tabs>
          <w:tab w:val="left" w:pos="993"/>
        </w:tabs>
        <w:ind w:firstLine="709"/>
        <w:contextualSpacing/>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очікувані результати навчання учнів подані в рамках навчальних програм, перелік яких наведено в </w:t>
      </w:r>
      <w:r w:rsidR="00F96BA9" w:rsidRPr="00993C6E">
        <w:rPr>
          <w:rFonts w:ascii="Times New Roman" w:eastAsia="Calibri" w:hAnsi="Times New Roman" w:cs="Times New Roman"/>
          <w:color w:val="auto"/>
          <w:sz w:val="28"/>
          <w:szCs w:val="28"/>
          <w:lang w:val="uk-UA" w:bidi="ar-SA"/>
        </w:rPr>
        <w:t>додатк</w:t>
      </w:r>
      <w:r w:rsidR="003104C1" w:rsidRPr="00993C6E">
        <w:rPr>
          <w:rFonts w:ascii="Times New Roman" w:eastAsia="Calibri" w:hAnsi="Times New Roman" w:cs="Times New Roman"/>
          <w:color w:val="auto"/>
          <w:sz w:val="28"/>
          <w:szCs w:val="28"/>
          <w:lang w:val="uk-UA" w:bidi="ar-SA"/>
        </w:rPr>
        <w:t>у</w:t>
      </w:r>
      <w:r w:rsidRPr="00993C6E">
        <w:rPr>
          <w:rFonts w:ascii="Times New Roman" w:eastAsia="Calibri" w:hAnsi="Times New Roman" w:cs="Times New Roman"/>
          <w:color w:val="auto"/>
          <w:sz w:val="28"/>
          <w:szCs w:val="28"/>
          <w:lang w:val="uk-UA" w:bidi="ar-SA"/>
        </w:rPr>
        <w:t xml:space="preserve"> </w:t>
      </w:r>
      <w:r w:rsidR="00255E85" w:rsidRPr="00993C6E">
        <w:rPr>
          <w:rFonts w:ascii="Times New Roman" w:eastAsia="Calibri" w:hAnsi="Times New Roman" w:cs="Times New Roman"/>
          <w:color w:val="auto"/>
          <w:sz w:val="28"/>
          <w:szCs w:val="28"/>
          <w:lang w:val="uk-UA" w:bidi="ar-SA"/>
        </w:rPr>
        <w:t>3</w:t>
      </w:r>
      <w:r w:rsidRPr="00993C6E">
        <w:rPr>
          <w:rFonts w:ascii="Times New Roman" w:eastAsia="Calibri" w:hAnsi="Times New Roman" w:cs="Times New Roman"/>
          <w:color w:val="auto"/>
          <w:sz w:val="28"/>
          <w:szCs w:val="28"/>
          <w:lang w:val="uk-UA" w:bidi="ar-SA"/>
        </w:rPr>
        <w:t xml:space="preserve">; зміст навчальних програм, які мають гриф «Затверджено Міністерством освіти і науки України» і розміщені на офіційному веб-сайті МОН); </w:t>
      </w:r>
    </w:p>
    <w:p w:rsidR="00523D1A" w:rsidRPr="00993C6E" w:rsidRDefault="00523D1A" w:rsidP="00523D1A">
      <w:pPr>
        <w:widowControl/>
        <w:tabs>
          <w:tab w:val="left" w:pos="993"/>
        </w:tabs>
        <w:ind w:firstLine="709"/>
        <w:contextualSpacing/>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форми організації освітнього процесу та інструменти системи внутрішнього забезпечення якості освіти;</w:t>
      </w:r>
    </w:p>
    <w:p w:rsidR="00523D1A" w:rsidRPr="00993C6E" w:rsidRDefault="00523D1A" w:rsidP="00523D1A">
      <w:pPr>
        <w:widowControl/>
        <w:tabs>
          <w:tab w:val="left" w:pos="993"/>
        </w:tabs>
        <w:ind w:firstLine="709"/>
        <w:contextualSpacing/>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вимоги до осіб, які навча</w:t>
      </w:r>
      <w:r w:rsidR="00D32934" w:rsidRPr="00993C6E">
        <w:rPr>
          <w:rFonts w:ascii="Times New Roman" w:eastAsia="Calibri" w:hAnsi="Times New Roman" w:cs="Times New Roman"/>
          <w:color w:val="auto"/>
          <w:sz w:val="28"/>
          <w:szCs w:val="28"/>
          <w:lang w:val="uk-UA" w:bidi="ar-SA"/>
        </w:rPr>
        <w:t>тимуться</w:t>
      </w:r>
      <w:r w:rsidRPr="00993C6E">
        <w:rPr>
          <w:rFonts w:ascii="Times New Roman" w:eastAsia="Calibri" w:hAnsi="Times New Roman" w:cs="Times New Roman"/>
          <w:color w:val="auto"/>
          <w:sz w:val="28"/>
          <w:szCs w:val="28"/>
          <w:lang w:val="uk-UA" w:bidi="ar-SA"/>
        </w:rPr>
        <w:t xml:space="preserve"> за цією</w:t>
      </w:r>
      <w:r w:rsidR="00D32934" w:rsidRPr="00993C6E">
        <w:rPr>
          <w:rFonts w:ascii="Times New Roman" w:eastAsia="Calibri" w:hAnsi="Times New Roman" w:cs="Times New Roman"/>
          <w:color w:val="auto"/>
          <w:sz w:val="28"/>
          <w:szCs w:val="28"/>
          <w:lang w:val="uk-UA" w:bidi="ar-SA"/>
        </w:rPr>
        <w:t xml:space="preserve"> О</w:t>
      </w:r>
      <w:r w:rsidRPr="00993C6E">
        <w:rPr>
          <w:rFonts w:ascii="Times New Roman" w:eastAsia="Calibri" w:hAnsi="Times New Roman" w:cs="Times New Roman"/>
          <w:color w:val="auto"/>
          <w:sz w:val="28"/>
          <w:szCs w:val="28"/>
          <w:lang w:val="uk-UA" w:bidi="ar-SA"/>
        </w:rPr>
        <w:t xml:space="preserve">світньою програмою. </w:t>
      </w:r>
    </w:p>
    <w:p w:rsidR="00255E85" w:rsidRPr="00993C6E" w:rsidRDefault="00523D1A" w:rsidP="003B1326">
      <w:pPr>
        <w:widowControl/>
        <w:ind w:firstLine="709"/>
        <w:jc w:val="center"/>
        <w:rPr>
          <w:rFonts w:ascii="Times New Roman" w:eastAsia="Calibri" w:hAnsi="Times New Roman" w:cs="Times New Roman"/>
          <w:b/>
          <w:color w:val="auto"/>
          <w:sz w:val="28"/>
          <w:szCs w:val="28"/>
          <w:lang w:val="uk-UA" w:bidi="ar-SA"/>
        </w:rPr>
      </w:pPr>
      <w:r w:rsidRPr="00993C6E">
        <w:rPr>
          <w:rFonts w:ascii="Times New Roman" w:eastAsia="Calibri" w:hAnsi="Times New Roman" w:cs="Times New Roman"/>
          <w:b/>
          <w:i/>
          <w:color w:val="auto"/>
          <w:sz w:val="28"/>
          <w:szCs w:val="28"/>
          <w:lang w:val="uk-UA" w:bidi="ar-SA"/>
        </w:rPr>
        <w:t>Загальний обсяг навчального навантаження та орієнтовна тривалість і можливі взаємозв’язки освітніх галузей, предметів, дисциплін</w:t>
      </w:r>
      <w:r w:rsidRPr="00993C6E">
        <w:rPr>
          <w:rFonts w:ascii="Times New Roman" w:eastAsia="Calibri" w:hAnsi="Times New Roman" w:cs="Times New Roman"/>
          <w:b/>
          <w:color w:val="auto"/>
          <w:sz w:val="28"/>
          <w:szCs w:val="28"/>
          <w:lang w:val="uk-UA" w:bidi="ar-SA"/>
        </w:rPr>
        <w:t>.</w:t>
      </w:r>
    </w:p>
    <w:p w:rsidR="00255E85" w:rsidRPr="00993C6E" w:rsidRDefault="00523D1A" w:rsidP="00255E85">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Загальний обсяг навчального навантаження для учнів 5-9-х класів заклад</w:t>
      </w:r>
      <w:r w:rsidR="00D32934" w:rsidRPr="00993C6E">
        <w:rPr>
          <w:rFonts w:ascii="Times New Roman" w:eastAsia="Calibri" w:hAnsi="Times New Roman" w:cs="Times New Roman"/>
          <w:color w:val="auto"/>
          <w:sz w:val="28"/>
          <w:szCs w:val="28"/>
          <w:lang w:val="uk-UA" w:bidi="ar-SA"/>
        </w:rPr>
        <w:t>у</w:t>
      </w:r>
      <w:r w:rsidRPr="00993C6E">
        <w:rPr>
          <w:rFonts w:ascii="Times New Roman" w:eastAsia="Calibri" w:hAnsi="Times New Roman" w:cs="Times New Roman"/>
          <w:color w:val="auto"/>
          <w:sz w:val="28"/>
          <w:szCs w:val="28"/>
          <w:lang w:val="uk-UA" w:bidi="ar-SA"/>
        </w:rPr>
        <w:t xml:space="preserve"> загальної середньої освіти складає 5845 годин/навчальний рік:</w:t>
      </w:r>
    </w:p>
    <w:p w:rsidR="00255E85" w:rsidRPr="00993C6E" w:rsidRDefault="00523D1A" w:rsidP="00255E85">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 для 5-</w:t>
      </w:r>
      <w:r w:rsidR="00DB332C" w:rsidRPr="00993C6E">
        <w:rPr>
          <w:rFonts w:ascii="Times New Roman" w:eastAsia="Calibri" w:hAnsi="Times New Roman" w:cs="Times New Roman"/>
          <w:color w:val="auto"/>
          <w:sz w:val="28"/>
          <w:szCs w:val="28"/>
          <w:lang w:val="uk-UA" w:bidi="ar-SA"/>
        </w:rPr>
        <w:t>го</w:t>
      </w:r>
      <w:r w:rsidRPr="00993C6E">
        <w:rPr>
          <w:rFonts w:ascii="Times New Roman" w:eastAsia="Calibri" w:hAnsi="Times New Roman" w:cs="Times New Roman"/>
          <w:color w:val="auto"/>
          <w:sz w:val="28"/>
          <w:szCs w:val="28"/>
          <w:lang w:val="uk-UA" w:bidi="ar-SA"/>
        </w:rPr>
        <w:t xml:space="preserve"> клас</w:t>
      </w:r>
      <w:r w:rsidR="00DB332C" w:rsidRPr="00993C6E">
        <w:rPr>
          <w:rFonts w:ascii="Times New Roman" w:eastAsia="Calibri" w:hAnsi="Times New Roman" w:cs="Times New Roman"/>
          <w:color w:val="auto"/>
          <w:sz w:val="28"/>
          <w:szCs w:val="28"/>
          <w:lang w:val="uk-UA" w:bidi="ar-SA"/>
        </w:rPr>
        <w:t>у</w:t>
      </w:r>
      <w:r w:rsidRPr="00993C6E">
        <w:rPr>
          <w:rFonts w:ascii="Times New Roman" w:eastAsia="Calibri" w:hAnsi="Times New Roman" w:cs="Times New Roman"/>
          <w:color w:val="auto"/>
          <w:sz w:val="28"/>
          <w:szCs w:val="28"/>
          <w:lang w:val="uk-UA" w:bidi="ar-SA"/>
        </w:rPr>
        <w:t xml:space="preserve"> – 1050 годин/навчальний рік, </w:t>
      </w:r>
    </w:p>
    <w:p w:rsidR="00255E85" w:rsidRPr="00993C6E" w:rsidRDefault="00481836" w:rsidP="00255E85">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 </w:t>
      </w:r>
      <w:r w:rsidR="00DB332C" w:rsidRPr="00993C6E">
        <w:rPr>
          <w:rFonts w:ascii="Times New Roman" w:eastAsia="Calibri" w:hAnsi="Times New Roman" w:cs="Times New Roman"/>
          <w:color w:val="auto"/>
          <w:sz w:val="28"/>
          <w:szCs w:val="28"/>
          <w:lang w:val="uk-UA" w:bidi="ar-SA"/>
        </w:rPr>
        <w:t>для 6-го</w:t>
      </w:r>
      <w:r w:rsidR="00523D1A" w:rsidRPr="00993C6E">
        <w:rPr>
          <w:rFonts w:ascii="Times New Roman" w:eastAsia="Calibri" w:hAnsi="Times New Roman" w:cs="Times New Roman"/>
          <w:color w:val="auto"/>
          <w:sz w:val="28"/>
          <w:szCs w:val="28"/>
          <w:lang w:val="uk-UA" w:bidi="ar-SA"/>
        </w:rPr>
        <w:t xml:space="preserve"> клас</w:t>
      </w:r>
      <w:r w:rsidR="00DB332C" w:rsidRPr="00993C6E">
        <w:rPr>
          <w:rFonts w:ascii="Times New Roman" w:eastAsia="Calibri" w:hAnsi="Times New Roman" w:cs="Times New Roman"/>
          <w:color w:val="auto"/>
          <w:sz w:val="28"/>
          <w:szCs w:val="28"/>
          <w:lang w:val="uk-UA" w:bidi="ar-SA"/>
        </w:rPr>
        <w:t>у</w:t>
      </w:r>
      <w:r w:rsidR="00523D1A" w:rsidRPr="00993C6E">
        <w:rPr>
          <w:rFonts w:ascii="Times New Roman" w:eastAsia="Calibri" w:hAnsi="Times New Roman" w:cs="Times New Roman"/>
          <w:color w:val="auto"/>
          <w:sz w:val="28"/>
          <w:szCs w:val="28"/>
          <w:lang w:val="uk-UA" w:bidi="ar-SA"/>
        </w:rPr>
        <w:t xml:space="preserve"> – 1155 годин/навчальний рік, </w:t>
      </w:r>
    </w:p>
    <w:p w:rsidR="00255E85" w:rsidRPr="00993C6E" w:rsidRDefault="00481836" w:rsidP="00255E85">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 </w:t>
      </w:r>
      <w:r w:rsidR="00523D1A" w:rsidRPr="00993C6E">
        <w:rPr>
          <w:rFonts w:ascii="Times New Roman" w:eastAsia="Calibri" w:hAnsi="Times New Roman" w:cs="Times New Roman"/>
          <w:color w:val="auto"/>
          <w:sz w:val="28"/>
          <w:szCs w:val="28"/>
          <w:lang w:val="uk-UA" w:bidi="ar-SA"/>
        </w:rPr>
        <w:t>для 7-х класів – 1172,5 годин/навчальний рік,</w:t>
      </w:r>
    </w:p>
    <w:p w:rsidR="00255E85" w:rsidRPr="00993C6E" w:rsidRDefault="00DB332C" w:rsidP="00255E85">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 для 8-го</w:t>
      </w:r>
      <w:r w:rsidR="00523D1A" w:rsidRPr="00993C6E">
        <w:rPr>
          <w:rFonts w:ascii="Times New Roman" w:eastAsia="Calibri" w:hAnsi="Times New Roman" w:cs="Times New Roman"/>
          <w:color w:val="auto"/>
          <w:sz w:val="28"/>
          <w:szCs w:val="28"/>
          <w:lang w:val="uk-UA" w:bidi="ar-SA"/>
        </w:rPr>
        <w:t xml:space="preserve"> клас</w:t>
      </w:r>
      <w:r w:rsidRPr="00993C6E">
        <w:rPr>
          <w:rFonts w:ascii="Times New Roman" w:eastAsia="Calibri" w:hAnsi="Times New Roman" w:cs="Times New Roman"/>
          <w:color w:val="auto"/>
          <w:sz w:val="28"/>
          <w:szCs w:val="28"/>
          <w:lang w:val="uk-UA" w:bidi="ar-SA"/>
        </w:rPr>
        <w:t>у</w:t>
      </w:r>
      <w:r w:rsidR="00523D1A" w:rsidRPr="00993C6E">
        <w:rPr>
          <w:rFonts w:ascii="Times New Roman" w:eastAsia="Calibri" w:hAnsi="Times New Roman" w:cs="Times New Roman"/>
          <w:color w:val="auto"/>
          <w:sz w:val="28"/>
          <w:szCs w:val="28"/>
          <w:lang w:val="uk-UA" w:bidi="ar-SA"/>
        </w:rPr>
        <w:t xml:space="preserve"> – 12</w:t>
      </w:r>
      <w:r w:rsidR="00D32934" w:rsidRPr="00993C6E">
        <w:rPr>
          <w:rFonts w:ascii="Times New Roman" w:eastAsia="Calibri" w:hAnsi="Times New Roman" w:cs="Times New Roman"/>
          <w:color w:val="auto"/>
          <w:sz w:val="28"/>
          <w:szCs w:val="28"/>
          <w:lang w:val="uk-UA" w:bidi="ar-SA"/>
        </w:rPr>
        <w:t>07,5 годин/навчальний рік,</w:t>
      </w:r>
    </w:p>
    <w:p w:rsidR="00255E85" w:rsidRPr="00993C6E" w:rsidRDefault="00D32934" w:rsidP="00255E85">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 для </w:t>
      </w:r>
      <w:r w:rsidR="00523D1A" w:rsidRPr="00993C6E">
        <w:rPr>
          <w:rFonts w:ascii="Times New Roman" w:eastAsia="Calibri" w:hAnsi="Times New Roman" w:cs="Times New Roman"/>
          <w:color w:val="auto"/>
          <w:sz w:val="28"/>
          <w:szCs w:val="28"/>
          <w:lang w:val="uk-UA" w:bidi="ar-SA"/>
        </w:rPr>
        <w:t>9-</w:t>
      </w:r>
      <w:r w:rsidR="00DB332C" w:rsidRPr="00993C6E">
        <w:rPr>
          <w:rFonts w:ascii="Times New Roman" w:eastAsia="Calibri" w:hAnsi="Times New Roman" w:cs="Times New Roman"/>
          <w:color w:val="auto"/>
          <w:sz w:val="28"/>
          <w:szCs w:val="28"/>
          <w:lang w:val="uk-UA" w:bidi="ar-SA"/>
        </w:rPr>
        <w:t>го</w:t>
      </w:r>
      <w:r w:rsidR="00523D1A" w:rsidRPr="00993C6E">
        <w:rPr>
          <w:rFonts w:ascii="Times New Roman" w:eastAsia="Calibri" w:hAnsi="Times New Roman" w:cs="Times New Roman"/>
          <w:color w:val="auto"/>
          <w:sz w:val="28"/>
          <w:szCs w:val="28"/>
          <w:lang w:val="uk-UA" w:bidi="ar-SA"/>
        </w:rPr>
        <w:t xml:space="preserve"> </w:t>
      </w:r>
      <w:r w:rsidR="00DB332C" w:rsidRPr="00993C6E">
        <w:rPr>
          <w:rFonts w:ascii="Times New Roman" w:eastAsia="Calibri" w:hAnsi="Times New Roman" w:cs="Times New Roman"/>
          <w:color w:val="auto"/>
          <w:sz w:val="28"/>
          <w:szCs w:val="28"/>
          <w:lang w:val="uk-UA" w:bidi="ar-SA"/>
        </w:rPr>
        <w:t>класу</w:t>
      </w:r>
      <w:r w:rsidR="00523D1A" w:rsidRPr="00993C6E">
        <w:rPr>
          <w:rFonts w:ascii="Times New Roman" w:eastAsia="Calibri" w:hAnsi="Times New Roman" w:cs="Times New Roman"/>
          <w:color w:val="auto"/>
          <w:sz w:val="28"/>
          <w:szCs w:val="28"/>
          <w:lang w:val="uk-UA" w:bidi="ar-SA"/>
        </w:rPr>
        <w:t xml:space="preserve"> – 1260 годин/навчальний рік.</w:t>
      </w:r>
    </w:p>
    <w:p w:rsidR="00523D1A" w:rsidRPr="00993C6E" w:rsidRDefault="00523D1A" w:rsidP="00255E85">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 Детальний розподіл навчального навантаження на тиждень </w:t>
      </w:r>
      <w:r w:rsidRPr="00993C6E">
        <w:rPr>
          <w:rFonts w:ascii="Times New Roman" w:eastAsia="Calibri" w:hAnsi="Times New Roman" w:cs="Times New Roman"/>
          <w:sz w:val="28"/>
          <w:szCs w:val="28"/>
          <w:lang w:val="uk-UA" w:bidi="ar-SA"/>
        </w:rPr>
        <w:t xml:space="preserve">окреслено у </w:t>
      </w:r>
      <w:r w:rsidR="00F03573" w:rsidRPr="00993C6E">
        <w:rPr>
          <w:rFonts w:ascii="Times New Roman" w:eastAsia="Calibri" w:hAnsi="Times New Roman" w:cs="Times New Roman"/>
          <w:color w:val="auto"/>
          <w:sz w:val="28"/>
          <w:szCs w:val="28"/>
          <w:lang w:val="uk-UA" w:bidi="ar-SA"/>
        </w:rPr>
        <w:t>навчальних</w:t>
      </w:r>
      <w:r w:rsidRPr="00993C6E">
        <w:rPr>
          <w:rFonts w:ascii="Times New Roman" w:eastAsia="Calibri" w:hAnsi="Times New Roman" w:cs="Times New Roman"/>
          <w:color w:val="auto"/>
          <w:sz w:val="28"/>
          <w:szCs w:val="28"/>
          <w:lang w:val="uk-UA" w:bidi="ar-SA"/>
        </w:rPr>
        <w:t xml:space="preserve"> план</w:t>
      </w:r>
      <w:r w:rsidR="00F03573" w:rsidRPr="00993C6E">
        <w:rPr>
          <w:rFonts w:ascii="Times New Roman" w:eastAsia="Calibri" w:hAnsi="Times New Roman" w:cs="Times New Roman"/>
          <w:color w:val="auto"/>
          <w:sz w:val="28"/>
          <w:szCs w:val="28"/>
          <w:lang w:val="uk-UA" w:bidi="ar-SA"/>
        </w:rPr>
        <w:t>ах</w:t>
      </w:r>
      <w:r w:rsidRPr="00993C6E">
        <w:rPr>
          <w:rFonts w:ascii="Times New Roman" w:eastAsia="Calibri" w:hAnsi="Times New Roman" w:cs="Times New Roman"/>
          <w:color w:val="auto"/>
          <w:sz w:val="28"/>
          <w:szCs w:val="28"/>
          <w:lang w:val="uk-UA" w:bidi="ar-SA"/>
        </w:rPr>
        <w:t xml:space="preserve"> заклад</w:t>
      </w:r>
      <w:r w:rsidR="00D32934" w:rsidRPr="00993C6E">
        <w:rPr>
          <w:rFonts w:ascii="Times New Roman" w:eastAsia="Calibri" w:hAnsi="Times New Roman" w:cs="Times New Roman"/>
          <w:color w:val="auto"/>
          <w:sz w:val="28"/>
          <w:szCs w:val="28"/>
          <w:lang w:val="uk-UA" w:bidi="ar-SA"/>
        </w:rPr>
        <w:t>у</w:t>
      </w:r>
      <w:r w:rsidRPr="00993C6E">
        <w:rPr>
          <w:rFonts w:ascii="Times New Roman" w:eastAsia="Calibri" w:hAnsi="Times New Roman" w:cs="Times New Roman"/>
          <w:color w:val="auto"/>
          <w:sz w:val="28"/>
          <w:szCs w:val="28"/>
          <w:lang w:val="uk-UA" w:bidi="ar-SA"/>
        </w:rPr>
        <w:t xml:space="preserve"> загальної середньої освіти ІІ ступеня (далі –</w:t>
      </w:r>
      <w:r w:rsidR="00481836" w:rsidRPr="00993C6E">
        <w:rPr>
          <w:rFonts w:ascii="Times New Roman" w:eastAsia="Calibri" w:hAnsi="Times New Roman" w:cs="Times New Roman"/>
          <w:color w:val="auto"/>
          <w:sz w:val="28"/>
          <w:szCs w:val="28"/>
          <w:lang w:val="uk-UA" w:bidi="ar-SA"/>
        </w:rPr>
        <w:t xml:space="preserve"> </w:t>
      </w:r>
      <w:r w:rsidRPr="00993C6E">
        <w:rPr>
          <w:rFonts w:ascii="Times New Roman" w:eastAsia="Calibri" w:hAnsi="Times New Roman" w:cs="Times New Roman"/>
          <w:color w:val="auto"/>
          <w:sz w:val="28"/>
          <w:szCs w:val="28"/>
          <w:lang w:val="uk-UA" w:bidi="ar-SA"/>
        </w:rPr>
        <w:t xml:space="preserve">навчальний план). </w:t>
      </w:r>
    </w:p>
    <w:p w:rsidR="00523D1A" w:rsidRPr="00993C6E" w:rsidRDefault="00523D1A" w:rsidP="00523D1A">
      <w:pPr>
        <w:widowControl/>
        <w:ind w:firstLine="709"/>
        <w:jc w:val="both"/>
        <w:rPr>
          <w:rFonts w:ascii="Calibri" w:eastAsia="Calibri" w:hAnsi="Calibri" w:cs="Times New Roman"/>
          <w:color w:val="auto"/>
          <w:sz w:val="22"/>
          <w:szCs w:val="22"/>
          <w:lang w:val="uk-UA" w:bidi="ar-SA"/>
        </w:rPr>
      </w:pPr>
      <w:r w:rsidRPr="00993C6E">
        <w:rPr>
          <w:rFonts w:ascii="Times New Roman" w:eastAsia="Calibri" w:hAnsi="Times New Roman" w:cs="Times New Roman"/>
          <w:color w:val="auto"/>
          <w:sz w:val="28"/>
          <w:szCs w:val="28"/>
          <w:lang w:val="uk-UA" w:bidi="ar-SA"/>
        </w:rPr>
        <w:t>Навчальний план дає цілісне уявлення про зміст і структуру другого рівня освіти, встановлює погодинне співвідношення між окремими предметами за роками навчання, визначає гранично допустиме тижневе навантаження учнів. Навчальн</w:t>
      </w:r>
      <w:r w:rsidR="00D32934" w:rsidRPr="00993C6E">
        <w:rPr>
          <w:rFonts w:ascii="Times New Roman" w:eastAsia="Calibri" w:hAnsi="Times New Roman" w:cs="Times New Roman"/>
          <w:color w:val="auto"/>
          <w:sz w:val="28"/>
          <w:szCs w:val="28"/>
          <w:lang w:val="uk-UA" w:bidi="ar-SA"/>
        </w:rPr>
        <w:t>ий</w:t>
      </w:r>
      <w:r w:rsidRPr="00993C6E">
        <w:rPr>
          <w:rFonts w:ascii="Times New Roman" w:eastAsia="Calibri" w:hAnsi="Times New Roman" w:cs="Times New Roman"/>
          <w:color w:val="auto"/>
          <w:sz w:val="28"/>
          <w:szCs w:val="28"/>
          <w:lang w:val="uk-UA" w:bidi="ar-SA"/>
        </w:rPr>
        <w:t xml:space="preserve"> план основної школи передбача</w:t>
      </w:r>
      <w:r w:rsidR="00D32934" w:rsidRPr="00993C6E">
        <w:rPr>
          <w:rFonts w:ascii="Times New Roman" w:eastAsia="Calibri" w:hAnsi="Times New Roman" w:cs="Times New Roman"/>
          <w:color w:val="auto"/>
          <w:sz w:val="28"/>
          <w:szCs w:val="28"/>
          <w:lang w:val="uk-UA" w:bidi="ar-SA"/>
        </w:rPr>
        <w:t>є</w:t>
      </w:r>
      <w:r w:rsidRPr="00993C6E">
        <w:rPr>
          <w:rFonts w:ascii="Times New Roman" w:eastAsia="Calibri" w:hAnsi="Times New Roman" w:cs="Times New Roman"/>
          <w:color w:val="auto"/>
          <w:sz w:val="28"/>
          <w:szCs w:val="28"/>
          <w:lang w:val="uk-UA" w:bidi="ar-SA"/>
        </w:rPr>
        <w:t xml:space="preserve"> реалізацію освітніх галузей Базового навчального плану Державного стандарту через окремі предмети. Вони охоплюють інваріантну складову, </w:t>
      </w:r>
      <w:r w:rsidR="00D32934" w:rsidRPr="00993C6E">
        <w:rPr>
          <w:rFonts w:ascii="Times New Roman" w:eastAsia="Calibri" w:hAnsi="Times New Roman" w:cs="Times New Roman"/>
          <w:color w:val="auto"/>
          <w:sz w:val="28"/>
          <w:szCs w:val="28"/>
          <w:lang w:val="uk-UA" w:bidi="ar-SA"/>
        </w:rPr>
        <w:t xml:space="preserve">сформовану на державному рівні </w:t>
      </w:r>
      <w:r w:rsidRPr="00993C6E">
        <w:rPr>
          <w:rFonts w:ascii="Times New Roman" w:eastAsia="Calibri" w:hAnsi="Times New Roman" w:cs="Times New Roman"/>
          <w:color w:val="auto"/>
          <w:sz w:val="28"/>
          <w:szCs w:val="28"/>
          <w:lang w:val="uk-UA" w:bidi="ar-SA"/>
        </w:rPr>
        <w:t xml:space="preserve">та варіативну складову. </w:t>
      </w:r>
    </w:p>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Варіативн</w:t>
      </w:r>
      <w:r w:rsidR="00D32934" w:rsidRPr="00993C6E">
        <w:rPr>
          <w:rFonts w:ascii="Times New Roman" w:eastAsia="Calibri" w:hAnsi="Times New Roman" w:cs="Times New Roman"/>
          <w:color w:val="auto"/>
          <w:sz w:val="28"/>
          <w:szCs w:val="28"/>
          <w:lang w:val="uk-UA" w:bidi="ar-SA"/>
        </w:rPr>
        <w:t>у</w:t>
      </w:r>
      <w:r w:rsidRPr="00993C6E">
        <w:rPr>
          <w:rFonts w:ascii="Times New Roman" w:eastAsia="Calibri" w:hAnsi="Times New Roman" w:cs="Times New Roman"/>
          <w:color w:val="auto"/>
          <w:sz w:val="28"/>
          <w:szCs w:val="28"/>
          <w:lang w:val="uk-UA" w:bidi="ar-SA"/>
        </w:rPr>
        <w:t xml:space="preserve"> складов</w:t>
      </w:r>
      <w:r w:rsidR="00D32934" w:rsidRPr="00993C6E">
        <w:rPr>
          <w:rFonts w:ascii="Times New Roman" w:eastAsia="Calibri" w:hAnsi="Times New Roman" w:cs="Times New Roman"/>
          <w:color w:val="auto"/>
          <w:sz w:val="28"/>
          <w:szCs w:val="28"/>
          <w:lang w:val="uk-UA" w:bidi="ar-SA"/>
        </w:rPr>
        <w:t>у</w:t>
      </w:r>
      <w:r w:rsidR="00F03573" w:rsidRPr="00993C6E">
        <w:rPr>
          <w:rFonts w:ascii="Times New Roman" w:eastAsia="Calibri" w:hAnsi="Times New Roman" w:cs="Times New Roman"/>
          <w:color w:val="auto"/>
          <w:sz w:val="28"/>
          <w:szCs w:val="28"/>
          <w:lang w:val="uk-UA" w:bidi="ar-SA"/>
        </w:rPr>
        <w:t xml:space="preserve"> навчальних планів</w:t>
      </w:r>
      <w:r w:rsidRPr="00993C6E">
        <w:rPr>
          <w:rFonts w:ascii="Times New Roman" w:eastAsia="Calibri" w:hAnsi="Times New Roman" w:cs="Times New Roman"/>
          <w:color w:val="auto"/>
          <w:sz w:val="28"/>
          <w:szCs w:val="28"/>
          <w:lang w:val="uk-UA" w:bidi="ar-SA"/>
        </w:rPr>
        <w:t xml:space="preserve"> закладу освіти визнач</w:t>
      </w:r>
      <w:r w:rsidR="00177CC1" w:rsidRPr="00993C6E">
        <w:rPr>
          <w:rFonts w:ascii="Times New Roman" w:eastAsia="Calibri" w:hAnsi="Times New Roman" w:cs="Times New Roman"/>
          <w:color w:val="auto"/>
          <w:sz w:val="28"/>
          <w:szCs w:val="28"/>
          <w:lang w:val="uk-UA" w:bidi="ar-SA"/>
        </w:rPr>
        <w:t>ено</w:t>
      </w:r>
      <w:r w:rsidR="00F03573" w:rsidRPr="00993C6E">
        <w:rPr>
          <w:rFonts w:ascii="Times New Roman" w:eastAsia="Calibri" w:hAnsi="Times New Roman" w:cs="Times New Roman"/>
          <w:color w:val="auto"/>
          <w:sz w:val="28"/>
          <w:szCs w:val="28"/>
          <w:lang w:val="uk-UA" w:bidi="ar-SA"/>
        </w:rPr>
        <w:t xml:space="preserve"> самостійно, враховані</w:t>
      </w:r>
      <w:r w:rsidRPr="00993C6E">
        <w:rPr>
          <w:rFonts w:ascii="Times New Roman" w:eastAsia="Calibri" w:hAnsi="Times New Roman" w:cs="Times New Roman"/>
          <w:color w:val="auto"/>
          <w:sz w:val="28"/>
          <w:szCs w:val="28"/>
          <w:lang w:val="uk-UA" w:bidi="ar-SA"/>
        </w:rPr>
        <w:t xml:space="preserve"> особливості організації освітнього процесу та індивідуальн</w:t>
      </w:r>
      <w:r w:rsidR="00177CC1" w:rsidRPr="00993C6E">
        <w:rPr>
          <w:rFonts w:ascii="Times New Roman" w:eastAsia="Calibri" w:hAnsi="Times New Roman" w:cs="Times New Roman"/>
          <w:color w:val="auto"/>
          <w:sz w:val="28"/>
          <w:szCs w:val="28"/>
          <w:lang w:val="uk-UA" w:bidi="ar-SA"/>
        </w:rPr>
        <w:t>і освітні</w:t>
      </w:r>
      <w:r w:rsidRPr="00993C6E">
        <w:rPr>
          <w:rFonts w:ascii="Times New Roman" w:eastAsia="Calibri" w:hAnsi="Times New Roman" w:cs="Times New Roman"/>
          <w:color w:val="auto"/>
          <w:sz w:val="28"/>
          <w:szCs w:val="28"/>
          <w:lang w:val="uk-UA" w:bidi="ar-SA"/>
        </w:rPr>
        <w:t xml:space="preserve"> потреб</w:t>
      </w:r>
      <w:r w:rsidR="00177CC1" w:rsidRPr="00993C6E">
        <w:rPr>
          <w:rFonts w:ascii="Times New Roman" w:eastAsia="Calibri" w:hAnsi="Times New Roman" w:cs="Times New Roman"/>
          <w:color w:val="auto"/>
          <w:sz w:val="28"/>
          <w:szCs w:val="28"/>
          <w:lang w:val="uk-UA" w:bidi="ar-SA"/>
        </w:rPr>
        <w:t>и</w:t>
      </w:r>
      <w:r w:rsidRPr="00993C6E">
        <w:rPr>
          <w:rFonts w:ascii="Times New Roman" w:eastAsia="Calibri" w:hAnsi="Times New Roman" w:cs="Times New Roman"/>
          <w:color w:val="auto"/>
          <w:sz w:val="28"/>
          <w:szCs w:val="28"/>
          <w:lang w:val="uk-UA" w:bidi="ar-SA"/>
        </w:rPr>
        <w:t xml:space="preserve"> учнів, особливості регіону, рівень навчально-методичного та кадрового</w:t>
      </w:r>
      <w:r w:rsidR="00F03573" w:rsidRPr="00993C6E">
        <w:rPr>
          <w:rFonts w:ascii="Times New Roman" w:eastAsia="Calibri" w:hAnsi="Times New Roman" w:cs="Times New Roman"/>
          <w:color w:val="auto"/>
          <w:sz w:val="28"/>
          <w:szCs w:val="28"/>
          <w:lang w:val="uk-UA" w:bidi="ar-SA"/>
        </w:rPr>
        <w:t xml:space="preserve"> забезпечення закладу.</w:t>
      </w:r>
    </w:p>
    <w:p w:rsidR="00523D1A" w:rsidRPr="00993C6E" w:rsidRDefault="00523D1A" w:rsidP="00523D1A">
      <w:pPr>
        <w:widowControl/>
        <w:ind w:right="85" w:firstLine="709"/>
        <w:jc w:val="both"/>
        <w:rPr>
          <w:rFonts w:ascii="Calibri" w:eastAsia="Calibri" w:hAnsi="Calibri" w:cs="Times New Roman"/>
          <w:color w:val="auto"/>
          <w:sz w:val="22"/>
          <w:szCs w:val="22"/>
          <w:lang w:val="uk-UA" w:bidi="ar-SA"/>
        </w:rPr>
      </w:pPr>
      <w:r w:rsidRPr="00993C6E">
        <w:rPr>
          <w:rFonts w:ascii="Times New Roman" w:eastAsia="Calibri" w:hAnsi="Times New Roman" w:cs="Times New Roman"/>
          <w:color w:val="auto"/>
          <w:sz w:val="28"/>
          <w:szCs w:val="28"/>
          <w:lang w:val="uk-UA" w:bidi="ar-SA"/>
        </w:rPr>
        <w:lastRenderedPageBreak/>
        <w:t>Варіативна складова</w:t>
      </w:r>
      <w:r w:rsidRPr="00993C6E">
        <w:rPr>
          <w:rFonts w:ascii="Times New Roman" w:eastAsia="Calibri" w:hAnsi="Times New Roman" w:cs="Times New Roman"/>
          <w:color w:val="FF213C"/>
          <w:sz w:val="28"/>
          <w:szCs w:val="28"/>
          <w:lang w:val="uk-UA" w:bidi="ar-SA"/>
        </w:rPr>
        <w:t xml:space="preserve"> </w:t>
      </w:r>
      <w:r w:rsidRPr="00993C6E">
        <w:rPr>
          <w:rFonts w:ascii="Times New Roman" w:eastAsia="Calibri" w:hAnsi="Times New Roman" w:cs="Times New Roman"/>
          <w:color w:val="auto"/>
          <w:sz w:val="28"/>
          <w:szCs w:val="28"/>
          <w:lang w:val="uk-UA" w:bidi="ar-SA"/>
        </w:rPr>
        <w:t>навчальн</w:t>
      </w:r>
      <w:r w:rsidR="00F03573" w:rsidRPr="00993C6E">
        <w:rPr>
          <w:rFonts w:ascii="Times New Roman" w:eastAsia="Calibri" w:hAnsi="Times New Roman" w:cs="Times New Roman"/>
          <w:color w:val="auto"/>
          <w:sz w:val="28"/>
          <w:szCs w:val="28"/>
          <w:lang w:val="uk-UA" w:bidi="ar-SA"/>
        </w:rPr>
        <w:t>их</w:t>
      </w:r>
      <w:r w:rsidRPr="00993C6E">
        <w:rPr>
          <w:rFonts w:ascii="Times New Roman" w:eastAsia="Calibri" w:hAnsi="Times New Roman" w:cs="Times New Roman"/>
          <w:color w:val="auto"/>
          <w:sz w:val="28"/>
          <w:szCs w:val="28"/>
          <w:lang w:val="uk-UA" w:bidi="ar-SA"/>
        </w:rPr>
        <w:t xml:space="preserve"> план</w:t>
      </w:r>
      <w:r w:rsidR="00F03573" w:rsidRPr="00993C6E">
        <w:rPr>
          <w:rFonts w:ascii="Times New Roman" w:eastAsia="Calibri" w:hAnsi="Times New Roman" w:cs="Times New Roman"/>
          <w:color w:val="auto"/>
          <w:sz w:val="28"/>
          <w:szCs w:val="28"/>
          <w:lang w:val="uk-UA" w:bidi="ar-SA"/>
        </w:rPr>
        <w:t>ів</w:t>
      </w:r>
      <w:r w:rsidRPr="00993C6E">
        <w:rPr>
          <w:rFonts w:ascii="Times New Roman" w:eastAsia="Calibri" w:hAnsi="Times New Roman" w:cs="Times New Roman"/>
          <w:color w:val="auto"/>
          <w:sz w:val="28"/>
          <w:szCs w:val="28"/>
          <w:lang w:val="uk-UA" w:bidi="ar-SA"/>
        </w:rPr>
        <w:t xml:space="preserve"> використовується:</w:t>
      </w:r>
    </w:p>
    <w:p w:rsidR="00E377AD" w:rsidRPr="00993C6E" w:rsidRDefault="00735AE8" w:rsidP="00E377AD">
      <w:pPr>
        <w:pStyle w:val="a7"/>
        <w:numPr>
          <w:ilvl w:val="0"/>
          <w:numId w:val="9"/>
        </w:numPr>
        <w:ind w:right="85"/>
        <w:jc w:val="both"/>
        <w:rPr>
          <w:rFonts w:ascii="Times New Roman" w:hAnsi="Times New Roman"/>
          <w:b/>
          <w:sz w:val="28"/>
          <w:szCs w:val="28"/>
        </w:rPr>
      </w:pPr>
      <w:r w:rsidRPr="00993C6E">
        <w:rPr>
          <w:rFonts w:ascii="Times New Roman" w:hAnsi="Times New Roman"/>
          <w:b/>
          <w:sz w:val="28"/>
          <w:szCs w:val="28"/>
        </w:rPr>
        <w:t>у</w:t>
      </w:r>
      <w:r w:rsidR="00E377AD" w:rsidRPr="00993C6E">
        <w:rPr>
          <w:rFonts w:ascii="Times New Roman" w:hAnsi="Times New Roman"/>
          <w:b/>
          <w:sz w:val="28"/>
          <w:szCs w:val="28"/>
        </w:rPr>
        <w:t xml:space="preserve"> </w:t>
      </w:r>
      <w:r w:rsidR="008052E5" w:rsidRPr="00993C6E">
        <w:rPr>
          <w:rFonts w:ascii="Times New Roman" w:hAnsi="Times New Roman"/>
          <w:b/>
          <w:sz w:val="28"/>
          <w:szCs w:val="28"/>
        </w:rPr>
        <w:t>5-</w:t>
      </w:r>
      <w:r w:rsidR="008523C2">
        <w:rPr>
          <w:rFonts w:ascii="Times New Roman" w:hAnsi="Times New Roman"/>
          <w:b/>
          <w:sz w:val="28"/>
          <w:szCs w:val="28"/>
        </w:rPr>
        <w:t>8</w:t>
      </w:r>
      <w:r w:rsidR="008052E5" w:rsidRPr="00993C6E">
        <w:rPr>
          <w:rFonts w:ascii="Times New Roman" w:hAnsi="Times New Roman"/>
          <w:b/>
          <w:sz w:val="28"/>
          <w:szCs w:val="28"/>
        </w:rPr>
        <w:t>-х</w:t>
      </w:r>
      <w:r w:rsidR="00E377AD" w:rsidRPr="00993C6E">
        <w:rPr>
          <w:rFonts w:ascii="Times New Roman" w:hAnsi="Times New Roman"/>
          <w:b/>
          <w:sz w:val="28"/>
          <w:szCs w:val="28"/>
        </w:rPr>
        <w:t xml:space="preserve"> клас</w:t>
      </w:r>
      <w:r w:rsidR="008052E5" w:rsidRPr="00993C6E">
        <w:rPr>
          <w:rFonts w:ascii="Times New Roman" w:hAnsi="Times New Roman"/>
          <w:b/>
          <w:sz w:val="28"/>
          <w:szCs w:val="28"/>
        </w:rPr>
        <w:t>ах</w:t>
      </w:r>
      <w:r w:rsidR="00E377AD" w:rsidRPr="00993C6E">
        <w:rPr>
          <w:rFonts w:ascii="Times New Roman" w:hAnsi="Times New Roman"/>
          <w:b/>
          <w:sz w:val="28"/>
          <w:szCs w:val="28"/>
        </w:rPr>
        <w:t xml:space="preserve"> на поглиблення </w:t>
      </w:r>
      <w:r w:rsidRPr="00993C6E">
        <w:rPr>
          <w:rFonts w:ascii="Times New Roman" w:hAnsi="Times New Roman"/>
          <w:b/>
          <w:sz w:val="28"/>
          <w:szCs w:val="28"/>
        </w:rPr>
        <w:t>предмету інваріантної складової – українська мова</w:t>
      </w:r>
      <w:r w:rsidR="00F03573" w:rsidRPr="00993C6E">
        <w:rPr>
          <w:rFonts w:ascii="Times New Roman" w:hAnsi="Times New Roman"/>
          <w:b/>
          <w:sz w:val="28"/>
          <w:szCs w:val="28"/>
        </w:rPr>
        <w:t xml:space="preserve"> </w:t>
      </w:r>
      <w:r w:rsidR="00F03573" w:rsidRPr="00993C6E">
        <w:rPr>
          <w:rFonts w:ascii="Times New Roman" w:hAnsi="Times New Roman"/>
          <w:sz w:val="28"/>
          <w:szCs w:val="28"/>
        </w:rPr>
        <w:t>(2 год</w:t>
      </w:r>
      <w:r w:rsidR="008052E5" w:rsidRPr="00993C6E">
        <w:rPr>
          <w:rFonts w:ascii="Times New Roman" w:hAnsi="Times New Roman"/>
          <w:sz w:val="28"/>
          <w:szCs w:val="28"/>
        </w:rPr>
        <w:t>.);</w:t>
      </w:r>
    </w:p>
    <w:p w:rsidR="00523D1A" w:rsidRPr="00993C6E" w:rsidRDefault="00735AE8" w:rsidP="00E10707">
      <w:pPr>
        <w:pStyle w:val="a7"/>
        <w:numPr>
          <w:ilvl w:val="0"/>
          <w:numId w:val="9"/>
        </w:numPr>
        <w:ind w:right="85"/>
        <w:jc w:val="both"/>
      </w:pPr>
      <w:r w:rsidRPr="00993C6E">
        <w:rPr>
          <w:rFonts w:ascii="Times New Roman" w:hAnsi="Times New Roman"/>
          <w:b/>
          <w:sz w:val="28"/>
          <w:szCs w:val="28"/>
        </w:rPr>
        <w:t xml:space="preserve">у </w:t>
      </w:r>
      <w:r w:rsidR="00D17271">
        <w:rPr>
          <w:rFonts w:ascii="Times New Roman" w:hAnsi="Times New Roman"/>
          <w:b/>
          <w:sz w:val="28"/>
          <w:szCs w:val="28"/>
        </w:rPr>
        <w:t>9 класі</w:t>
      </w:r>
      <w:r w:rsidR="005370CC" w:rsidRPr="00993C6E">
        <w:rPr>
          <w:rFonts w:ascii="Times New Roman" w:hAnsi="Times New Roman"/>
          <w:b/>
          <w:sz w:val="28"/>
          <w:szCs w:val="28"/>
        </w:rPr>
        <w:t xml:space="preserve"> </w:t>
      </w:r>
      <w:r w:rsidRPr="00993C6E">
        <w:rPr>
          <w:rFonts w:ascii="Times New Roman" w:hAnsi="Times New Roman"/>
          <w:b/>
          <w:sz w:val="28"/>
          <w:szCs w:val="28"/>
        </w:rPr>
        <w:t>на підсилення предмету інваріантної складової – українська мова</w:t>
      </w:r>
      <w:r w:rsidR="00F03573" w:rsidRPr="00993C6E">
        <w:rPr>
          <w:rFonts w:ascii="Times New Roman" w:hAnsi="Times New Roman"/>
          <w:b/>
          <w:sz w:val="28"/>
          <w:szCs w:val="28"/>
        </w:rPr>
        <w:t xml:space="preserve"> </w:t>
      </w:r>
      <w:r w:rsidR="00F03573" w:rsidRPr="00993C6E">
        <w:rPr>
          <w:rFonts w:ascii="Times New Roman" w:hAnsi="Times New Roman"/>
          <w:sz w:val="28"/>
          <w:szCs w:val="28"/>
        </w:rPr>
        <w:t>(1 год.)</w:t>
      </w:r>
      <w:r w:rsidR="00F03573" w:rsidRPr="00993C6E">
        <w:rPr>
          <w:rFonts w:ascii="Times New Roman" w:hAnsi="Times New Roman"/>
          <w:b/>
          <w:sz w:val="28"/>
          <w:szCs w:val="28"/>
        </w:rPr>
        <w:t>.</w:t>
      </w:r>
      <w:r w:rsidR="00E10707" w:rsidRPr="00993C6E">
        <w:rPr>
          <w:rFonts w:ascii="Times New Roman" w:hAnsi="Times New Roman"/>
          <w:b/>
          <w:sz w:val="28"/>
          <w:szCs w:val="28"/>
        </w:rPr>
        <w:t xml:space="preserve"> </w:t>
      </w:r>
      <w:r w:rsidR="00F03573" w:rsidRPr="00993C6E">
        <w:rPr>
          <w:rFonts w:ascii="Times New Roman" w:hAnsi="Times New Roman"/>
          <w:b/>
          <w:sz w:val="28"/>
          <w:szCs w:val="28"/>
        </w:rPr>
        <w:t xml:space="preserve"> </w:t>
      </w:r>
      <w:r w:rsidR="00255E85" w:rsidRPr="00993C6E">
        <w:rPr>
          <w:rFonts w:ascii="Times New Roman" w:hAnsi="Times New Roman"/>
          <w:sz w:val="28"/>
          <w:szCs w:val="28"/>
        </w:rPr>
        <w:t>Р</w:t>
      </w:r>
      <w:r w:rsidR="00523D1A" w:rsidRPr="00993C6E">
        <w:rPr>
          <w:rFonts w:ascii="Times New Roman" w:hAnsi="Times New Roman"/>
          <w:sz w:val="28"/>
          <w:szCs w:val="28"/>
        </w:rPr>
        <w:t>озподіл годин на вивчення тієї чи іншої теми навчальн</w:t>
      </w:r>
      <w:r w:rsidR="00BE444C" w:rsidRPr="00993C6E">
        <w:rPr>
          <w:rFonts w:ascii="Times New Roman" w:hAnsi="Times New Roman"/>
          <w:sz w:val="28"/>
          <w:szCs w:val="28"/>
        </w:rPr>
        <w:t>их</w:t>
      </w:r>
      <w:r w:rsidR="00523D1A" w:rsidRPr="00993C6E">
        <w:rPr>
          <w:rFonts w:ascii="Times New Roman" w:hAnsi="Times New Roman"/>
          <w:sz w:val="28"/>
          <w:szCs w:val="28"/>
        </w:rPr>
        <w:t xml:space="preserve"> програм </w:t>
      </w:r>
      <w:r w:rsidR="00F03573" w:rsidRPr="00993C6E">
        <w:rPr>
          <w:rFonts w:ascii="Times New Roman" w:hAnsi="Times New Roman"/>
          <w:sz w:val="28"/>
          <w:szCs w:val="28"/>
        </w:rPr>
        <w:t>з української мови</w:t>
      </w:r>
      <w:r w:rsidR="00543621" w:rsidRPr="00993C6E">
        <w:rPr>
          <w:rFonts w:ascii="Times New Roman" w:hAnsi="Times New Roman"/>
          <w:sz w:val="28"/>
          <w:szCs w:val="28"/>
        </w:rPr>
        <w:t xml:space="preserve"> </w:t>
      </w:r>
      <w:r w:rsidR="00523D1A" w:rsidRPr="00993C6E">
        <w:rPr>
          <w:rFonts w:ascii="Times New Roman" w:hAnsi="Times New Roman"/>
          <w:sz w:val="28"/>
          <w:szCs w:val="28"/>
        </w:rPr>
        <w:t>здійснюється вчител</w:t>
      </w:r>
      <w:r w:rsidR="00BE444C" w:rsidRPr="00993C6E">
        <w:rPr>
          <w:rFonts w:ascii="Times New Roman" w:hAnsi="Times New Roman"/>
          <w:sz w:val="28"/>
          <w:szCs w:val="28"/>
        </w:rPr>
        <w:t>ями</w:t>
      </w:r>
      <w:r w:rsidR="00523D1A" w:rsidRPr="00993C6E">
        <w:rPr>
          <w:rFonts w:ascii="Times New Roman" w:hAnsi="Times New Roman"/>
          <w:sz w:val="28"/>
          <w:szCs w:val="28"/>
        </w:rPr>
        <w:t xml:space="preserve"> самостійно. Розподіл годин фіксується у календарн</w:t>
      </w:r>
      <w:r w:rsidR="00BE444C" w:rsidRPr="00993C6E">
        <w:rPr>
          <w:rFonts w:ascii="Times New Roman" w:hAnsi="Times New Roman"/>
          <w:sz w:val="28"/>
          <w:szCs w:val="28"/>
        </w:rPr>
        <w:t>их</w:t>
      </w:r>
      <w:r w:rsidR="00523D1A" w:rsidRPr="00993C6E">
        <w:rPr>
          <w:rFonts w:ascii="Times New Roman" w:hAnsi="Times New Roman"/>
          <w:sz w:val="28"/>
          <w:szCs w:val="28"/>
        </w:rPr>
        <w:t xml:space="preserve"> план</w:t>
      </w:r>
      <w:r w:rsidR="00BE444C" w:rsidRPr="00993C6E">
        <w:rPr>
          <w:rFonts w:ascii="Times New Roman" w:hAnsi="Times New Roman"/>
          <w:sz w:val="28"/>
          <w:szCs w:val="28"/>
        </w:rPr>
        <w:t>ах</w:t>
      </w:r>
      <w:r w:rsidR="00523D1A" w:rsidRPr="00993C6E">
        <w:rPr>
          <w:rFonts w:ascii="Times New Roman" w:hAnsi="Times New Roman"/>
          <w:sz w:val="28"/>
          <w:szCs w:val="28"/>
        </w:rPr>
        <w:t>, як</w:t>
      </w:r>
      <w:r w:rsidR="00BE444C" w:rsidRPr="00993C6E">
        <w:rPr>
          <w:rFonts w:ascii="Times New Roman" w:hAnsi="Times New Roman"/>
          <w:sz w:val="28"/>
          <w:szCs w:val="28"/>
        </w:rPr>
        <w:t>і погоджую</w:t>
      </w:r>
      <w:r w:rsidR="00523D1A" w:rsidRPr="00993C6E">
        <w:rPr>
          <w:rFonts w:ascii="Times New Roman" w:hAnsi="Times New Roman"/>
          <w:sz w:val="28"/>
          <w:szCs w:val="28"/>
        </w:rPr>
        <w:t>ться директором закладу освіти чи його заступником. Вчител</w:t>
      </w:r>
      <w:r w:rsidR="00BE444C" w:rsidRPr="00993C6E">
        <w:rPr>
          <w:rFonts w:ascii="Times New Roman" w:hAnsi="Times New Roman"/>
          <w:sz w:val="28"/>
          <w:szCs w:val="28"/>
        </w:rPr>
        <w:t>і</w:t>
      </w:r>
      <w:r w:rsidR="00523D1A" w:rsidRPr="00993C6E">
        <w:rPr>
          <w:rFonts w:ascii="Times New Roman" w:hAnsi="Times New Roman"/>
          <w:sz w:val="28"/>
          <w:szCs w:val="28"/>
        </w:rPr>
        <w:t xml:space="preserve"> зазнача</w:t>
      </w:r>
      <w:r w:rsidR="00BE444C" w:rsidRPr="00993C6E">
        <w:rPr>
          <w:rFonts w:ascii="Times New Roman" w:hAnsi="Times New Roman"/>
          <w:sz w:val="28"/>
          <w:szCs w:val="28"/>
        </w:rPr>
        <w:t>ють</w:t>
      </w:r>
      <w:r w:rsidR="00523D1A" w:rsidRPr="00993C6E">
        <w:rPr>
          <w:rFonts w:ascii="Times New Roman" w:hAnsi="Times New Roman"/>
          <w:sz w:val="28"/>
          <w:szCs w:val="28"/>
        </w:rPr>
        <w:t xml:space="preserve"> проведені уроки у частині класного журналу, відведеного для предмет</w:t>
      </w:r>
      <w:r w:rsidR="00BE444C" w:rsidRPr="00993C6E">
        <w:rPr>
          <w:rFonts w:ascii="Times New Roman" w:hAnsi="Times New Roman"/>
          <w:sz w:val="28"/>
          <w:szCs w:val="28"/>
        </w:rPr>
        <w:t>ів</w:t>
      </w:r>
      <w:r w:rsidR="00523D1A" w:rsidRPr="00993C6E">
        <w:rPr>
          <w:rFonts w:ascii="Times New Roman" w:hAnsi="Times New Roman"/>
          <w:sz w:val="28"/>
          <w:szCs w:val="28"/>
        </w:rPr>
        <w:t>, на підсилення як</w:t>
      </w:r>
      <w:r w:rsidR="00BE444C" w:rsidRPr="00993C6E">
        <w:rPr>
          <w:rFonts w:ascii="Times New Roman" w:hAnsi="Times New Roman"/>
          <w:sz w:val="28"/>
          <w:szCs w:val="28"/>
        </w:rPr>
        <w:t>их</w:t>
      </w:r>
      <w:r w:rsidR="00523D1A" w:rsidRPr="00993C6E">
        <w:rPr>
          <w:rFonts w:ascii="Times New Roman" w:hAnsi="Times New Roman"/>
          <w:sz w:val="28"/>
          <w:szCs w:val="28"/>
        </w:rPr>
        <w:t xml:space="preserve"> використано зазначені години;</w:t>
      </w:r>
    </w:p>
    <w:p w:rsidR="00CB4D22" w:rsidRPr="00993C6E" w:rsidRDefault="00543621" w:rsidP="00CB4D22">
      <w:pPr>
        <w:pStyle w:val="a7"/>
        <w:numPr>
          <w:ilvl w:val="0"/>
          <w:numId w:val="9"/>
        </w:numPr>
        <w:ind w:right="85"/>
        <w:jc w:val="both"/>
        <w:rPr>
          <w:b/>
        </w:rPr>
      </w:pPr>
      <w:r w:rsidRPr="00993C6E">
        <w:rPr>
          <w:rFonts w:ascii="Times New Roman" w:hAnsi="Times New Roman"/>
          <w:sz w:val="28"/>
          <w:szCs w:val="28"/>
        </w:rPr>
        <w:t xml:space="preserve">на </w:t>
      </w:r>
      <w:r w:rsidR="00523D1A" w:rsidRPr="00993C6E">
        <w:rPr>
          <w:rFonts w:ascii="Times New Roman" w:hAnsi="Times New Roman"/>
          <w:sz w:val="28"/>
          <w:szCs w:val="28"/>
        </w:rPr>
        <w:t xml:space="preserve">запровадження факультативів, курсів за вибором, що розширюють обрану закладом освіти </w:t>
      </w:r>
      <w:r w:rsidR="00780275" w:rsidRPr="00993C6E">
        <w:rPr>
          <w:rFonts w:ascii="Times New Roman" w:hAnsi="Times New Roman"/>
          <w:sz w:val="28"/>
          <w:szCs w:val="28"/>
        </w:rPr>
        <w:t>спеціалізацію та</w:t>
      </w:r>
      <w:r w:rsidR="00523D1A" w:rsidRPr="00993C6E">
        <w:rPr>
          <w:rFonts w:ascii="Times New Roman" w:hAnsi="Times New Roman"/>
          <w:sz w:val="28"/>
          <w:szCs w:val="28"/>
        </w:rPr>
        <w:t xml:space="preserve"> світоглядн</w:t>
      </w:r>
      <w:r w:rsidR="00780275" w:rsidRPr="00993C6E">
        <w:rPr>
          <w:rFonts w:ascii="Times New Roman" w:hAnsi="Times New Roman"/>
          <w:sz w:val="28"/>
          <w:szCs w:val="28"/>
        </w:rPr>
        <w:t>е</w:t>
      </w:r>
      <w:r w:rsidR="00523D1A" w:rsidRPr="00993C6E">
        <w:rPr>
          <w:rFonts w:ascii="Times New Roman" w:hAnsi="Times New Roman"/>
          <w:sz w:val="28"/>
          <w:szCs w:val="28"/>
        </w:rPr>
        <w:t xml:space="preserve"> спрямування</w:t>
      </w:r>
      <w:r w:rsidR="00CB4D22" w:rsidRPr="00993C6E">
        <w:rPr>
          <w:rFonts w:ascii="Times New Roman" w:hAnsi="Times New Roman"/>
          <w:sz w:val="28"/>
          <w:szCs w:val="28"/>
        </w:rPr>
        <w:t>:</w:t>
      </w:r>
    </w:p>
    <w:p w:rsidR="004366C1" w:rsidRPr="00FF6CFF" w:rsidRDefault="00CB4D22" w:rsidP="008F5306">
      <w:pPr>
        <w:pStyle w:val="a7"/>
        <w:numPr>
          <w:ilvl w:val="1"/>
          <w:numId w:val="12"/>
        </w:numPr>
        <w:tabs>
          <w:tab w:val="left" w:pos="1701"/>
        </w:tabs>
        <w:ind w:right="85"/>
        <w:jc w:val="both"/>
        <w:rPr>
          <w:b/>
        </w:rPr>
      </w:pPr>
      <w:r w:rsidRPr="00FF6CFF">
        <w:rPr>
          <w:rFonts w:ascii="Times New Roman" w:hAnsi="Times New Roman"/>
          <w:b/>
          <w:sz w:val="28"/>
          <w:szCs w:val="28"/>
        </w:rPr>
        <w:t>курси за вибором</w:t>
      </w:r>
      <w:r w:rsidR="004366C1" w:rsidRPr="00FF6CFF">
        <w:rPr>
          <w:rFonts w:ascii="Times New Roman" w:hAnsi="Times New Roman"/>
          <w:b/>
          <w:sz w:val="28"/>
          <w:szCs w:val="28"/>
        </w:rPr>
        <w:t>:</w:t>
      </w:r>
    </w:p>
    <w:p w:rsidR="004366C1" w:rsidRPr="00FF6CFF" w:rsidRDefault="00CB4D22" w:rsidP="004366C1">
      <w:pPr>
        <w:pStyle w:val="a7"/>
        <w:numPr>
          <w:ilvl w:val="2"/>
          <w:numId w:val="12"/>
        </w:numPr>
        <w:ind w:right="85"/>
        <w:jc w:val="both"/>
      </w:pPr>
      <w:r w:rsidRPr="00FF6CFF">
        <w:rPr>
          <w:rFonts w:ascii="Times New Roman" w:hAnsi="Times New Roman"/>
          <w:sz w:val="28"/>
          <w:szCs w:val="28"/>
        </w:rPr>
        <w:t xml:space="preserve"> </w:t>
      </w:r>
      <w:r w:rsidR="004366C1" w:rsidRPr="00FF6CFF">
        <w:rPr>
          <w:rFonts w:ascii="Times New Roman" w:hAnsi="Times New Roman"/>
          <w:sz w:val="28"/>
          <w:szCs w:val="28"/>
        </w:rPr>
        <w:t xml:space="preserve">у 5-му класі – </w:t>
      </w:r>
      <w:r w:rsidR="00F96C25" w:rsidRPr="00FF6CFF">
        <w:rPr>
          <w:rFonts w:ascii="Times New Roman" w:hAnsi="Times New Roman"/>
          <w:sz w:val="28"/>
          <w:szCs w:val="28"/>
        </w:rPr>
        <w:t>«Розвиток мовлення»</w:t>
      </w:r>
      <w:r w:rsidR="004366C1" w:rsidRPr="00FF6CFF">
        <w:rPr>
          <w:rFonts w:ascii="Times New Roman" w:hAnsi="Times New Roman"/>
          <w:sz w:val="28"/>
          <w:szCs w:val="28"/>
        </w:rPr>
        <w:t xml:space="preserve"> (0,5 год.)</w:t>
      </w:r>
      <w:r w:rsidR="003E1D8F" w:rsidRPr="00FF6CFF">
        <w:rPr>
          <w:rFonts w:ascii="Times New Roman" w:hAnsi="Times New Roman"/>
          <w:sz w:val="28"/>
          <w:szCs w:val="28"/>
        </w:rPr>
        <w:t xml:space="preserve"> </w:t>
      </w:r>
      <w:r w:rsidR="00543621" w:rsidRPr="00FF6CFF">
        <w:rPr>
          <w:rFonts w:ascii="Times New Roman" w:hAnsi="Times New Roman"/>
          <w:sz w:val="28"/>
          <w:szCs w:val="28"/>
        </w:rPr>
        <w:t xml:space="preserve">і «Сходинки орфографії» </w:t>
      </w:r>
      <w:r w:rsidR="003E1D8F" w:rsidRPr="00FF6CFF">
        <w:rPr>
          <w:rFonts w:ascii="Times New Roman" w:hAnsi="Times New Roman"/>
          <w:sz w:val="28"/>
          <w:szCs w:val="28"/>
        </w:rPr>
        <w:t>(</w:t>
      </w:r>
      <w:r w:rsidR="00200948" w:rsidRPr="00FF6CFF">
        <w:rPr>
          <w:rFonts w:ascii="Times New Roman" w:hAnsi="Times New Roman"/>
          <w:sz w:val="28"/>
          <w:szCs w:val="28"/>
        </w:rPr>
        <w:t>1</w:t>
      </w:r>
      <w:r w:rsidR="003E1D8F" w:rsidRPr="00FF6CFF">
        <w:rPr>
          <w:rFonts w:ascii="Times New Roman" w:hAnsi="Times New Roman"/>
          <w:sz w:val="28"/>
          <w:szCs w:val="28"/>
        </w:rPr>
        <w:t xml:space="preserve"> год.)</w:t>
      </w:r>
      <w:r w:rsidR="004366C1" w:rsidRPr="00FF6CFF">
        <w:rPr>
          <w:rFonts w:ascii="Times New Roman" w:hAnsi="Times New Roman"/>
          <w:sz w:val="28"/>
          <w:szCs w:val="28"/>
        </w:rPr>
        <w:t>;</w:t>
      </w:r>
      <w:r w:rsidR="00544DCE" w:rsidRPr="00FF6CFF">
        <w:rPr>
          <w:rFonts w:ascii="Times New Roman" w:hAnsi="Times New Roman"/>
          <w:sz w:val="28"/>
          <w:szCs w:val="28"/>
        </w:rPr>
        <w:t xml:space="preserve"> </w:t>
      </w:r>
    </w:p>
    <w:p w:rsidR="004366C1" w:rsidRPr="00FF6CFF" w:rsidRDefault="004366C1" w:rsidP="004366C1">
      <w:pPr>
        <w:pStyle w:val="a7"/>
        <w:numPr>
          <w:ilvl w:val="2"/>
          <w:numId w:val="12"/>
        </w:numPr>
        <w:ind w:right="85"/>
        <w:jc w:val="both"/>
      </w:pPr>
      <w:r w:rsidRPr="00FF6CFF">
        <w:rPr>
          <w:rFonts w:ascii="Times New Roman" w:hAnsi="Times New Roman"/>
          <w:sz w:val="28"/>
          <w:szCs w:val="28"/>
        </w:rPr>
        <w:t xml:space="preserve">у </w:t>
      </w:r>
      <w:r w:rsidR="00AE4C24" w:rsidRPr="00FF6CFF">
        <w:rPr>
          <w:rFonts w:ascii="Times New Roman" w:hAnsi="Times New Roman"/>
          <w:sz w:val="28"/>
          <w:szCs w:val="28"/>
        </w:rPr>
        <w:t>6-му</w:t>
      </w:r>
      <w:r w:rsidRPr="00FF6CFF">
        <w:rPr>
          <w:rFonts w:ascii="Times New Roman" w:hAnsi="Times New Roman"/>
          <w:sz w:val="28"/>
          <w:szCs w:val="28"/>
        </w:rPr>
        <w:t xml:space="preserve"> клас</w:t>
      </w:r>
      <w:r w:rsidR="00AE4C24" w:rsidRPr="00FF6CFF">
        <w:rPr>
          <w:rFonts w:ascii="Times New Roman" w:hAnsi="Times New Roman"/>
          <w:sz w:val="28"/>
          <w:szCs w:val="28"/>
        </w:rPr>
        <w:t>і</w:t>
      </w:r>
      <w:r w:rsidRPr="00FF6CFF">
        <w:rPr>
          <w:rFonts w:ascii="Times New Roman" w:hAnsi="Times New Roman"/>
          <w:sz w:val="28"/>
          <w:szCs w:val="28"/>
        </w:rPr>
        <w:t xml:space="preserve"> </w:t>
      </w:r>
      <w:r w:rsidR="0011479D" w:rsidRPr="00FF6CFF">
        <w:rPr>
          <w:rFonts w:ascii="Times New Roman" w:hAnsi="Times New Roman"/>
          <w:sz w:val="28"/>
          <w:szCs w:val="28"/>
        </w:rPr>
        <w:t xml:space="preserve">– </w:t>
      </w:r>
      <w:r w:rsidR="00CB4D22" w:rsidRPr="00FF6CFF">
        <w:rPr>
          <w:rFonts w:ascii="Times New Roman" w:hAnsi="Times New Roman"/>
          <w:sz w:val="28"/>
          <w:szCs w:val="28"/>
        </w:rPr>
        <w:t>«</w:t>
      </w:r>
      <w:r w:rsidR="00AE4C24" w:rsidRPr="00FF6CFF">
        <w:rPr>
          <w:rFonts w:ascii="Times New Roman" w:hAnsi="Times New Roman"/>
          <w:sz w:val="28"/>
          <w:szCs w:val="28"/>
        </w:rPr>
        <w:t>Сходинки орфографії</w:t>
      </w:r>
      <w:r w:rsidR="00CB4D22" w:rsidRPr="00FF6CFF">
        <w:rPr>
          <w:rFonts w:ascii="Times New Roman" w:hAnsi="Times New Roman"/>
          <w:sz w:val="28"/>
          <w:szCs w:val="28"/>
        </w:rPr>
        <w:t xml:space="preserve">» (1 год.) та </w:t>
      </w:r>
      <w:r w:rsidR="001237F7" w:rsidRPr="00FF6CFF">
        <w:rPr>
          <w:rFonts w:ascii="Times New Roman" w:hAnsi="Times New Roman"/>
          <w:sz w:val="28"/>
          <w:szCs w:val="28"/>
        </w:rPr>
        <w:t>«</w:t>
      </w:r>
      <w:r w:rsidR="00AE4C24" w:rsidRPr="00FF6CFF">
        <w:rPr>
          <w:rFonts w:ascii="Times New Roman" w:hAnsi="Times New Roman"/>
          <w:sz w:val="28"/>
          <w:szCs w:val="28"/>
        </w:rPr>
        <w:t>Логіка</w:t>
      </w:r>
      <w:r w:rsidR="001237F7" w:rsidRPr="00FF6CFF">
        <w:rPr>
          <w:rFonts w:ascii="Times New Roman" w:hAnsi="Times New Roman"/>
          <w:sz w:val="28"/>
          <w:szCs w:val="28"/>
        </w:rPr>
        <w:t>»</w:t>
      </w:r>
      <w:r w:rsidR="00CB4D22" w:rsidRPr="00FF6CFF">
        <w:rPr>
          <w:rFonts w:ascii="Times New Roman" w:hAnsi="Times New Roman"/>
          <w:sz w:val="28"/>
          <w:szCs w:val="28"/>
        </w:rPr>
        <w:t xml:space="preserve"> (1 год.)</w:t>
      </w:r>
      <w:r w:rsidRPr="00FF6CFF">
        <w:rPr>
          <w:rFonts w:ascii="Times New Roman" w:hAnsi="Times New Roman"/>
          <w:sz w:val="28"/>
          <w:szCs w:val="28"/>
        </w:rPr>
        <w:t>;</w:t>
      </w:r>
    </w:p>
    <w:p w:rsidR="00CB4D22" w:rsidRPr="00FF6CFF" w:rsidRDefault="004366C1" w:rsidP="002D1567">
      <w:pPr>
        <w:pStyle w:val="a7"/>
        <w:numPr>
          <w:ilvl w:val="2"/>
          <w:numId w:val="12"/>
        </w:numPr>
        <w:ind w:right="85"/>
        <w:jc w:val="both"/>
      </w:pPr>
      <w:r w:rsidRPr="00FF6CFF">
        <w:rPr>
          <w:rFonts w:ascii="Times New Roman" w:hAnsi="Times New Roman"/>
          <w:sz w:val="28"/>
          <w:szCs w:val="28"/>
        </w:rPr>
        <w:t>у 7</w:t>
      </w:r>
      <w:r w:rsidR="00063753" w:rsidRPr="00FF6CFF">
        <w:rPr>
          <w:rFonts w:ascii="Times New Roman" w:hAnsi="Times New Roman"/>
          <w:sz w:val="28"/>
          <w:szCs w:val="28"/>
        </w:rPr>
        <w:t>-х</w:t>
      </w:r>
      <w:r w:rsidRPr="00FF6CFF">
        <w:rPr>
          <w:rFonts w:ascii="Times New Roman" w:hAnsi="Times New Roman"/>
          <w:sz w:val="28"/>
          <w:szCs w:val="28"/>
        </w:rPr>
        <w:t xml:space="preserve"> клас</w:t>
      </w:r>
      <w:r w:rsidR="00063753" w:rsidRPr="00FF6CFF">
        <w:rPr>
          <w:rFonts w:ascii="Times New Roman" w:hAnsi="Times New Roman"/>
          <w:sz w:val="28"/>
          <w:szCs w:val="28"/>
        </w:rPr>
        <w:t>ах</w:t>
      </w:r>
      <w:r w:rsidRPr="00FF6CFF">
        <w:rPr>
          <w:rFonts w:ascii="Times New Roman" w:hAnsi="Times New Roman"/>
          <w:sz w:val="28"/>
          <w:szCs w:val="28"/>
        </w:rPr>
        <w:t xml:space="preserve"> </w:t>
      </w:r>
      <w:r w:rsidR="003E1D8F" w:rsidRPr="00FF6CFF">
        <w:rPr>
          <w:rFonts w:ascii="Times New Roman" w:hAnsi="Times New Roman"/>
          <w:sz w:val="28"/>
          <w:szCs w:val="28"/>
        </w:rPr>
        <w:t xml:space="preserve"> </w:t>
      </w:r>
      <w:r w:rsidR="0011479D" w:rsidRPr="00FF6CFF">
        <w:rPr>
          <w:rFonts w:ascii="Times New Roman" w:hAnsi="Times New Roman"/>
          <w:sz w:val="28"/>
          <w:szCs w:val="28"/>
        </w:rPr>
        <w:t xml:space="preserve">– </w:t>
      </w:r>
      <w:r w:rsidR="007260DA" w:rsidRPr="00FF6CFF">
        <w:rPr>
          <w:rFonts w:ascii="Times New Roman" w:hAnsi="Times New Roman"/>
          <w:sz w:val="28"/>
          <w:szCs w:val="28"/>
        </w:rPr>
        <w:t>«</w:t>
      </w:r>
      <w:r w:rsidR="00063753" w:rsidRPr="00FF6CFF">
        <w:rPr>
          <w:rFonts w:ascii="Times New Roman" w:hAnsi="Times New Roman"/>
          <w:sz w:val="28"/>
          <w:szCs w:val="28"/>
        </w:rPr>
        <w:t>Навчання ситуативного спілкування</w:t>
      </w:r>
      <w:r w:rsidR="003E1D8F" w:rsidRPr="00FF6CFF">
        <w:rPr>
          <w:rFonts w:ascii="Times New Roman" w:hAnsi="Times New Roman"/>
          <w:sz w:val="28"/>
          <w:szCs w:val="28"/>
        </w:rPr>
        <w:t>» (1 год.)</w:t>
      </w:r>
      <w:r w:rsidRPr="00FF6CFF">
        <w:rPr>
          <w:rFonts w:ascii="Times New Roman" w:hAnsi="Times New Roman"/>
          <w:sz w:val="28"/>
          <w:szCs w:val="28"/>
        </w:rPr>
        <w:t>, «</w:t>
      </w:r>
      <w:r w:rsidR="002D1567" w:rsidRPr="00FF6CFF">
        <w:rPr>
          <w:rFonts w:ascii="Times New Roman" w:hAnsi="Times New Roman"/>
          <w:sz w:val="28"/>
          <w:szCs w:val="28"/>
        </w:rPr>
        <w:t>Фінансова культура</w:t>
      </w:r>
      <w:r w:rsidRPr="00FF6CFF">
        <w:rPr>
          <w:rFonts w:ascii="Times New Roman" w:hAnsi="Times New Roman"/>
          <w:sz w:val="28"/>
          <w:szCs w:val="28"/>
        </w:rPr>
        <w:t>» (</w:t>
      </w:r>
      <w:r w:rsidR="00AD6C6B" w:rsidRPr="00FF6CFF">
        <w:rPr>
          <w:rFonts w:ascii="Times New Roman" w:hAnsi="Times New Roman"/>
          <w:sz w:val="28"/>
          <w:szCs w:val="28"/>
        </w:rPr>
        <w:t>1 </w:t>
      </w:r>
      <w:r w:rsidR="00287CE7" w:rsidRPr="00FF6CFF">
        <w:rPr>
          <w:rFonts w:ascii="Times New Roman" w:hAnsi="Times New Roman"/>
          <w:sz w:val="28"/>
          <w:szCs w:val="28"/>
        </w:rPr>
        <w:t>год.</w:t>
      </w:r>
      <w:r w:rsidRPr="00FF6CFF">
        <w:rPr>
          <w:rFonts w:ascii="Times New Roman" w:hAnsi="Times New Roman"/>
          <w:sz w:val="28"/>
          <w:szCs w:val="28"/>
        </w:rPr>
        <w:t>)</w:t>
      </w:r>
      <w:r w:rsidR="00CB4D22" w:rsidRPr="00FF6CFF">
        <w:rPr>
          <w:rFonts w:ascii="Times New Roman" w:hAnsi="Times New Roman"/>
          <w:sz w:val="28"/>
          <w:szCs w:val="28"/>
        </w:rPr>
        <w:t>;</w:t>
      </w:r>
    </w:p>
    <w:p w:rsidR="00287CE7" w:rsidRPr="00D06493" w:rsidRDefault="00AD6C6B" w:rsidP="004366C1">
      <w:pPr>
        <w:pStyle w:val="a7"/>
        <w:numPr>
          <w:ilvl w:val="2"/>
          <w:numId w:val="12"/>
        </w:numPr>
        <w:ind w:right="85"/>
        <w:jc w:val="both"/>
      </w:pPr>
      <w:r w:rsidRPr="00FF6CFF">
        <w:rPr>
          <w:rFonts w:ascii="Times New Roman" w:hAnsi="Times New Roman"/>
          <w:sz w:val="28"/>
          <w:szCs w:val="28"/>
        </w:rPr>
        <w:t xml:space="preserve">у 8 класі </w:t>
      </w:r>
      <w:r w:rsidR="0011479D" w:rsidRPr="00FF6CFF">
        <w:rPr>
          <w:rFonts w:ascii="Times New Roman" w:hAnsi="Times New Roman"/>
          <w:sz w:val="28"/>
          <w:szCs w:val="28"/>
        </w:rPr>
        <w:t>–</w:t>
      </w:r>
      <w:r w:rsidR="0011479D" w:rsidRPr="00FF6CFF">
        <w:t xml:space="preserve"> </w:t>
      </w:r>
      <w:r w:rsidRPr="00FF6CFF">
        <w:rPr>
          <w:rFonts w:ascii="Times New Roman" w:hAnsi="Times New Roman"/>
          <w:sz w:val="28"/>
          <w:szCs w:val="28"/>
        </w:rPr>
        <w:t>«</w:t>
      </w:r>
      <w:r w:rsidR="00FF6CFF" w:rsidRPr="00FF6CFF">
        <w:rPr>
          <w:rFonts w:ascii="Times New Roman" w:hAnsi="Times New Roman"/>
          <w:sz w:val="28"/>
          <w:szCs w:val="28"/>
        </w:rPr>
        <w:t>Людина та її здоров'я</w:t>
      </w:r>
      <w:r w:rsidRPr="00FF6CFF">
        <w:rPr>
          <w:rFonts w:ascii="Times New Roman" w:hAnsi="Times New Roman"/>
          <w:sz w:val="28"/>
          <w:szCs w:val="28"/>
        </w:rPr>
        <w:t xml:space="preserve">» </w:t>
      </w:r>
      <w:r w:rsidR="00FF6CFF" w:rsidRPr="00FF6CFF">
        <w:rPr>
          <w:rFonts w:ascii="Times New Roman" w:hAnsi="Times New Roman"/>
          <w:sz w:val="28"/>
          <w:szCs w:val="28"/>
        </w:rPr>
        <w:t>(1 год.), «Основи самовизначення особистості» (0,5 год.)</w:t>
      </w:r>
      <w:r w:rsidR="00D06493">
        <w:rPr>
          <w:rFonts w:ascii="Times New Roman" w:hAnsi="Times New Roman"/>
          <w:sz w:val="28"/>
          <w:szCs w:val="28"/>
        </w:rPr>
        <w:t>.</w:t>
      </w:r>
    </w:p>
    <w:p w:rsidR="003A46ED" w:rsidRPr="00BF3311" w:rsidRDefault="00CB4D22" w:rsidP="00807A15">
      <w:pPr>
        <w:pStyle w:val="a7"/>
        <w:numPr>
          <w:ilvl w:val="1"/>
          <w:numId w:val="12"/>
        </w:numPr>
        <w:tabs>
          <w:tab w:val="left" w:pos="1701"/>
        </w:tabs>
        <w:ind w:right="85"/>
        <w:jc w:val="both"/>
        <w:rPr>
          <w:rFonts w:ascii="Times New Roman" w:hAnsi="Times New Roman"/>
          <w:b/>
          <w:sz w:val="28"/>
          <w:szCs w:val="28"/>
        </w:rPr>
      </w:pPr>
      <w:r w:rsidRPr="00BF3311">
        <w:rPr>
          <w:rFonts w:ascii="Times New Roman" w:hAnsi="Times New Roman"/>
          <w:b/>
          <w:sz w:val="28"/>
          <w:szCs w:val="28"/>
        </w:rPr>
        <w:t>факультативні курси</w:t>
      </w:r>
      <w:r w:rsidR="003A46ED" w:rsidRPr="00BF3311">
        <w:rPr>
          <w:rFonts w:ascii="Times New Roman" w:hAnsi="Times New Roman"/>
          <w:b/>
          <w:sz w:val="28"/>
          <w:szCs w:val="28"/>
        </w:rPr>
        <w:t>:</w:t>
      </w:r>
    </w:p>
    <w:p w:rsidR="000004E4" w:rsidRPr="00842A51" w:rsidRDefault="00CB4D22" w:rsidP="003A46ED">
      <w:pPr>
        <w:pStyle w:val="a7"/>
        <w:numPr>
          <w:ilvl w:val="2"/>
          <w:numId w:val="12"/>
        </w:numPr>
        <w:ind w:right="85"/>
        <w:jc w:val="both"/>
        <w:rPr>
          <w:rFonts w:ascii="Times New Roman" w:hAnsi="Times New Roman"/>
          <w:sz w:val="28"/>
          <w:szCs w:val="28"/>
        </w:rPr>
      </w:pPr>
      <w:r w:rsidRPr="00842A51">
        <w:rPr>
          <w:rFonts w:ascii="Times New Roman" w:hAnsi="Times New Roman"/>
          <w:sz w:val="28"/>
          <w:szCs w:val="28"/>
        </w:rPr>
        <w:t xml:space="preserve"> </w:t>
      </w:r>
      <w:r w:rsidR="008B1E84" w:rsidRPr="00842A51">
        <w:rPr>
          <w:rFonts w:ascii="Times New Roman" w:hAnsi="Times New Roman"/>
          <w:sz w:val="28"/>
          <w:szCs w:val="28"/>
        </w:rPr>
        <w:t xml:space="preserve">у 5 класі </w:t>
      </w:r>
      <w:r w:rsidR="00CB23EB" w:rsidRPr="00842A51">
        <w:rPr>
          <w:rFonts w:ascii="Times New Roman" w:hAnsi="Times New Roman"/>
          <w:sz w:val="28"/>
          <w:szCs w:val="28"/>
        </w:rPr>
        <w:t xml:space="preserve">– </w:t>
      </w:r>
      <w:r w:rsidRPr="00842A51">
        <w:rPr>
          <w:rFonts w:ascii="Times New Roman" w:hAnsi="Times New Roman"/>
          <w:sz w:val="28"/>
          <w:szCs w:val="28"/>
        </w:rPr>
        <w:t>«</w:t>
      </w:r>
      <w:r w:rsidR="008E03AB">
        <w:rPr>
          <w:rFonts w:ascii="Times New Roman" w:hAnsi="Times New Roman"/>
          <w:sz w:val="28"/>
          <w:szCs w:val="28"/>
        </w:rPr>
        <w:t>Основи християнської етики</w:t>
      </w:r>
      <w:r w:rsidRPr="00842A51">
        <w:rPr>
          <w:rFonts w:ascii="Times New Roman" w:hAnsi="Times New Roman"/>
          <w:sz w:val="28"/>
          <w:szCs w:val="28"/>
        </w:rPr>
        <w:t>» (</w:t>
      </w:r>
      <w:r w:rsidR="002832AC" w:rsidRPr="00842A51">
        <w:rPr>
          <w:rFonts w:ascii="Times New Roman" w:hAnsi="Times New Roman"/>
          <w:sz w:val="28"/>
          <w:szCs w:val="28"/>
        </w:rPr>
        <w:t>1</w:t>
      </w:r>
      <w:r w:rsidRPr="00842A51">
        <w:rPr>
          <w:rFonts w:ascii="Times New Roman" w:hAnsi="Times New Roman"/>
          <w:sz w:val="28"/>
          <w:szCs w:val="28"/>
        </w:rPr>
        <w:t xml:space="preserve"> год.)</w:t>
      </w:r>
      <w:r w:rsidR="000C6F36" w:rsidRPr="00842A51">
        <w:rPr>
          <w:rFonts w:ascii="Times New Roman" w:hAnsi="Times New Roman"/>
          <w:sz w:val="28"/>
          <w:szCs w:val="28"/>
        </w:rPr>
        <w:t>;</w:t>
      </w:r>
      <w:r w:rsidRPr="00842A51">
        <w:rPr>
          <w:rFonts w:ascii="Times New Roman" w:hAnsi="Times New Roman"/>
          <w:sz w:val="28"/>
          <w:szCs w:val="28"/>
        </w:rPr>
        <w:t xml:space="preserve"> </w:t>
      </w:r>
    </w:p>
    <w:p w:rsidR="009F55D7" w:rsidRPr="00842A51" w:rsidRDefault="000004E4" w:rsidP="009F55D7">
      <w:pPr>
        <w:pStyle w:val="a7"/>
        <w:numPr>
          <w:ilvl w:val="2"/>
          <w:numId w:val="12"/>
        </w:numPr>
        <w:ind w:right="85"/>
        <w:jc w:val="both"/>
        <w:rPr>
          <w:rFonts w:ascii="Times New Roman" w:hAnsi="Times New Roman"/>
          <w:sz w:val="28"/>
          <w:szCs w:val="28"/>
        </w:rPr>
      </w:pPr>
      <w:r w:rsidRPr="00842A51">
        <w:rPr>
          <w:rFonts w:ascii="Times New Roman" w:hAnsi="Times New Roman"/>
          <w:sz w:val="28"/>
          <w:szCs w:val="28"/>
        </w:rPr>
        <w:t xml:space="preserve">у </w:t>
      </w:r>
      <w:r w:rsidR="008E03AB">
        <w:rPr>
          <w:rFonts w:ascii="Times New Roman" w:hAnsi="Times New Roman"/>
          <w:sz w:val="28"/>
          <w:szCs w:val="28"/>
        </w:rPr>
        <w:t>6 класі</w:t>
      </w:r>
      <w:r w:rsidR="009F55D7" w:rsidRPr="00842A51">
        <w:rPr>
          <w:rFonts w:ascii="Times New Roman" w:hAnsi="Times New Roman"/>
          <w:sz w:val="28"/>
          <w:szCs w:val="28"/>
        </w:rPr>
        <w:t xml:space="preserve"> </w:t>
      </w:r>
      <w:r w:rsidRPr="00842A51">
        <w:rPr>
          <w:rFonts w:ascii="Times New Roman" w:hAnsi="Times New Roman"/>
          <w:sz w:val="28"/>
          <w:szCs w:val="28"/>
        </w:rPr>
        <w:t xml:space="preserve">– </w:t>
      </w:r>
      <w:r w:rsidR="00FC3E6F" w:rsidRPr="00842A51">
        <w:rPr>
          <w:rFonts w:ascii="Times New Roman" w:hAnsi="Times New Roman"/>
          <w:sz w:val="28"/>
          <w:szCs w:val="28"/>
        </w:rPr>
        <w:t>«</w:t>
      </w:r>
      <w:r w:rsidR="00333D2D" w:rsidRPr="00842A51">
        <w:rPr>
          <w:rFonts w:ascii="Times New Roman" w:hAnsi="Times New Roman"/>
          <w:sz w:val="28"/>
          <w:szCs w:val="28"/>
        </w:rPr>
        <w:t>Вирішую конфлікти та будую мир навколо себе</w:t>
      </w:r>
      <w:r w:rsidR="00FC3E6F" w:rsidRPr="00842A51">
        <w:rPr>
          <w:rFonts w:ascii="Times New Roman" w:hAnsi="Times New Roman"/>
          <w:sz w:val="28"/>
          <w:szCs w:val="28"/>
        </w:rPr>
        <w:t xml:space="preserve">» </w:t>
      </w:r>
      <w:r w:rsidRPr="00842A51">
        <w:rPr>
          <w:rFonts w:ascii="Times New Roman" w:hAnsi="Times New Roman"/>
          <w:sz w:val="28"/>
          <w:szCs w:val="28"/>
        </w:rPr>
        <w:t xml:space="preserve"> </w:t>
      </w:r>
      <w:r w:rsidR="00FC3E6F" w:rsidRPr="00842A51">
        <w:rPr>
          <w:rFonts w:ascii="Times New Roman" w:hAnsi="Times New Roman"/>
          <w:sz w:val="28"/>
          <w:szCs w:val="28"/>
        </w:rPr>
        <w:t>(1 год.)</w:t>
      </w:r>
      <w:r w:rsidR="007E2074">
        <w:rPr>
          <w:rFonts w:ascii="Times New Roman" w:hAnsi="Times New Roman"/>
          <w:sz w:val="28"/>
          <w:szCs w:val="28"/>
        </w:rPr>
        <w:t>.</w:t>
      </w:r>
    </w:p>
    <w:p w:rsidR="00E05374" w:rsidRDefault="00D70C07" w:rsidP="00807A15">
      <w:pPr>
        <w:pStyle w:val="a7"/>
        <w:numPr>
          <w:ilvl w:val="0"/>
          <w:numId w:val="12"/>
        </w:numPr>
        <w:tabs>
          <w:tab w:val="left" w:pos="1701"/>
        </w:tabs>
        <w:ind w:right="85" w:firstLine="349"/>
        <w:jc w:val="both"/>
        <w:rPr>
          <w:rFonts w:ascii="Times New Roman" w:hAnsi="Times New Roman"/>
          <w:sz w:val="28"/>
          <w:szCs w:val="28"/>
        </w:rPr>
      </w:pPr>
      <w:r w:rsidRPr="00BC6699">
        <w:rPr>
          <w:rFonts w:ascii="Times New Roman" w:hAnsi="Times New Roman"/>
          <w:b/>
          <w:sz w:val="28"/>
          <w:szCs w:val="28"/>
        </w:rPr>
        <w:t>індивідуальні заняття</w:t>
      </w:r>
      <w:r w:rsidR="00E05374">
        <w:rPr>
          <w:rFonts w:ascii="Times New Roman" w:hAnsi="Times New Roman"/>
          <w:sz w:val="28"/>
          <w:szCs w:val="28"/>
        </w:rPr>
        <w:t>:</w:t>
      </w:r>
    </w:p>
    <w:p w:rsidR="00E05374" w:rsidRDefault="00D70C07" w:rsidP="00E05374">
      <w:pPr>
        <w:pStyle w:val="a7"/>
        <w:numPr>
          <w:ilvl w:val="2"/>
          <w:numId w:val="12"/>
        </w:numPr>
        <w:ind w:right="85"/>
        <w:jc w:val="both"/>
        <w:rPr>
          <w:rFonts w:ascii="Times New Roman" w:hAnsi="Times New Roman"/>
          <w:sz w:val="28"/>
          <w:szCs w:val="28"/>
        </w:rPr>
      </w:pPr>
      <w:r w:rsidRPr="00BC6699">
        <w:rPr>
          <w:rFonts w:ascii="Times New Roman" w:hAnsi="Times New Roman"/>
          <w:sz w:val="28"/>
          <w:szCs w:val="28"/>
        </w:rPr>
        <w:t xml:space="preserve">з математики у </w:t>
      </w:r>
      <w:r w:rsidR="00BC6699">
        <w:rPr>
          <w:rFonts w:ascii="Times New Roman" w:hAnsi="Times New Roman"/>
          <w:sz w:val="28"/>
          <w:szCs w:val="28"/>
        </w:rPr>
        <w:t>5, 7-А, 9</w:t>
      </w:r>
      <w:r w:rsidRPr="00BC6699">
        <w:rPr>
          <w:rFonts w:ascii="Times New Roman" w:hAnsi="Times New Roman"/>
          <w:sz w:val="28"/>
          <w:szCs w:val="28"/>
        </w:rPr>
        <w:t xml:space="preserve"> класах  (1 год.), </w:t>
      </w:r>
    </w:p>
    <w:p w:rsidR="00E05374" w:rsidRDefault="00D70C07" w:rsidP="00E05374">
      <w:pPr>
        <w:pStyle w:val="a7"/>
        <w:numPr>
          <w:ilvl w:val="2"/>
          <w:numId w:val="12"/>
        </w:numPr>
        <w:ind w:right="85"/>
        <w:jc w:val="both"/>
        <w:rPr>
          <w:rFonts w:ascii="Times New Roman" w:hAnsi="Times New Roman"/>
          <w:sz w:val="28"/>
          <w:szCs w:val="28"/>
        </w:rPr>
      </w:pPr>
      <w:r w:rsidRPr="00BC6699">
        <w:rPr>
          <w:rFonts w:ascii="Times New Roman" w:hAnsi="Times New Roman"/>
          <w:sz w:val="28"/>
          <w:szCs w:val="28"/>
        </w:rPr>
        <w:t xml:space="preserve">з </w:t>
      </w:r>
      <w:r w:rsidR="00F518CC">
        <w:rPr>
          <w:rFonts w:ascii="Times New Roman" w:hAnsi="Times New Roman"/>
          <w:sz w:val="28"/>
          <w:szCs w:val="28"/>
        </w:rPr>
        <w:t xml:space="preserve">інформатики </w:t>
      </w:r>
      <w:r w:rsidR="000E5913">
        <w:rPr>
          <w:rFonts w:ascii="Times New Roman" w:hAnsi="Times New Roman"/>
          <w:sz w:val="28"/>
          <w:szCs w:val="28"/>
        </w:rPr>
        <w:t xml:space="preserve"> у 7-Б (1 год.),</w:t>
      </w:r>
    </w:p>
    <w:p w:rsidR="00E05374" w:rsidRDefault="000E5913" w:rsidP="00E05374">
      <w:pPr>
        <w:pStyle w:val="a7"/>
        <w:numPr>
          <w:ilvl w:val="2"/>
          <w:numId w:val="12"/>
        </w:numPr>
        <w:ind w:right="85"/>
        <w:jc w:val="both"/>
        <w:rPr>
          <w:rFonts w:ascii="Times New Roman" w:hAnsi="Times New Roman"/>
          <w:sz w:val="28"/>
          <w:szCs w:val="28"/>
        </w:rPr>
      </w:pPr>
      <w:r>
        <w:rPr>
          <w:rFonts w:ascii="Times New Roman" w:hAnsi="Times New Roman"/>
          <w:sz w:val="28"/>
          <w:szCs w:val="28"/>
        </w:rPr>
        <w:t xml:space="preserve"> з </w:t>
      </w:r>
      <w:r w:rsidR="00DB152B" w:rsidRPr="00BC6699">
        <w:rPr>
          <w:rFonts w:ascii="Times New Roman" w:hAnsi="Times New Roman"/>
          <w:sz w:val="28"/>
          <w:szCs w:val="28"/>
        </w:rPr>
        <w:t xml:space="preserve">англійської мови у </w:t>
      </w:r>
      <w:r>
        <w:rPr>
          <w:rFonts w:ascii="Times New Roman" w:hAnsi="Times New Roman"/>
          <w:sz w:val="28"/>
          <w:szCs w:val="28"/>
        </w:rPr>
        <w:t>6 та 8 класах</w:t>
      </w:r>
      <w:r w:rsidR="00DB152B" w:rsidRPr="00BC6699">
        <w:rPr>
          <w:rFonts w:ascii="Times New Roman" w:hAnsi="Times New Roman"/>
          <w:sz w:val="28"/>
          <w:szCs w:val="28"/>
        </w:rPr>
        <w:t xml:space="preserve"> </w:t>
      </w:r>
      <w:r w:rsidR="00D70C07" w:rsidRPr="00BC6699">
        <w:rPr>
          <w:rFonts w:ascii="Times New Roman" w:hAnsi="Times New Roman"/>
          <w:sz w:val="28"/>
          <w:szCs w:val="28"/>
        </w:rPr>
        <w:t>(</w:t>
      </w:r>
      <w:r>
        <w:rPr>
          <w:rFonts w:ascii="Times New Roman" w:hAnsi="Times New Roman"/>
          <w:sz w:val="28"/>
          <w:szCs w:val="28"/>
        </w:rPr>
        <w:t>1</w:t>
      </w:r>
      <w:r w:rsidR="00D70C07" w:rsidRPr="00BC6699">
        <w:rPr>
          <w:rFonts w:ascii="Times New Roman" w:hAnsi="Times New Roman"/>
          <w:sz w:val="28"/>
          <w:szCs w:val="28"/>
        </w:rPr>
        <w:t xml:space="preserve"> год.), </w:t>
      </w:r>
    </w:p>
    <w:p w:rsidR="00E05374" w:rsidRDefault="00DB152B" w:rsidP="00E05374">
      <w:pPr>
        <w:pStyle w:val="a7"/>
        <w:numPr>
          <w:ilvl w:val="2"/>
          <w:numId w:val="12"/>
        </w:numPr>
        <w:ind w:right="85"/>
        <w:jc w:val="both"/>
        <w:rPr>
          <w:rFonts w:ascii="Times New Roman" w:hAnsi="Times New Roman"/>
          <w:sz w:val="28"/>
          <w:szCs w:val="28"/>
        </w:rPr>
      </w:pPr>
      <w:r w:rsidRPr="00BC6699">
        <w:rPr>
          <w:rFonts w:ascii="Times New Roman" w:hAnsi="Times New Roman"/>
          <w:sz w:val="28"/>
          <w:szCs w:val="28"/>
        </w:rPr>
        <w:t xml:space="preserve">з хімії  у </w:t>
      </w:r>
      <w:r w:rsidR="000E5913">
        <w:rPr>
          <w:rFonts w:ascii="Times New Roman" w:hAnsi="Times New Roman"/>
          <w:sz w:val="28"/>
          <w:szCs w:val="28"/>
        </w:rPr>
        <w:t>7-х</w:t>
      </w:r>
      <w:r w:rsidRPr="00BC6699">
        <w:rPr>
          <w:rFonts w:ascii="Times New Roman" w:hAnsi="Times New Roman"/>
          <w:sz w:val="28"/>
          <w:szCs w:val="28"/>
        </w:rPr>
        <w:t xml:space="preserve"> класах (1 год.), </w:t>
      </w:r>
    </w:p>
    <w:p w:rsidR="00DB152B" w:rsidRPr="00BC6699" w:rsidRDefault="00B9533D" w:rsidP="00E05374">
      <w:pPr>
        <w:pStyle w:val="a7"/>
        <w:numPr>
          <w:ilvl w:val="2"/>
          <w:numId w:val="12"/>
        </w:numPr>
        <w:ind w:right="85"/>
        <w:jc w:val="both"/>
        <w:rPr>
          <w:rFonts w:ascii="Times New Roman" w:hAnsi="Times New Roman"/>
          <w:sz w:val="28"/>
          <w:szCs w:val="28"/>
        </w:rPr>
      </w:pPr>
      <w:r w:rsidRPr="00BC6699">
        <w:rPr>
          <w:rFonts w:ascii="Times New Roman" w:hAnsi="Times New Roman"/>
          <w:sz w:val="28"/>
          <w:szCs w:val="28"/>
        </w:rPr>
        <w:t xml:space="preserve">з </w:t>
      </w:r>
      <w:r w:rsidR="000E5913">
        <w:rPr>
          <w:rFonts w:ascii="Times New Roman" w:hAnsi="Times New Roman"/>
          <w:sz w:val="28"/>
          <w:szCs w:val="28"/>
        </w:rPr>
        <w:t>біології</w:t>
      </w:r>
      <w:r w:rsidRPr="00BC6699">
        <w:rPr>
          <w:rFonts w:ascii="Times New Roman" w:hAnsi="Times New Roman"/>
          <w:sz w:val="28"/>
          <w:szCs w:val="28"/>
        </w:rPr>
        <w:t xml:space="preserve"> у </w:t>
      </w:r>
      <w:r w:rsidR="000E5913">
        <w:rPr>
          <w:rFonts w:ascii="Times New Roman" w:hAnsi="Times New Roman"/>
          <w:sz w:val="28"/>
          <w:szCs w:val="28"/>
        </w:rPr>
        <w:t>6</w:t>
      </w:r>
      <w:r w:rsidRPr="00BC6699">
        <w:rPr>
          <w:rFonts w:ascii="Times New Roman" w:hAnsi="Times New Roman"/>
          <w:sz w:val="28"/>
          <w:szCs w:val="28"/>
        </w:rPr>
        <w:t xml:space="preserve">  класі (</w:t>
      </w:r>
      <w:r w:rsidR="000E5913">
        <w:rPr>
          <w:rFonts w:ascii="Times New Roman" w:hAnsi="Times New Roman"/>
          <w:sz w:val="28"/>
          <w:szCs w:val="28"/>
        </w:rPr>
        <w:t>0,5</w:t>
      </w:r>
      <w:r w:rsidRPr="00BC6699">
        <w:rPr>
          <w:rFonts w:ascii="Times New Roman" w:hAnsi="Times New Roman"/>
          <w:sz w:val="28"/>
          <w:szCs w:val="28"/>
        </w:rPr>
        <w:t xml:space="preserve"> </w:t>
      </w:r>
      <w:r w:rsidR="000E5913">
        <w:rPr>
          <w:rFonts w:ascii="Times New Roman" w:hAnsi="Times New Roman"/>
          <w:sz w:val="28"/>
          <w:szCs w:val="28"/>
        </w:rPr>
        <w:t>год.) та у 8 класі (1 год.).</w:t>
      </w:r>
    </w:p>
    <w:p w:rsidR="00523D1A" w:rsidRPr="00993C6E" w:rsidRDefault="00523D1A" w:rsidP="00523D1A">
      <w:pPr>
        <w:widowControl/>
        <w:ind w:firstLine="709"/>
        <w:jc w:val="both"/>
        <w:rPr>
          <w:rFonts w:ascii="Calibri" w:eastAsia="Calibri" w:hAnsi="Calibri" w:cs="Times New Roman"/>
          <w:color w:val="auto"/>
          <w:sz w:val="22"/>
          <w:szCs w:val="22"/>
          <w:lang w:val="uk-UA" w:bidi="ar-SA"/>
        </w:rPr>
      </w:pPr>
      <w:r w:rsidRPr="00993C6E">
        <w:rPr>
          <w:rFonts w:ascii="Times New Roman" w:eastAsia="Calibri" w:hAnsi="Times New Roman" w:cs="Times New Roman"/>
          <w:color w:val="auto"/>
          <w:sz w:val="28"/>
          <w:szCs w:val="28"/>
          <w:lang w:val="uk-UA" w:bidi="ar-SA"/>
        </w:rPr>
        <w:t>Повноцінність базової середньої освіти забезпечується реалізацією як інваріантної, так і варіативної складових, які в обов’язковому порядку фінансуються з бюджету.</w:t>
      </w:r>
    </w:p>
    <w:p w:rsidR="00523D1A" w:rsidRPr="00993C6E" w:rsidRDefault="002E1919" w:rsidP="00523D1A">
      <w:pPr>
        <w:widowControl/>
        <w:ind w:right="85" w:firstLine="709"/>
        <w:jc w:val="both"/>
        <w:rPr>
          <w:rFonts w:ascii="Calibri" w:eastAsia="Calibri" w:hAnsi="Calibri" w:cs="Times New Roman"/>
          <w:color w:val="auto"/>
          <w:sz w:val="22"/>
          <w:szCs w:val="22"/>
          <w:lang w:val="uk-UA" w:bidi="ar-SA"/>
        </w:rPr>
      </w:pPr>
      <w:r w:rsidRPr="00993C6E">
        <w:rPr>
          <w:rFonts w:ascii="Times New Roman" w:eastAsia="Calibri" w:hAnsi="Times New Roman" w:cs="Times New Roman"/>
          <w:color w:val="auto"/>
          <w:sz w:val="28"/>
          <w:szCs w:val="28"/>
          <w:lang w:val="uk-UA" w:bidi="ar-SA"/>
        </w:rPr>
        <w:t xml:space="preserve">Відповідно до </w:t>
      </w:r>
      <w:r w:rsidR="00255E85" w:rsidRPr="00993C6E">
        <w:rPr>
          <w:rFonts w:ascii="Times New Roman" w:eastAsia="Calibri" w:hAnsi="Times New Roman" w:cs="Times New Roman"/>
          <w:color w:val="auto"/>
          <w:sz w:val="28"/>
          <w:szCs w:val="28"/>
          <w:lang w:val="uk-UA" w:bidi="ar-SA"/>
        </w:rPr>
        <w:t xml:space="preserve"> </w:t>
      </w:r>
      <w:r w:rsidR="00523D1A" w:rsidRPr="00993C6E">
        <w:rPr>
          <w:rFonts w:ascii="Times New Roman" w:eastAsia="Calibri" w:hAnsi="Times New Roman" w:cs="Times New Roman"/>
          <w:color w:val="auto"/>
          <w:sz w:val="28"/>
          <w:szCs w:val="28"/>
          <w:lang w:val="uk-UA" w:bidi="ar-SA"/>
        </w:rPr>
        <w:t>о</w:t>
      </w:r>
      <w:r w:rsidRPr="00993C6E">
        <w:rPr>
          <w:rFonts w:ascii="Times New Roman" w:eastAsia="Calibri" w:hAnsi="Times New Roman" w:cs="Times New Roman"/>
          <w:color w:val="auto"/>
          <w:sz w:val="28"/>
          <w:szCs w:val="28"/>
          <w:lang w:val="uk-UA" w:bidi="ar-SA"/>
        </w:rPr>
        <w:t xml:space="preserve">собливостей освітнього </w:t>
      </w:r>
      <w:r w:rsidR="00523D1A" w:rsidRPr="00993C6E">
        <w:rPr>
          <w:rFonts w:ascii="Times New Roman" w:eastAsia="Calibri" w:hAnsi="Times New Roman" w:cs="Times New Roman"/>
          <w:color w:val="auto"/>
          <w:sz w:val="28"/>
          <w:szCs w:val="28"/>
          <w:lang w:val="uk-UA" w:bidi="ar-SA"/>
        </w:rPr>
        <w:t>процесу</w:t>
      </w:r>
      <w:r w:rsidR="00255E85" w:rsidRPr="00993C6E">
        <w:rPr>
          <w:rFonts w:ascii="Times New Roman" w:eastAsia="Calibri" w:hAnsi="Times New Roman" w:cs="Times New Roman"/>
          <w:color w:val="auto"/>
          <w:sz w:val="28"/>
          <w:szCs w:val="28"/>
          <w:lang w:val="uk-UA" w:bidi="ar-SA"/>
        </w:rPr>
        <w:t xml:space="preserve"> </w:t>
      </w:r>
      <w:r w:rsidR="00F96BA9" w:rsidRPr="00993C6E">
        <w:rPr>
          <w:rFonts w:ascii="Times New Roman" w:eastAsia="Calibri" w:hAnsi="Times New Roman" w:cs="Times New Roman"/>
          <w:color w:val="auto"/>
          <w:sz w:val="28"/>
          <w:szCs w:val="28"/>
          <w:lang w:val="uk-UA" w:bidi="ar-SA"/>
        </w:rPr>
        <w:t xml:space="preserve">навчальний план розроблено </w:t>
      </w:r>
      <w:r w:rsidR="00B00C89" w:rsidRPr="00993C6E">
        <w:rPr>
          <w:rFonts w:ascii="Times New Roman" w:eastAsia="Calibri" w:hAnsi="Times New Roman" w:cs="Times New Roman"/>
          <w:color w:val="auto"/>
          <w:sz w:val="28"/>
          <w:szCs w:val="28"/>
          <w:lang w:val="uk-UA" w:bidi="ar-SA"/>
        </w:rPr>
        <w:t xml:space="preserve">для </w:t>
      </w:r>
      <w:r w:rsidR="00183BC1" w:rsidRPr="00993C6E">
        <w:rPr>
          <w:rFonts w:ascii="Times New Roman" w:eastAsia="Calibri" w:hAnsi="Times New Roman" w:cs="Times New Roman"/>
          <w:color w:val="auto"/>
          <w:sz w:val="28"/>
          <w:szCs w:val="28"/>
          <w:lang w:val="uk-UA" w:bidi="ar-SA"/>
        </w:rPr>
        <w:t>5-</w:t>
      </w:r>
      <w:r w:rsidR="0073551C">
        <w:rPr>
          <w:rFonts w:ascii="Times New Roman" w:eastAsia="Calibri" w:hAnsi="Times New Roman" w:cs="Times New Roman"/>
          <w:color w:val="auto"/>
          <w:sz w:val="28"/>
          <w:szCs w:val="28"/>
          <w:lang w:val="uk-UA" w:bidi="ar-SA"/>
        </w:rPr>
        <w:t>8-</w:t>
      </w:r>
      <w:r w:rsidR="00301D0D" w:rsidRPr="00993C6E">
        <w:rPr>
          <w:rFonts w:ascii="Times New Roman" w:eastAsia="Calibri" w:hAnsi="Times New Roman" w:cs="Times New Roman"/>
          <w:color w:val="auto"/>
          <w:sz w:val="28"/>
          <w:szCs w:val="28"/>
          <w:lang w:val="uk-UA" w:bidi="ar-SA"/>
        </w:rPr>
        <w:t>х</w:t>
      </w:r>
      <w:r w:rsidR="00B00C89" w:rsidRPr="00993C6E">
        <w:rPr>
          <w:rFonts w:ascii="Times New Roman" w:eastAsia="Calibri" w:hAnsi="Times New Roman" w:cs="Times New Roman"/>
          <w:color w:val="auto"/>
          <w:sz w:val="28"/>
          <w:szCs w:val="28"/>
          <w:lang w:val="uk-UA" w:bidi="ar-SA"/>
        </w:rPr>
        <w:t xml:space="preserve"> клас</w:t>
      </w:r>
      <w:r w:rsidR="00301D0D" w:rsidRPr="00993C6E">
        <w:rPr>
          <w:rFonts w:ascii="Times New Roman" w:eastAsia="Calibri" w:hAnsi="Times New Roman" w:cs="Times New Roman"/>
          <w:color w:val="auto"/>
          <w:sz w:val="28"/>
          <w:szCs w:val="28"/>
          <w:lang w:val="uk-UA" w:bidi="ar-SA"/>
        </w:rPr>
        <w:t>ів</w:t>
      </w:r>
      <w:r w:rsidR="00B00C89" w:rsidRPr="00993C6E">
        <w:rPr>
          <w:rFonts w:ascii="Times New Roman" w:eastAsia="Calibri" w:hAnsi="Times New Roman" w:cs="Times New Roman"/>
          <w:color w:val="auto"/>
          <w:sz w:val="28"/>
          <w:szCs w:val="28"/>
          <w:lang w:val="uk-UA" w:bidi="ar-SA"/>
        </w:rPr>
        <w:t xml:space="preserve"> за таблицею 8, для </w:t>
      </w:r>
      <w:r w:rsidR="0073551C">
        <w:rPr>
          <w:rFonts w:ascii="Times New Roman" w:eastAsia="Calibri" w:hAnsi="Times New Roman" w:cs="Times New Roman"/>
          <w:color w:val="auto"/>
          <w:sz w:val="28"/>
          <w:szCs w:val="28"/>
          <w:lang w:val="uk-UA" w:bidi="ar-SA"/>
        </w:rPr>
        <w:t>9 класу</w:t>
      </w:r>
      <w:r w:rsidR="00B00C89" w:rsidRPr="00993C6E">
        <w:rPr>
          <w:rFonts w:ascii="Times New Roman" w:eastAsia="Calibri" w:hAnsi="Times New Roman" w:cs="Times New Roman"/>
          <w:color w:val="auto"/>
          <w:sz w:val="28"/>
          <w:szCs w:val="28"/>
          <w:lang w:val="uk-UA" w:bidi="ar-SA"/>
        </w:rPr>
        <w:t xml:space="preserve"> – </w:t>
      </w:r>
      <w:r w:rsidR="00F96BA9" w:rsidRPr="00993C6E">
        <w:rPr>
          <w:rFonts w:ascii="Times New Roman" w:eastAsia="Calibri" w:hAnsi="Times New Roman" w:cs="Times New Roman"/>
          <w:color w:val="auto"/>
          <w:sz w:val="28"/>
          <w:szCs w:val="28"/>
          <w:lang w:val="uk-UA" w:bidi="ar-SA"/>
        </w:rPr>
        <w:t>за таблицею 1</w:t>
      </w:r>
      <w:r w:rsidR="00B00C89" w:rsidRPr="00993C6E">
        <w:rPr>
          <w:rFonts w:ascii="Times New Roman" w:eastAsia="Calibri" w:hAnsi="Times New Roman" w:cs="Times New Roman"/>
          <w:color w:val="auto"/>
          <w:sz w:val="28"/>
          <w:szCs w:val="28"/>
          <w:lang w:val="uk-UA" w:bidi="ar-SA"/>
        </w:rPr>
        <w:t>0</w:t>
      </w:r>
      <w:r w:rsidR="00F96BA9" w:rsidRPr="00993C6E">
        <w:rPr>
          <w:rFonts w:ascii="Times New Roman" w:eastAsia="Calibri" w:hAnsi="Times New Roman" w:cs="Times New Roman"/>
          <w:color w:val="auto"/>
          <w:sz w:val="28"/>
          <w:szCs w:val="28"/>
          <w:lang w:val="uk-UA" w:bidi="ar-SA"/>
        </w:rPr>
        <w:t xml:space="preserve"> Типової освітньої програми</w:t>
      </w:r>
      <w:r w:rsidR="00523D1A" w:rsidRPr="00993C6E">
        <w:rPr>
          <w:rFonts w:ascii="Times New Roman" w:eastAsia="Calibri" w:hAnsi="Times New Roman" w:cs="Times New Roman"/>
          <w:color w:val="auto"/>
          <w:sz w:val="28"/>
          <w:szCs w:val="28"/>
          <w:lang w:val="uk-UA" w:bidi="ar-SA"/>
        </w:rPr>
        <w:t>.</w:t>
      </w:r>
    </w:p>
    <w:p w:rsidR="00177CC1" w:rsidRPr="00993C6E" w:rsidRDefault="00523D1A" w:rsidP="00177CC1">
      <w:pPr>
        <w:widowControl/>
        <w:ind w:right="85"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З метою виконання вимог Державного стандарту навчальн</w:t>
      </w:r>
      <w:r w:rsidR="00177CC1" w:rsidRPr="00993C6E">
        <w:rPr>
          <w:rFonts w:ascii="Times New Roman" w:eastAsia="Calibri" w:hAnsi="Times New Roman" w:cs="Times New Roman"/>
          <w:color w:val="auto"/>
          <w:sz w:val="28"/>
          <w:szCs w:val="28"/>
          <w:lang w:val="uk-UA" w:bidi="ar-SA"/>
        </w:rPr>
        <w:t>ий</w:t>
      </w:r>
      <w:r w:rsidRPr="00993C6E">
        <w:rPr>
          <w:rFonts w:ascii="Times New Roman" w:eastAsia="Calibri" w:hAnsi="Times New Roman" w:cs="Times New Roman"/>
          <w:color w:val="auto"/>
          <w:sz w:val="28"/>
          <w:szCs w:val="28"/>
          <w:lang w:val="uk-UA" w:bidi="ar-SA"/>
        </w:rPr>
        <w:t xml:space="preserve"> п</w:t>
      </w:r>
      <w:r w:rsidR="00177CC1" w:rsidRPr="00993C6E">
        <w:rPr>
          <w:rFonts w:ascii="Times New Roman" w:eastAsia="Calibri" w:hAnsi="Times New Roman" w:cs="Times New Roman"/>
          <w:color w:val="auto"/>
          <w:sz w:val="28"/>
          <w:szCs w:val="28"/>
          <w:lang w:val="uk-UA" w:bidi="ar-SA"/>
        </w:rPr>
        <w:t>лан</w:t>
      </w:r>
      <w:r w:rsidRPr="00993C6E">
        <w:rPr>
          <w:rFonts w:ascii="Times New Roman" w:eastAsia="Calibri" w:hAnsi="Times New Roman" w:cs="Times New Roman"/>
          <w:color w:val="auto"/>
          <w:sz w:val="28"/>
          <w:szCs w:val="28"/>
          <w:lang w:val="uk-UA" w:bidi="ar-SA"/>
        </w:rPr>
        <w:t xml:space="preserve"> заклад</w:t>
      </w:r>
      <w:r w:rsidR="00177CC1" w:rsidRPr="00993C6E">
        <w:rPr>
          <w:rFonts w:ascii="Times New Roman" w:eastAsia="Calibri" w:hAnsi="Times New Roman" w:cs="Times New Roman"/>
          <w:color w:val="auto"/>
          <w:sz w:val="28"/>
          <w:szCs w:val="28"/>
          <w:lang w:val="uk-UA" w:bidi="ar-SA"/>
        </w:rPr>
        <w:t>у</w:t>
      </w:r>
      <w:r w:rsidRPr="00993C6E">
        <w:rPr>
          <w:rFonts w:ascii="Times New Roman" w:eastAsia="Calibri" w:hAnsi="Times New Roman" w:cs="Times New Roman"/>
          <w:color w:val="auto"/>
          <w:sz w:val="28"/>
          <w:szCs w:val="28"/>
          <w:lang w:val="uk-UA" w:bidi="ar-SA"/>
        </w:rPr>
        <w:t xml:space="preserve"> освіти містит</w:t>
      </w:r>
      <w:r w:rsidR="00177CC1" w:rsidRPr="00993C6E">
        <w:rPr>
          <w:rFonts w:ascii="Times New Roman" w:eastAsia="Calibri" w:hAnsi="Times New Roman" w:cs="Times New Roman"/>
          <w:color w:val="auto"/>
          <w:sz w:val="28"/>
          <w:szCs w:val="28"/>
          <w:lang w:val="uk-UA" w:bidi="ar-SA"/>
        </w:rPr>
        <w:t>ь</w:t>
      </w:r>
      <w:r w:rsidRPr="00993C6E">
        <w:rPr>
          <w:rFonts w:ascii="Times New Roman" w:eastAsia="Calibri" w:hAnsi="Times New Roman" w:cs="Times New Roman"/>
          <w:color w:val="auto"/>
          <w:sz w:val="28"/>
          <w:szCs w:val="28"/>
          <w:lang w:val="uk-UA" w:bidi="ar-SA"/>
        </w:rPr>
        <w:t xml:space="preserve"> усі предмети інваріантної складової, передбачені обраним варіантом навчальн</w:t>
      </w:r>
      <w:r w:rsidR="00177CC1" w:rsidRPr="00993C6E">
        <w:rPr>
          <w:rFonts w:ascii="Times New Roman" w:eastAsia="Calibri" w:hAnsi="Times New Roman" w:cs="Times New Roman"/>
          <w:color w:val="auto"/>
          <w:sz w:val="28"/>
          <w:szCs w:val="28"/>
          <w:lang w:val="uk-UA" w:bidi="ar-SA"/>
        </w:rPr>
        <w:t>ого</w:t>
      </w:r>
      <w:r w:rsidRPr="00993C6E">
        <w:rPr>
          <w:rFonts w:ascii="Times New Roman" w:eastAsia="Calibri" w:hAnsi="Times New Roman" w:cs="Times New Roman"/>
          <w:color w:val="auto"/>
          <w:sz w:val="28"/>
          <w:szCs w:val="28"/>
          <w:lang w:val="uk-UA" w:bidi="ar-SA"/>
        </w:rPr>
        <w:t xml:space="preserve"> план</w:t>
      </w:r>
      <w:r w:rsidR="00177CC1" w:rsidRPr="00993C6E">
        <w:rPr>
          <w:rFonts w:ascii="Times New Roman" w:eastAsia="Calibri" w:hAnsi="Times New Roman" w:cs="Times New Roman"/>
          <w:color w:val="auto"/>
          <w:sz w:val="28"/>
          <w:szCs w:val="28"/>
          <w:lang w:val="uk-UA" w:bidi="ar-SA"/>
        </w:rPr>
        <w:t>у</w:t>
      </w:r>
      <w:r w:rsidRPr="00993C6E">
        <w:rPr>
          <w:rFonts w:ascii="Times New Roman" w:eastAsia="Calibri" w:hAnsi="Times New Roman" w:cs="Times New Roman"/>
          <w:color w:val="auto"/>
          <w:sz w:val="28"/>
          <w:szCs w:val="28"/>
          <w:lang w:val="uk-UA" w:bidi="ar-SA"/>
        </w:rPr>
        <w:t xml:space="preserve"> цієї освітньої програми. </w:t>
      </w:r>
    </w:p>
    <w:p w:rsidR="00523D1A" w:rsidRPr="00993C6E" w:rsidRDefault="00523D1A" w:rsidP="00523D1A">
      <w:pPr>
        <w:widowControl/>
        <w:shd w:val="clear" w:color="auto" w:fill="FFFFFF"/>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Збереження здоров’я дітей належить до головних завдань </w:t>
      </w:r>
      <w:r w:rsidR="005973AE" w:rsidRPr="00993C6E">
        <w:rPr>
          <w:rFonts w:ascii="Times New Roman" w:eastAsia="Calibri" w:hAnsi="Times New Roman" w:cs="Times New Roman"/>
          <w:color w:val="auto"/>
          <w:sz w:val="28"/>
          <w:szCs w:val="28"/>
          <w:lang w:val="uk-UA" w:bidi="ar-SA"/>
        </w:rPr>
        <w:t>закладу освіти</w:t>
      </w:r>
      <w:r w:rsidRPr="00993C6E">
        <w:rPr>
          <w:rFonts w:ascii="Times New Roman" w:eastAsia="Calibri" w:hAnsi="Times New Roman" w:cs="Times New Roman"/>
          <w:color w:val="auto"/>
          <w:sz w:val="28"/>
          <w:szCs w:val="28"/>
          <w:lang w:val="uk-UA" w:bidi="ar-SA"/>
        </w:rPr>
        <w:t>. Тому формування навичок здорового способу життя та безпечної поведінки здійснюєт</w:t>
      </w:r>
      <w:r w:rsidR="005973AE" w:rsidRPr="00993C6E">
        <w:rPr>
          <w:rFonts w:ascii="Times New Roman" w:eastAsia="Calibri" w:hAnsi="Times New Roman" w:cs="Times New Roman"/>
          <w:color w:val="auto"/>
          <w:sz w:val="28"/>
          <w:szCs w:val="28"/>
          <w:lang w:val="uk-UA" w:bidi="ar-SA"/>
        </w:rPr>
        <w:t>ься не лише в рамках предметів «Фізична культура»</w:t>
      </w:r>
      <w:r w:rsidRPr="00993C6E">
        <w:rPr>
          <w:rFonts w:ascii="Times New Roman" w:eastAsia="Calibri" w:hAnsi="Times New Roman" w:cs="Times New Roman"/>
          <w:color w:val="auto"/>
          <w:sz w:val="28"/>
          <w:szCs w:val="28"/>
          <w:lang w:val="uk-UA" w:bidi="ar-SA"/>
        </w:rPr>
        <w:t xml:space="preserve"> та </w:t>
      </w:r>
      <w:r w:rsidR="005973AE" w:rsidRPr="00993C6E">
        <w:rPr>
          <w:rFonts w:ascii="Times New Roman" w:eastAsia="Calibri" w:hAnsi="Times New Roman" w:cs="Times New Roman"/>
          <w:color w:val="auto"/>
          <w:sz w:val="28"/>
          <w:szCs w:val="28"/>
          <w:lang w:val="uk-UA" w:bidi="ar-SA"/>
        </w:rPr>
        <w:t>«</w:t>
      </w:r>
      <w:r w:rsidRPr="00993C6E">
        <w:rPr>
          <w:rFonts w:ascii="Times New Roman" w:eastAsia="Calibri" w:hAnsi="Times New Roman" w:cs="Times New Roman"/>
          <w:color w:val="auto"/>
          <w:sz w:val="28"/>
          <w:szCs w:val="28"/>
          <w:lang w:val="uk-UA" w:bidi="ar-SA"/>
        </w:rPr>
        <w:t>Основи здоров'я</w:t>
      </w:r>
      <w:r w:rsidR="005973AE" w:rsidRPr="00993C6E">
        <w:rPr>
          <w:rFonts w:ascii="Times New Roman" w:eastAsia="Calibri" w:hAnsi="Times New Roman" w:cs="Times New Roman"/>
          <w:color w:val="auto"/>
          <w:sz w:val="28"/>
          <w:szCs w:val="28"/>
          <w:lang w:val="uk-UA" w:bidi="ar-SA"/>
        </w:rPr>
        <w:t>»</w:t>
      </w:r>
      <w:r w:rsidRPr="00993C6E">
        <w:rPr>
          <w:rFonts w:ascii="Times New Roman" w:eastAsia="Calibri" w:hAnsi="Times New Roman" w:cs="Times New Roman"/>
          <w:color w:val="auto"/>
          <w:sz w:val="28"/>
          <w:szCs w:val="28"/>
          <w:lang w:val="uk-UA" w:bidi="ar-SA"/>
        </w:rPr>
        <w:t>, а інтегрується у змісті всіх предметів інваріантної та варіативної складових навчальн</w:t>
      </w:r>
      <w:r w:rsidR="00177CC1" w:rsidRPr="00993C6E">
        <w:rPr>
          <w:rFonts w:ascii="Times New Roman" w:eastAsia="Calibri" w:hAnsi="Times New Roman" w:cs="Times New Roman"/>
          <w:color w:val="auto"/>
          <w:sz w:val="28"/>
          <w:szCs w:val="28"/>
          <w:lang w:val="uk-UA" w:bidi="ar-SA"/>
        </w:rPr>
        <w:t>ого</w:t>
      </w:r>
      <w:r w:rsidRPr="00993C6E">
        <w:rPr>
          <w:rFonts w:ascii="Times New Roman" w:eastAsia="Calibri" w:hAnsi="Times New Roman" w:cs="Times New Roman"/>
          <w:color w:val="auto"/>
          <w:sz w:val="28"/>
          <w:szCs w:val="28"/>
          <w:lang w:val="uk-UA" w:bidi="ar-SA"/>
        </w:rPr>
        <w:t xml:space="preserve"> план</w:t>
      </w:r>
      <w:r w:rsidR="00177CC1" w:rsidRPr="00993C6E">
        <w:rPr>
          <w:rFonts w:ascii="Times New Roman" w:eastAsia="Calibri" w:hAnsi="Times New Roman" w:cs="Times New Roman"/>
          <w:color w:val="auto"/>
          <w:sz w:val="28"/>
          <w:szCs w:val="28"/>
          <w:lang w:val="uk-UA" w:bidi="ar-SA"/>
        </w:rPr>
        <w:t>у</w:t>
      </w:r>
      <w:r w:rsidRPr="00993C6E">
        <w:rPr>
          <w:rFonts w:ascii="Times New Roman" w:eastAsia="Calibri" w:hAnsi="Times New Roman" w:cs="Times New Roman"/>
          <w:color w:val="auto"/>
          <w:sz w:val="28"/>
          <w:szCs w:val="28"/>
          <w:lang w:val="uk-UA" w:bidi="ar-SA"/>
        </w:rPr>
        <w:t xml:space="preserve">. </w:t>
      </w:r>
    </w:p>
    <w:p w:rsidR="00523D1A" w:rsidRPr="00993C6E" w:rsidRDefault="00523D1A" w:rsidP="00523D1A">
      <w:pPr>
        <w:widowControl/>
        <w:shd w:val="clear" w:color="auto" w:fill="FFFFFF"/>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lastRenderedPageBreak/>
        <w:t>Змістове наповнення предмета «Фізична культура» заклад</w:t>
      </w:r>
      <w:r w:rsidR="00177CC1" w:rsidRPr="00993C6E">
        <w:rPr>
          <w:rFonts w:ascii="Times New Roman" w:eastAsia="Calibri" w:hAnsi="Times New Roman" w:cs="Times New Roman"/>
          <w:color w:val="auto"/>
          <w:sz w:val="28"/>
          <w:szCs w:val="28"/>
          <w:lang w:val="uk-UA" w:bidi="ar-SA"/>
        </w:rPr>
        <w:t>ом</w:t>
      </w:r>
      <w:r w:rsidRPr="00993C6E">
        <w:rPr>
          <w:rFonts w:ascii="Times New Roman" w:eastAsia="Calibri" w:hAnsi="Times New Roman" w:cs="Times New Roman"/>
          <w:color w:val="auto"/>
          <w:sz w:val="28"/>
          <w:szCs w:val="28"/>
          <w:lang w:val="uk-UA" w:bidi="ar-SA"/>
        </w:rPr>
        <w:t xml:space="preserve"> освіти </w:t>
      </w:r>
      <w:r w:rsidR="00177CC1" w:rsidRPr="00993C6E">
        <w:rPr>
          <w:rFonts w:ascii="Times New Roman" w:eastAsia="Calibri" w:hAnsi="Times New Roman" w:cs="Times New Roman"/>
          <w:color w:val="auto"/>
          <w:sz w:val="28"/>
          <w:szCs w:val="28"/>
          <w:lang w:val="uk-UA" w:bidi="ar-SA"/>
        </w:rPr>
        <w:t>с</w:t>
      </w:r>
      <w:r w:rsidRPr="00993C6E">
        <w:rPr>
          <w:rFonts w:ascii="Times New Roman" w:eastAsia="Calibri" w:hAnsi="Times New Roman" w:cs="Times New Roman"/>
          <w:color w:val="auto"/>
          <w:sz w:val="28"/>
          <w:szCs w:val="28"/>
          <w:lang w:val="uk-UA" w:bidi="ar-SA"/>
        </w:rPr>
        <w:t>форм</w:t>
      </w:r>
      <w:r w:rsidR="009D3826" w:rsidRPr="00993C6E">
        <w:rPr>
          <w:rFonts w:ascii="Times New Roman" w:eastAsia="Calibri" w:hAnsi="Times New Roman" w:cs="Times New Roman"/>
          <w:color w:val="auto"/>
          <w:sz w:val="28"/>
          <w:szCs w:val="28"/>
          <w:lang w:val="uk-UA" w:bidi="ar-SA"/>
        </w:rPr>
        <w:t>о</w:t>
      </w:r>
      <w:r w:rsidR="00177CC1" w:rsidRPr="00993C6E">
        <w:rPr>
          <w:rFonts w:ascii="Times New Roman" w:eastAsia="Calibri" w:hAnsi="Times New Roman" w:cs="Times New Roman"/>
          <w:color w:val="auto"/>
          <w:sz w:val="28"/>
          <w:szCs w:val="28"/>
          <w:lang w:val="uk-UA" w:bidi="ar-SA"/>
        </w:rPr>
        <w:t>ване</w:t>
      </w:r>
      <w:r w:rsidRPr="00993C6E">
        <w:rPr>
          <w:rFonts w:ascii="Times New Roman" w:eastAsia="Calibri" w:hAnsi="Times New Roman" w:cs="Times New Roman"/>
          <w:color w:val="auto"/>
          <w:sz w:val="28"/>
          <w:szCs w:val="28"/>
          <w:lang w:val="uk-UA" w:bidi="ar-SA"/>
        </w:rPr>
        <w:t xml:space="preserve"> самостійно з варіативних модулів відповідно до </w:t>
      </w:r>
      <w:proofErr w:type="spellStart"/>
      <w:r w:rsidRPr="00993C6E">
        <w:rPr>
          <w:rFonts w:ascii="Times New Roman" w:eastAsia="Calibri" w:hAnsi="Times New Roman" w:cs="Times New Roman"/>
          <w:color w:val="auto"/>
          <w:sz w:val="28"/>
          <w:szCs w:val="28"/>
          <w:lang w:val="uk-UA" w:bidi="ar-SA"/>
        </w:rPr>
        <w:t>статево-вікових</w:t>
      </w:r>
      <w:proofErr w:type="spellEnd"/>
      <w:r w:rsidRPr="00993C6E">
        <w:rPr>
          <w:rFonts w:ascii="Times New Roman" w:eastAsia="Calibri" w:hAnsi="Times New Roman" w:cs="Times New Roman"/>
          <w:color w:val="auto"/>
          <w:sz w:val="28"/>
          <w:szCs w:val="28"/>
          <w:lang w:val="uk-UA" w:bidi="ar-SA"/>
        </w:rPr>
        <w:t xml:space="preserve"> особливостей учнів, їх інтересів, матері</w:t>
      </w:r>
      <w:r w:rsidR="002E1919" w:rsidRPr="00993C6E">
        <w:rPr>
          <w:rFonts w:ascii="Times New Roman" w:eastAsia="Calibri" w:hAnsi="Times New Roman" w:cs="Times New Roman"/>
          <w:color w:val="auto"/>
          <w:sz w:val="28"/>
          <w:szCs w:val="28"/>
          <w:lang w:val="uk-UA" w:bidi="ar-SA"/>
        </w:rPr>
        <w:t xml:space="preserve">ально-технічної бази </w:t>
      </w:r>
      <w:r w:rsidRPr="00993C6E">
        <w:rPr>
          <w:rFonts w:ascii="Times New Roman" w:eastAsia="Calibri" w:hAnsi="Times New Roman" w:cs="Times New Roman"/>
          <w:color w:val="auto"/>
          <w:sz w:val="28"/>
          <w:szCs w:val="28"/>
          <w:lang w:val="uk-UA" w:bidi="ar-SA"/>
        </w:rPr>
        <w:t xml:space="preserve"> закладу</w:t>
      </w:r>
      <w:r w:rsidR="002E1919" w:rsidRPr="00993C6E">
        <w:rPr>
          <w:rFonts w:ascii="Times New Roman" w:eastAsia="Calibri" w:hAnsi="Times New Roman" w:cs="Times New Roman"/>
          <w:color w:val="auto"/>
          <w:sz w:val="28"/>
          <w:szCs w:val="28"/>
          <w:lang w:val="uk-UA" w:bidi="ar-SA"/>
        </w:rPr>
        <w:t xml:space="preserve"> освіти</w:t>
      </w:r>
      <w:r w:rsidRPr="00993C6E">
        <w:rPr>
          <w:rFonts w:ascii="Times New Roman" w:eastAsia="Calibri" w:hAnsi="Times New Roman" w:cs="Times New Roman"/>
          <w:color w:val="auto"/>
          <w:sz w:val="28"/>
          <w:szCs w:val="28"/>
          <w:lang w:val="uk-UA" w:bidi="ar-SA"/>
        </w:rPr>
        <w:t xml:space="preserve">, кадрового забезпечення, регіональних та народних традицій. </w:t>
      </w:r>
    </w:p>
    <w:p w:rsidR="00523D1A" w:rsidRPr="00993C6E" w:rsidRDefault="00523D1A" w:rsidP="00523D1A">
      <w:pPr>
        <w:widowControl/>
        <w:ind w:firstLine="709"/>
        <w:jc w:val="both"/>
        <w:rPr>
          <w:rFonts w:ascii="Calibri" w:eastAsia="Calibri" w:hAnsi="Calibri" w:cs="Times New Roman"/>
          <w:color w:val="auto"/>
          <w:sz w:val="22"/>
          <w:szCs w:val="22"/>
          <w:lang w:val="uk-UA" w:bidi="ar-SA"/>
        </w:rPr>
      </w:pPr>
      <w:r w:rsidRPr="00993C6E">
        <w:rPr>
          <w:rFonts w:ascii="Times New Roman" w:eastAsia="Calibri" w:hAnsi="Times New Roman" w:cs="Times New Roman"/>
          <w:color w:val="auto"/>
          <w:sz w:val="28"/>
          <w:szCs w:val="28"/>
          <w:lang w:val="uk-UA" w:bidi="ar-SA"/>
        </w:rPr>
        <w:t>Гранична наповнюваність класів та тривалість уроків встановлюютьс</w:t>
      </w:r>
      <w:r w:rsidR="00722B6B" w:rsidRPr="00993C6E">
        <w:rPr>
          <w:rFonts w:ascii="Times New Roman" w:eastAsia="Calibri" w:hAnsi="Times New Roman" w:cs="Times New Roman"/>
          <w:color w:val="auto"/>
          <w:sz w:val="28"/>
          <w:szCs w:val="28"/>
          <w:lang w:val="uk-UA" w:bidi="ar-SA"/>
        </w:rPr>
        <w:t>я відповідно до Закону України «</w:t>
      </w:r>
      <w:r w:rsidRPr="00993C6E">
        <w:rPr>
          <w:rFonts w:ascii="Times New Roman" w:eastAsia="Calibri" w:hAnsi="Times New Roman" w:cs="Times New Roman"/>
          <w:color w:val="auto"/>
          <w:sz w:val="28"/>
          <w:szCs w:val="28"/>
          <w:lang w:val="uk-UA" w:bidi="ar-SA"/>
        </w:rPr>
        <w:t>Про загальну середню освіту</w:t>
      </w:r>
      <w:r w:rsidR="00722B6B" w:rsidRPr="00993C6E">
        <w:rPr>
          <w:rFonts w:ascii="Times New Roman" w:eastAsia="Calibri" w:hAnsi="Times New Roman" w:cs="Times New Roman"/>
          <w:color w:val="auto"/>
          <w:sz w:val="28"/>
          <w:szCs w:val="28"/>
          <w:lang w:val="uk-UA" w:bidi="ar-SA"/>
        </w:rPr>
        <w:t>»</w:t>
      </w:r>
      <w:r w:rsidRPr="00993C6E">
        <w:rPr>
          <w:rFonts w:ascii="Times New Roman" w:eastAsia="Calibri" w:hAnsi="Times New Roman" w:cs="Times New Roman"/>
          <w:color w:val="auto"/>
          <w:sz w:val="28"/>
          <w:szCs w:val="28"/>
          <w:lang w:val="uk-UA" w:bidi="ar-SA"/>
        </w:rPr>
        <w:t xml:space="preserve">. </w:t>
      </w:r>
    </w:p>
    <w:p w:rsidR="00523D1A" w:rsidRPr="00993C6E" w:rsidRDefault="00523D1A" w:rsidP="00523D1A">
      <w:pPr>
        <w:widowControl/>
        <w:ind w:firstLine="709"/>
        <w:jc w:val="both"/>
        <w:rPr>
          <w:rFonts w:ascii="Calibri" w:eastAsia="Calibri" w:hAnsi="Calibri" w:cs="Times New Roman"/>
          <w:color w:val="auto"/>
          <w:sz w:val="22"/>
          <w:szCs w:val="22"/>
          <w:lang w:val="uk-UA" w:bidi="ar-SA"/>
        </w:rPr>
      </w:pPr>
      <w:r w:rsidRPr="00993C6E">
        <w:rPr>
          <w:rFonts w:ascii="Times New Roman" w:eastAsia="Calibri" w:hAnsi="Times New Roman" w:cs="Times New Roman"/>
          <w:color w:val="auto"/>
          <w:sz w:val="28"/>
          <w:szCs w:val="28"/>
          <w:lang w:val="uk-UA" w:bidi="ar-SA"/>
        </w:rPr>
        <w:t xml:space="preserve">Поділ класів на групи при вивченні окремих предметів здійснюється відповідно до наказу Міністерства освіти і науки України від 20.02.2002 № 128 «Про затвердження Нормативів наповнюваності груп дошкільних навчальних закладів (ясел-садків) </w:t>
      </w:r>
      <w:proofErr w:type="spellStart"/>
      <w:r w:rsidRPr="00993C6E">
        <w:rPr>
          <w:rFonts w:ascii="Times New Roman" w:eastAsia="Calibri" w:hAnsi="Times New Roman" w:cs="Times New Roman"/>
          <w:color w:val="auto"/>
          <w:sz w:val="28"/>
          <w:szCs w:val="28"/>
          <w:lang w:val="uk-UA" w:bidi="ar-SA"/>
        </w:rPr>
        <w:t>компенсуючого</w:t>
      </w:r>
      <w:proofErr w:type="spellEnd"/>
      <w:r w:rsidRPr="00993C6E">
        <w:rPr>
          <w:rFonts w:ascii="Times New Roman" w:eastAsia="Calibri" w:hAnsi="Times New Roman" w:cs="Times New Roman"/>
          <w:color w:val="auto"/>
          <w:sz w:val="28"/>
          <w:szCs w:val="28"/>
          <w:lang w:val="uk-UA" w:bidi="ar-SA"/>
        </w:rPr>
        <w:t xml:space="preserve"> типу, класів спеціальних загальноосвітніх шкіл (шкіл-інтернатів), груп подовженого дня і виховних груп загальноосвітніх навчальних закладів усіх типів та Порядку поділу класів на групи при вивченні окремих предметів у загальноосвітніх навчальних закладах», зареєстрованого в Міністерстві юстиції України від 6 березня 2002 року за № 229/6517 (зі змінами).</w:t>
      </w:r>
      <w:r w:rsidRPr="00993C6E">
        <w:rPr>
          <w:rFonts w:ascii="Times New Roman" w:eastAsia="Calibri" w:hAnsi="Times New Roman" w:cs="Times New Roman"/>
          <w:color w:val="FF0000"/>
          <w:sz w:val="28"/>
          <w:szCs w:val="28"/>
          <w:lang w:val="uk-UA" w:bidi="ar-SA"/>
        </w:rPr>
        <w:t xml:space="preserve"> </w:t>
      </w:r>
      <w:r w:rsidRPr="00993C6E">
        <w:rPr>
          <w:rFonts w:ascii="Times New Roman" w:eastAsia="Calibri" w:hAnsi="Times New Roman" w:cs="Times New Roman"/>
          <w:color w:val="auto"/>
          <w:sz w:val="28"/>
          <w:szCs w:val="28"/>
          <w:lang w:val="uk-UA" w:bidi="ar-SA"/>
        </w:rPr>
        <w:t>Згідно з рішенням орган</w:t>
      </w:r>
      <w:r w:rsidR="009D3826" w:rsidRPr="00993C6E">
        <w:rPr>
          <w:rFonts w:ascii="Times New Roman" w:eastAsia="Calibri" w:hAnsi="Times New Roman" w:cs="Times New Roman"/>
          <w:color w:val="auto"/>
          <w:sz w:val="28"/>
          <w:szCs w:val="28"/>
          <w:lang w:val="uk-UA" w:bidi="ar-SA"/>
        </w:rPr>
        <w:t>у</w:t>
      </w:r>
      <w:r w:rsidRPr="00993C6E">
        <w:rPr>
          <w:rFonts w:ascii="Times New Roman" w:eastAsia="Calibri" w:hAnsi="Times New Roman" w:cs="Times New Roman"/>
          <w:color w:val="auto"/>
          <w:sz w:val="28"/>
          <w:szCs w:val="28"/>
          <w:lang w:val="uk-UA" w:bidi="ar-SA"/>
        </w:rPr>
        <w:t xml:space="preserve"> місцевого самоврядування класи можуть ділитися на групи і при меншій наповнюваності від нормативної, а також при вивченні інших предметів за рахунок зекономлених бюджетних асигнувань та залучення додаткових коштів.</w:t>
      </w:r>
    </w:p>
    <w:p w:rsidR="00523D1A" w:rsidRPr="00993C6E" w:rsidRDefault="00523D1A" w:rsidP="00523D1A">
      <w:pPr>
        <w:widowControl/>
        <w:ind w:right="85" w:firstLine="709"/>
        <w:jc w:val="both"/>
        <w:rPr>
          <w:rFonts w:ascii="Calibri" w:eastAsia="Calibri" w:hAnsi="Calibri" w:cs="Times New Roman"/>
          <w:color w:val="auto"/>
          <w:sz w:val="22"/>
          <w:szCs w:val="22"/>
          <w:lang w:val="uk-UA" w:bidi="ar-SA"/>
        </w:rPr>
      </w:pPr>
      <w:r w:rsidRPr="00993C6E">
        <w:rPr>
          <w:rFonts w:ascii="Times New Roman" w:eastAsia="Calibri" w:hAnsi="Times New Roman" w:cs="Times New Roman"/>
          <w:color w:val="auto"/>
          <w:sz w:val="28"/>
          <w:szCs w:val="28"/>
          <w:lang w:val="uk-UA" w:bidi="ar-SA"/>
        </w:rPr>
        <w:t>Відповідно до постанови Кабінету Міністрів України від</w:t>
      </w:r>
      <w:r w:rsidR="002310B6" w:rsidRPr="00993C6E">
        <w:rPr>
          <w:rFonts w:ascii="Times New Roman" w:eastAsia="Calibri" w:hAnsi="Times New Roman" w:cs="Times New Roman"/>
          <w:color w:val="auto"/>
          <w:sz w:val="28"/>
          <w:szCs w:val="28"/>
          <w:lang w:val="uk-UA" w:bidi="ar-SA"/>
        </w:rPr>
        <w:t xml:space="preserve"> 23 листопада 2011 року № 1392 «</w:t>
      </w:r>
      <w:r w:rsidRPr="00993C6E">
        <w:rPr>
          <w:rFonts w:ascii="Times New Roman" w:eastAsia="Calibri" w:hAnsi="Times New Roman" w:cs="Times New Roman"/>
          <w:color w:val="auto"/>
          <w:sz w:val="28"/>
          <w:szCs w:val="28"/>
          <w:lang w:val="uk-UA" w:bidi="ar-SA"/>
        </w:rPr>
        <w:t>Про затвердження Державного стандарту базової і повної загальної середньої освіти</w:t>
      </w:r>
      <w:r w:rsidR="002310B6" w:rsidRPr="00993C6E">
        <w:rPr>
          <w:rFonts w:ascii="Times New Roman" w:eastAsia="Calibri" w:hAnsi="Times New Roman" w:cs="Times New Roman"/>
          <w:color w:val="auto"/>
          <w:sz w:val="28"/>
          <w:szCs w:val="28"/>
          <w:lang w:val="uk-UA" w:bidi="ar-SA"/>
        </w:rPr>
        <w:t>»</w:t>
      </w:r>
      <w:r w:rsidRPr="00993C6E">
        <w:rPr>
          <w:rFonts w:ascii="Times New Roman" w:eastAsia="Calibri" w:hAnsi="Times New Roman" w:cs="Times New Roman"/>
          <w:color w:val="auto"/>
          <w:sz w:val="28"/>
          <w:szCs w:val="28"/>
          <w:lang w:val="uk-UA" w:bidi="ar-SA"/>
        </w:rPr>
        <w:t xml:space="preserve"> години фізичної культури не враховуються при визначенні гранично допустимого навантаження учнів.</w:t>
      </w:r>
    </w:p>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Навчальні плани зорієнтовані на роботу основної школи за 5-денним навчальним тижнем.</w:t>
      </w:r>
    </w:p>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Calibri" w:hAnsi="Times New Roman" w:cs="Times New Roman"/>
          <w:i/>
          <w:color w:val="auto"/>
          <w:sz w:val="28"/>
          <w:szCs w:val="28"/>
          <w:lang w:val="uk-UA" w:bidi="ar-SA"/>
        </w:rPr>
        <w:t>Очікувані результати навчання здобувачів освіти.</w:t>
      </w:r>
      <w:r w:rsidRPr="00993C6E">
        <w:rPr>
          <w:rFonts w:ascii="Times New Roman" w:eastAsia="Calibri" w:hAnsi="Times New Roman" w:cs="Times New Roman"/>
          <w:color w:val="auto"/>
          <w:sz w:val="28"/>
          <w:szCs w:val="28"/>
          <w:lang w:val="uk-UA" w:bidi="ar-SA"/>
        </w:rPr>
        <w:t xml:space="preserve"> Відповідно до мети та загальних цілей, окреслених у Державному стандарті, визначено завдання, які має реалізувати вчитель/вчителька у рамках кожної освітньої галузі. </w:t>
      </w:r>
      <w:bookmarkStart w:id="0" w:name="_Toc486538639"/>
      <w:r w:rsidRPr="00993C6E">
        <w:rPr>
          <w:rFonts w:ascii="Times New Roman" w:eastAsia="Calibri" w:hAnsi="Times New Roman" w:cs="Times New Roman"/>
          <w:color w:val="auto"/>
          <w:sz w:val="28"/>
          <w:szCs w:val="28"/>
          <w:lang w:val="uk-UA" w:bidi="ar-SA"/>
        </w:rPr>
        <w:t>Результати навчання повинні</w:t>
      </w:r>
      <w:r w:rsidRPr="00993C6E">
        <w:rPr>
          <w:rFonts w:ascii="Times New Roman" w:eastAsia="Times New Roman" w:hAnsi="Times New Roman" w:cs="Times New Roman"/>
          <w:color w:val="auto"/>
          <w:sz w:val="28"/>
          <w:szCs w:val="28"/>
          <w:highlight w:val="white"/>
          <w:lang w:val="uk-UA" w:bidi="ar-SA"/>
        </w:rPr>
        <w:t xml:space="preserve"> робити внесок у формування ключових </w:t>
      </w:r>
      <w:proofErr w:type="spellStart"/>
      <w:r w:rsidRPr="00993C6E">
        <w:rPr>
          <w:rFonts w:ascii="Times New Roman" w:eastAsia="Times New Roman" w:hAnsi="Times New Roman" w:cs="Times New Roman"/>
          <w:color w:val="auto"/>
          <w:sz w:val="28"/>
          <w:szCs w:val="28"/>
          <w:highlight w:val="white"/>
          <w:lang w:val="uk-UA" w:bidi="ar-SA"/>
        </w:rPr>
        <w:t>компетентностей</w:t>
      </w:r>
      <w:proofErr w:type="spellEnd"/>
      <w:r w:rsidRPr="00993C6E">
        <w:rPr>
          <w:rFonts w:ascii="Times New Roman" w:eastAsia="Times New Roman" w:hAnsi="Times New Roman" w:cs="Times New Roman"/>
          <w:color w:val="auto"/>
          <w:sz w:val="28"/>
          <w:szCs w:val="28"/>
          <w:highlight w:val="white"/>
          <w:lang w:val="uk-UA" w:bidi="ar-SA"/>
        </w:rPr>
        <w:t xml:space="preserve"> учнів.</w:t>
      </w:r>
    </w:p>
    <w:tbl>
      <w:tblPr>
        <w:tblW w:w="10206" w:type="dxa"/>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675"/>
        <w:gridCol w:w="2835"/>
        <w:gridCol w:w="6696"/>
      </w:tblGrid>
      <w:tr w:rsidR="00523D1A" w:rsidRPr="00993C6E" w:rsidTr="00AA1FA7">
        <w:tc>
          <w:tcPr>
            <w:tcW w:w="6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jc w:val="cente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 з/п</w:t>
            </w:r>
          </w:p>
        </w:tc>
        <w:tc>
          <w:tcPr>
            <w:tcW w:w="283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jc w:val="center"/>
              <w:rPr>
                <w:rFonts w:ascii="Times New Roman" w:eastAsia="Times New Roman" w:hAnsi="Times New Roman" w:cs="Times New Roman"/>
                <w:b/>
                <w:color w:val="auto"/>
                <w:sz w:val="28"/>
                <w:szCs w:val="28"/>
                <w:highlight w:val="white"/>
                <w:lang w:val="uk-UA" w:bidi="ar-SA"/>
              </w:rPr>
            </w:pPr>
            <w:r w:rsidRPr="00993C6E">
              <w:rPr>
                <w:rFonts w:ascii="Times New Roman" w:eastAsia="Times New Roman" w:hAnsi="Times New Roman" w:cs="Times New Roman"/>
                <w:b/>
                <w:color w:val="auto"/>
                <w:sz w:val="28"/>
                <w:szCs w:val="28"/>
                <w:lang w:val="uk-UA" w:bidi="ar-SA"/>
              </w:rPr>
              <w:t>Ключові компетентності</w:t>
            </w:r>
          </w:p>
        </w:tc>
        <w:tc>
          <w:tcPr>
            <w:tcW w:w="6696"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jc w:val="center"/>
              <w:rPr>
                <w:rFonts w:ascii="Times New Roman" w:eastAsia="Times New Roman" w:hAnsi="Times New Roman" w:cs="Times New Roman"/>
                <w:b/>
                <w:color w:val="auto"/>
                <w:sz w:val="28"/>
                <w:szCs w:val="28"/>
                <w:highlight w:val="white"/>
                <w:lang w:val="uk-UA" w:bidi="ar-SA"/>
              </w:rPr>
            </w:pPr>
            <w:r w:rsidRPr="00993C6E">
              <w:rPr>
                <w:rFonts w:ascii="Times New Roman" w:eastAsia="Times New Roman" w:hAnsi="Times New Roman" w:cs="Times New Roman"/>
                <w:b/>
                <w:color w:val="auto"/>
                <w:sz w:val="28"/>
                <w:szCs w:val="28"/>
                <w:highlight w:val="white"/>
                <w:lang w:val="uk-UA" w:bidi="ar-SA"/>
              </w:rPr>
              <w:t>Компоненти</w:t>
            </w:r>
          </w:p>
        </w:tc>
      </w:tr>
      <w:tr w:rsidR="00523D1A" w:rsidRPr="001B08AF"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1</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B62CEC">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Спілкування державною мов</w:t>
            </w:r>
            <w:r w:rsidR="00B62CEC" w:rsidRPr="00993C6E">
              <w:rPr>
                <w:rFonts w:ascii="Times New Roman" w:eastAsia="Times New Roman" w:hAnsi="Times New Roman" w:cs="Times New Roman"/>
                <w:color w:val="auto"/>
                <w:sz w:val="28"/>
                <w:szCs w:val="28"/>
                <w:highlight w:val="white"/>
                <w:lang w:val="uk-UA" w:bidi="ar-SA"/>
              </w:rPr>
              <w:t>ою</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Уміння:</w:t>
            </w:r>
            <w:r w:rsidRPr="00993C6E">
              <w:rPr>
                <w:rFonts w:ascii="Times New Roman" w:eastAsia="Times New Roman" w:hAnsi="Times New Roman" w:cs="Times New Roman"/>
                <w:color w:val="auto"/>
                <w:sz w:val="28"/>
                <w:szCs w:val="28"/>
                <w:highlight w:val="white"/>
                <w:lang w:val="uk-UA" w:bidi="ar-SA"/>
              </w:rPr>
              <w:t xml:space="preserve"> ставити запитання і розпізнавати проблему; міркувати, робити висновки на основі інформації, поданої в різних формах (у текстовій формі, таблицях, діаграмах, на графіках); розуміти, пояснювати і перетворювати тексти задач (усно і письмово), грамотно висловлюватися рідною мовою; доречно та коректно вживати в мовленні термінологію з окремих предметів, чітко, лаконічно та зрозуміло формулювати думку, аргументувати, доводити правильність тверджень; </w:t>
            </w:r>
            <w:r w:rsidRPr="00993C6E">
              <w:rPr>
                <w:rFonts w:ascii="Times New Roman" w:eastAsia="Times New Roman" w:hAnsi="Times New Roman" w:cs="Times New Roman"/>
                <w:color w:val="auto"/>
                <w:sz w:val="28"/>
                <w:szCs w:val="28"/>
                <w:lang w:val="uk-UA" w:bidi="ar-SA"/>
              </w:rPr>
              <w:t>уникнення невнормованих іншомовних запозичень у спілкуванні на тематику</w:t>
            </w:r>
            <w:r w:rsidRPr="00993C6E">
              <w:rPr>
                <w:rFonts w:ascii="Times New Roman" w:eastAsia="Times New Roman" w:hAnsi="Times New Roman" w:cs="Times New Roman"/>
                <w:color w:val="auto"/>
                <w:sz w:val="28"/>
                <w:szCs w:val="28"/>
                <w:highlight w:val="white"/>
                <w:lang w:val="uk-UA" w:bidi="ar-SA"/>
              </w:rPr>
              <w:t xml:space="preserve"> окремого предмета; поповнювати свій словниковий запас.</w:t>
            </w:r>
          </w:p>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розуміння важливості чітких та лаконічних формулювань.</w:t>
            </w:r>
          </w:p>
          <w:p w:rsidR="00523D1A"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означення понять, формулювання властивостей, доведення правил, теорем</w:t>
            </w:r>
          </w:p>
          <w:p w:rsidR="00722E06" w:rsidRPr="00993C6E" w:rsidRDefault="00722E06" w:rsidP="00523D1A">
            <w:pPr>
              <w:rPr>
                <w:rFonts w:ascii="Times New Roman" w:eastAsia="Times New Roman" w:hAnsi="Times New Roman" w:cs="Times New Roman"/>
                <w:color w:val="auto"/>
                <w:sz w:val="28"/>
                <w:szCs w:val="28"/>
                <w:highlight w:val="white"/>
                <w:lang w:val="uk-UA" w:bidi="ar-SA"/>
              </w:rPr>
            </w:pPr>
          </w:p>
        </w:tc>
      </w:tr>
      <w:tr w:rsidR="00523D1A" w:rsidRPr="001B08AF"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lastRenderedPageBreak/>
              <w:t>2</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Спілкування іноземними мовами</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Уміння:</w:t>
            </w:r>
            <w:r w:rsidRPr="00993C6E">
              <w:rPr>
                <w:rFonts w:ascii="Times New Roman" w:eastAsia="Times New Roman" w:hAnsi="Times New Roman" w:cs="Times New Roman"/>
                <w:color w:val="auto"/>
                <w:sz w:val="28"/>
                <w:szCs w:val="28"/>
                <w:highlight w:val="white"/>
                <w:lang w:val="uk-UA" w:bidi="ar-SA"/>
              </w:rPr>
              <w:t xml:space="preserve"> </w:t>
            </w:r>
            <w:r w:rsidRPr="00993C6E">
              <w:rPr>
                <w:rFonts w:ascii="Times New Roman" w:eastAsia="Calibri" w:hAnsi="Times New Roman" w:cs="Times New Roman"/>
                <w:sz w:val="28"/>
                <w:szCs w:val="28"/>
                <w:lang w:val="uk-UA" w:bidi="ar-SA"/>
              </w:rPr>
              <w:t>здійснювати спілкування в межах сфер, тем і ситуацій, визначених чинною навчальною програмою; розуміти на слух зміст автентичних текстів; читати і розуміти автентичні тексти різних жанрів і видів із різним рівнем розуміння змісту; здійснювати спілкування у письмовій формі відповідно до поставлених завдань; використовувати у разі потреби невербальні засоби спілкування за умови дефіциту наявних мовних засобів; ефективно взаємодіяти з іншими усно, письмово та за допомогою засобів електронного спілкування.</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w:t>
            </w:r>
            <w:r w:rsidRPr="00993C6E">
              <w:rPr>
                <w:rFonts w:ascii="Times New Roman" w:eastAsia="Calibri" w:hAnsi="Times New Roman" w:cs="Times New Roman"/>
                <w:sz w:val="28"/>
                <w:szCs w:val="28"/>
                <w:lang w:val="uk-UA" w:bidi="ar-SA"/>
              </w:rPr>
              <w:t>критично оцінювати інформацію та використовувати її для різних потреб; висловлювати свої думки, почуття та ставлення; адекватно використовувати досвід, набутий у вивченні рідної мови та інших навчальних предметів, розглядаючи його як засіб усвідомленого оволодіння іноземною мовою; обирати й застосовувати доцільні комунікативні стратегії відповідно до різних потреб; ефективно користуватися навчальними стратегіями для самостійного вивчення іноземних мов.</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w:t>
            </w:r>
            <w:r w:rsidRPr="00993C6E">
              <w:rPr>
                <w:rFonts w:ascii="Times New Roman" w:eastAsia="Calibri" w:hAnsi="Times New Roman" w:cs="Times New Roman"/>
                <w:color w:val="auto"/>
                <w:sz w:val="28"/>
                <w:szCs w:val="28"/>
                <w:lang w:val="uk-UA" w:bidi="ar-SA"/>
              </w:rPr>
              <w:t>підручники, словники, довідкова література, мультимедійні засоби, адаптовані іншомовні тексти.</w:t>
            </w:r>
          </w:p>
        </w:tc>
      </w:tr>
      <w:tr w:rsidR="00523D1A" w:rsidRPr="001B08AF"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3</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Математична компетентність</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Уміння:</w:t>
            </w:r>
            <w:r w:rsidRPr="00993C6E">
              <w:rPr>
                <w:rFonts w:ascii="Times New Roman" w:eastAsia="Times New Roman" w:hAnsi="Times New Roman" w:cs="Times New Roman"/>
                <w:color w:val="auto"/>
                <w:sz w:val="28"/>
                <w:szCs w:val="28"/>
                <w:highlight w:val="white"/>
                <w:lang w:val="uk-UA" w:bidi="ar-SA"/>
              </w:rPr>
              <w:t xml:space="preserve"> оперувати текстовою та числовою інформацією; встановлювати відношення між реальними об’єктами навколишньої дійсності (природними, культурними, технічними тощо); розв’язувати задачі, зокрема практичного змісту; будувати і досліджувати найпростіші математичні моделі реальних об'єктів, процесів і явищ, інтерпретувати та оцінювати результати; прогнозувати в контексті навчальних та практичних задач; використовувати математичні методи у життєвих ситуаціях.</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усвідомлення значення математики для повноцінного життя в сучасному суспільстві, розвитку технологічного, економічного й оборонного потенціалу держави, успішного вивчення інших предметів.</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розв'язування математичних задач, і обов’язково таких, що моделюють реальні життєві ситуації</w:t>
            </w:r>
          </w:p>
        </w:tc>
      </w:tr>
      <w:tr w:rsidR="00523D1A" w:rsidRPr="001B08AF"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4</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Основні компетентності у природничих науках і технологіях</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Уміння:</w:t>
            </w:r>
            <w:r w:rsidRPr="00993C6E">
              <w:rPr>
                <w:rFonts w:ascii="Times New Roman" w:eastAsia="Times New Roman" w:hAnsi="Times New Roman" w:cs="Times New Roman"/>
                <w:color w:val="auto"/>
                <w:sz w:val="28"/>
                <w:szCs w:val="28"/>
                <w:highlight w:val="white"/>
                <w:lang w:val="uk-UA" w:bidi="ar-SA"/>
              </w:rPr>
              <w:t xml:space="preserve"> розпізнавати проблеми, що виникають у довкіллі; будувати та досліджувати природні явища і процеси</w:t>
            </w:r>
            <w:r w:rsidRPr="00993C6E">
              <w:rPr>
                <w:rFonts w:ascii="Times New Roman" w:eastAsia="Times New Roman" w:hAnsi="Times New Roman" w:cs="Times New Roman"/>
                <w:color w:val="auto"/>
                <w:sz w:val="28"/>
                <w:szCs w:val="28"/>
                <w:lang w:val="uk-UA" w:bidi="ar-SA"/>
              </w:rPr>
              <w:t>; послуговуватися технологічними пристроями</w:t>
            </w:r>
            <w:r w:rsidRPr="00993C6E">
              <w:rPr>
                <w:rFonts w:ascii="Times New Roman" w:eastAsia="Times New Roman" w:hAnsi="Times New Roman" w:cs="Times New Roman"/>
                <w:color w:val="auto"/>
                <w:sz w:val="28"/>
                <w:szCs w:val="28"/>
                <w:highlight w:val="white"/>
                <w:lang w:val="uk-UA" w:bidi="ar-SA"/>
              </w:rPr>
              <w:t>.</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усвідомлення важливості природничих </w:t>
            </w:r>
            <w:r w:rsidRPr="00993C6E">
              <w:rPr>
                <w:rFonts w:ascii="Times New Roman" w:eastAsia="Times New Roman" w:hAnsi="Times New Roman" w:cs="Times New Roman"/>
                <w:color w:val="auto"/>
                <w:sz w:val="28"/>
                <w:szCs w:val="28"/>
                <w:highlight w:val="white"/>
                <w:lang w:val="uk-UA" w:bidi="ar-SA"/>
              </w:rPr>
              <w:lastRenderedPageBreak/>
              <w:t>наук як універсальної мови науки, техніки та технологій.</w:t>
            </w:r>
            <w:r w:rsidRPr="00993C6E">
              <w:rPr>
                <w:rFonts w:ascii="Times New Roman" w:eastAsia="Times New Roman" w:hAnsi="Times New Roman" w:cs="Times New Roman"/>
                <w:color w:val="auto"/>
                <w:sz w:val="28"/>
                <w:szCs w:val="28"/>
                <w:lang w:val="uk-UA" w:bidi="ar-SA"/>
              </w:rPr>
              <w:t xml:space="preserve"> усвідомлення ролі наукових ідей в сучасних інформаційних технологіях</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складання графіків та діаграм, які ілюструють функціональні залежності результатів впливу людської діяльності на природу</w:t>
            </w:r>
          </w:p>
        </w:tc>
      </w:tr>
      <w:tr w:rsidR="00523D1A" w:rsidRPr="001B08AF"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lastRenderedPageBreak/>
              <w:t>5</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Інформаційно-цифрова компетентність</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Уміння:</w:t>
            </w:r>
            <w:r w:rsidRPr="00993C6E">
              <w:rPr>
                <w:rFonts w:ascii="Times New Roman" w:eastAsia="Times New Roman" w:hAnsi="Times New Roman" w:cs="Times New Roman"/>
                <w:color w:val="auto"/>
                <w:sz w:val="28"/>
                <w:szCs w:val="28"/>
                <w:highlight w:val="white"/>
                <w:lang w:val="uk-UA" w:bidi="ar-SA"/>
              </w:rPr>
              <w:t xml:space="preserve"> структурувати дані; діяти за алгоритмом та складати алгоритми; визначати достатність даних для розв’язання задачі; використовувати різні знакові системи; знаходити інформацію та оцінювати її достовірність; доводити істинність тверджень.</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критичне осмислення інформації та джерел її отримання; усвідомлення важливості інформаційних технологій для ефективного розв’язування математичних задач.</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візуалізація даних, побудова графіків та діаграм за допомогою програмних засобів</w:t>
            </w:r>
          </w:p>
        </w:tc>
      </w:tr>
      <w:tr w:rsidR="00523D1A" w:rsidRPr="001B08AF"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6</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Уміння вчитися впродовж життя</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Уміння:</w:t>
            </w:r>
            <w:r w:rsidRPr="00993C6E">
              <w:rPr>
                <w:rFonts w:ascii="Times New Roman" w:eastAsia="Times New Roman" w:hAnsi="Times New Roman" w:cs="Times New Roman"/>
                <w:color w:val="auto"/>
                <w:sz w:val="28"/>
                <w:szCs w:val="28"/>
                <w:highlight w:val="white"/>
                <w:lang w:val="uk-UA" w:bidi="ar-SA"/>
              </w:rPr>
              <w:t xml:space="preserve"> визначати мету навчальної діяльності, відбирати й застосовувати потрібні знання та способи діяльності для досягнення цієї мети; організовувати та планувати свою навчальну діяльність; моделювати власну освітню траєкторію, аналізувати, контролювати, коригувати та оцінювати результати своєї навчальної діяльності; доводити правильність власного судження або визнавати помилковість.</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усвідомлення власних освітніх потреб та цінності нових знань і вмінь; зацікавленість у пізнанні світу; розуміння важливості вчитися впродовж життя; прагнення до вдосконалення результатів своєї діяльності.</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моделювання власної освітньої траєкторії</w:t>
            </w:r>
          </w:p>
        </w:tc>
      </w:tr>
      <w:tr w:rsidR="00523D1A" w:rsidRPr="001B08AF"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7</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Ініціативність і підприємливість</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Уміння:</w:t>
            </w:r>
            <w:r w:rsidRPr="00993C6E">
              <w:rPr>
                <w:rFonts w:ascii="Times New Roman" w:eastAsia="Times New Roman" w:hAnsi="Times New Roman" w:cs="Times New Roman"/>
                <w:color w:val="auto"/>
                <w:sz w:val="28"/>
                <w:szCs w:val="28"/>
                <w:highlight w:val="white"/>
                <w:lang w:val="uk-UA" w:bidi="ar-SA"/>
              </w:rPr>
              <w:t xml:space="preserve"> генерувати нові ідеї, вирішувати життєві проблеми, аналізувати, прогнозувати, ухвалювати оптимальні рішення; використовувати критерії раціональності, практичності, ефективності та точності, з метою вибору найкращого рішення; аргументувати та захищати свою позицію, дискутувати; використовувати різні стратегії, шукаючи оптимальних способів розв’язання життєвого завдання.</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ініціативність, відповідальність, упевненість у собі; переконаність, що успіх команди – це й особистий успіх; позитивне оцінювання та підтримка конструктивних ідей інших.</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завдання підприємницького змісту (оптимізаційні задачі)</w:t>
            </w:r>
          </w:p>
        </w:tc>
      </w:tr>
      <w:tr w:rsidR="00523D1A" w:rsidRPr="001B08AF"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lastRenderedPageBreak/>
              <w:t>8</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Соціальна і громадянська компетентності</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Уміння:</w:t>
            </w:r>
            <w:r w:rsidRPr="00993C6E">
              <w:rPr>
                <w:rFonts w:ascii="Times New Roman" w:eastAsia="Times New Roman" w:hAnsi="Times New Roman" w:cs="Times New Roman"/>
                <w:color w:val="auto"/>
                <w:sz w:val="28"/>
                <w:szCs w:val="28"/>
                <w:highlight w:val="white"/>
                <w:lang w:val="uk-UA" w:bidi="ar-SA"/>
              </w:rPr>
              <w:t xml:space="preserve"> висловлювати власну думку, слухати і чути інших, оцінювати аргументи та змінювати думку на основі доказів; аргументувати та відстоювати свою позицію; ухвалювати аргументовані рішення в життєвих ситуаціях; співпрацювати в команді, виділяти та виконувати власну роль в командній роботі; аналізувати власну економічну ситуацію, родинний бюджет; орієнтуватися в широкому колі послуг і товарів на основі чітких критеріїв, робити споживчий вибір, спираючись на різні дані.</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ощадливість і поміркованість; рівне ставлення до інших незалежно від статків, соціального походження; відповідальність за спільну справу; налаштованість на логічне обґрунтування позиції без передчасного переходу до висновків; повага до прав людини, активна позиція щодо боротьби із дискримінацією.</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завдання соціального змісту</w:t>
            </w:r>
          </w:p>
        </w:tc>
      </w:tr>
      <w:tr w:rsidR="00523D1A" w:rsidRPr="001B08AF"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9</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Обізнаність і самовираження у сфері культури</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 xml:space="preserve">Уміння: </w:t>
            </w:r>
            <w:r w:rsidRPr="00993C6E">
              <w:rPr>
                <w:rFonts w:ascii="Times New Roman" w:eastAsia="Times New Roman" w:hAnsi="Times New Roman" w:cs="Times New Roman"/>
                <w:color w:val="auto"/>
                <w:sz w:val="28"/>
                <w:szCs w:val="28"/>
                <w:lang w:val="uk-UA" w:bidi="ar-SA"/>
              </w:rPr>
              <w:t>грамотно і логічно висловлювати свою думку, аргументувати та вести діалог, враховуючи національні та культурні особливості співрозмовників та дотримуючись етики спілкування і взаємодії; враховувати художньо-естетичну складову при створенні продуктів своєї діяльності (малюнків, текстів, схем тощо).</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w:t>
            </w:r>
            <w:r w:rsidRPr="00993C6E">
              <w:rPr>
                <w:rFonts w:ascii="Times New Roman" w:eastAsia="Times New Roman" w:hAnsi="Times New Roman" w:cs="Times New Roman"/>
                <w:color w:val="auto"/>
                <w:sz w:val="28"/>
                <w:szCs w:val="28"/>
                <w:lang w:val="uk-UA" w:bidi="ar-SA"/>
              </w:rPr>
              <w:t xml:space="preserve">культурна </w:t>
            </w:r>
            <w:proofErr w:type="spellStart"/>
            <w:r w:rsidRPr="00993C6E">
              <w:rPr>
                <w:rFonts w:ascii="Times New Roman" w:eastAsia="Times New Roman" w:hAnsi="Times New Roman" w:cs="Times New Roman"/>
                <w:color w:val="auto"/>
                <w:sz w:val="28"/>
                <w:szCs w:val="28"/>
                <w:lang w:val="uk-UA" w:bidi="ar-SA"/>
              </w:rPr>
              <w:t>самоідентифікація</w:t>
            </w:r>
            <w:proofErr w:type="spellEnd"/>
            <w:r w:rsidRPr="00993C6E">
              <w:rPr>
                <w:rFonts w:ascii="Times New Roman" w:eastAsia="Times New Roman" w:hAnsi="Times New Roman" w:cs="Times New Roman"/>
                <w:color w:val="auto"/>
                <w:sz w:val="28"/>
                <w:szCs w:val="28"/>
                <w:lang w:val="uk-UA" w:bidi="ar-SA"/>
              </w:rPr>
              <w:t>, повага до культурного розмаїття у глобальному суспільстві; усвідомлення впливу окремого предмета на людську культуру та розвиток суспільства</w:t>
            </w:r>
            <w:r w:rsidRPr="00993C6E">
              <w:rPr>
                <w:rFonts w:ascii="Times New Roman" w:eastAsia="Times New Roman" w:hAnsi="Times New Roman" w:cs="Times New Roman"/>
                <w:color w:val="auto"/>
                <w:sz w:val="28"/>
                <w:szCs w:val="28"/>
                <w:highlight w:val="white"/>
                <w:lang w:val="uk-UA" w:bidi="ar-SA"/>
              </w:rPr>
              <w:t>.</w:t>
            </w:r>
          </w:p>
          <w:p w:rsidR="00523D1A" w:rsidRPr="00993C6E" w:rsidRDefault="00523D1A" w:rsidP="00523D1A">
            <w:pPr>
              <w:widowControl/>
              <w:rPr>
                <w:rFonts w:ascii="Times New Roman" w:eastAsia="Times New Roman" w:hAnsi="Times New Roman" w:cs="Times New Roman"/>
                <w:color w:val="auto"/>
                <w:sz w:val="28"/>
                <w:szCs w:val="28"/>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w:t>
            </w:r>
            <w:r w:rsidRPr="00993C6E">
              <w:rPr>
                <w:rFonts w:ascii="Times New Roman" w:eastAsia="Times New Roman" w:hAnsi="Times New Roman" w:cs="Times New Roman"/>
                <w:color w:val="auto"/>
                <w:sz w:val="28"/>
                <w:szCs w:val="28"/>
                <w:lang w:val="uk-UA" w:bidi="ar-SA"/>
              </w:rPr>
              <w:t>математичні моделі в різних видах мистецтва</w:t>
            </w:r>
          </w:p>
        </w:tc>
      </w:tr>
      <w:tr w:rsidR="00523D1A" w:rsidRPr="001B08AF"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10</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Екологічна грамотність і здорове життя</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Уміння:</w:t>
            </w:r>
            <w:r w:rsidRPr="00993C6E">
              <w:rPr>
                <w:rFonts w:ascii="Times New Roman" w:eastAsia="Times New Roman" w:hAnsi="Times New Roman" w:cs="Times New Roman"/>
                <w:color w:val="auto"/>
                <w:sz w:val="28"/>
                <w:szCs w:val="28"/>
                <w:highlight w:val="white"/>
                <w:lang w:val="uk-UA" w:bidi="ar-SA"/>
              </w:rPr>
              <w:t xml:space="preserve"> аналізувати і критично оцінювати соціально-економічні події в державі на основі різних даних; враховувати правові, етичні, екологічні і соціальні наслідки рішень; розпізнавати, як інтерпретації результатів вирішення проблем можуть бути використані для маніпулювання.</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w:t>
            </w:r>
            <w:r w:rsidRPr="00993C6E">
              <w:rPr>
                <w:rFonts w:ascii="Times New Roman" w:eastAsia="Times New Roman" w:hAnsi="Times New Roman" w:cs="Times New Roman"/>
                <w:color w:val="auto"/>
                <w:sz w:val="28"/>
                <w:szCs w:val="28"/>
                <w:shd w:val="clear" w:color="auto" w:fill="FFFFFF"/>
                <w:lang w:val="uk-UA" w:bidi="ar-SA"/>
              </w:rPr>
              <w:t xml:space="preserve">усвідомлення взаємозв’язку кожного окремого предмета та екології на основі різних даних; ощадне та бережливе відношення до природніх ресурсів, чистоти довкілля та дотримання санітарних норм побуту; розгляд порівняльної характеристики щодо вибору здорового способу життя; власна думка та позиція до зловживань алкоголю, нікотину тощо. </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навчальні проекти, завдання соціально-економічного, екологічного змісту; задачі, які сприяють усвідомленню цінності здорового способу життя</w:t>
            </w:r>
          </w:p>
        </w:tc>
      </w:tr>
    </w:tbl>
    <w:p w:rsidR="00523D1A" w:rsidRPr="00993C6E" w:rsidRDefault="00523D1A" w:rsidP="00523D1A">
      <w:pPr>
        <w:widowControl/>
        <w:ind w:firstLine="709"/>
        <w:jc w:val="both"/>
        <w:rPr>
          <w:rFonts w:ascii="Times New Roman" w:eastAsia="Times New Roman" w:hAnsi="Times New Roman" w:cs="Arial"/>
          <w:sz w:val="28"/>
          <w:szCs w:val="28"/>
          <w:highlight w:val="white"/>
          <w:lang w:val="uk-UA" w:eastAsia="uk-UA" w:bidi="ar-SA"/>
        </w:rPr>
      </w:pPr>
      <w:r w:rsidRPr="00993C6E">
        <w:rPr>
          <w:rFonts w:ascii="Times New Roman" w:eastAsia="Arial" w:hAnsi="Times New Roman" w:cs="Times New Roman"/>
          <w:sz w:val="28"/>
          <w:szCs w:val="28"/>
          <w:highlight w:val="white"/>
          <w:lang w:val="uk-UA" w:eastAsia="uk-UA" w:bidi="ar-SA"/>
        </w:rPr>
        <w:lastRenderedPageBreak/>
        <w:t xml:space="preserve">Такі ключові компетентності, як уміння вчитися, ініціативність і підприємливість, екологічна грамотність і здоровий спосіб життя, соціальна та громадянська компетентності можуть формуватися відразу засобами усіх предметів. Виокремлення в навчальних програмах таких наскрізних ліній ключових </w:t>
      </w:r>
      <w:proofErr w:type="spellStart"/>
      <w:r w:rsidRPr="00993C6E">
        <w:rPr>
          <w:rFonts w:ascii="Times New Roman" w:eastAsia="Arial" w:hAnsi="Times New Roman" w:cs="Times New Roman"/>
          <w:sz w:val="28"/>
          <w:szCs w:val="28"/>
          <w:highlight w:val="white"/>
          <w:lang w:val="uk-UA" w:eastAsia="uk-UA" w:bidi="ar-SA"/>
        </w:rPr>
        <w:t>компетентностей</w:t>
      </w:r>
      <w:proofErr w:type="spellEnd"/>
      <w:r w:rsidRPr="00993C6E">
        <w:rPr>
          <w:rFonts w:ascii="Times New Roman" w:eastAsia="Arial" w:hAnsi="Times New Roman" w:cs="Times New Roman"/>
          <w:sz w:val="28"/>
          <w:szCs w:val="28"/>
          <w:highlight w:val="white"/>
          <w:lang w:val="uk-UA" w:eastAsia="uk-UA" w:bidi="ar-SA"/>
        </w:rPr>
        <w:t xml:space="preserve"> як «Екологічна безпека й сталий розвиток», «Громадянська відповідальність», «Здоров’я і безпека», «Підприємливість і фінансова грамотність» спрямоване на</w:t>
      </w:r>
      <w:r w:rsidRPr="00993C6E">
        <w:rPr>
          <w:rFonts w:ascii="Times New Roman" w:eastAsia="Arial" w:hAnsi="Times New Roman" w:cs="Times New Roman"/>
          <w:b/>
          <w:sz w:val="28"/>
          <w:szCs w:val="28"/>
          <w:highlight w:val="white"/>
          <w:lang w:val="uk-UA" w:eastAsia="uk-UA" w:bidi="ar-SA"/>
        </w:rPr>
        <w:t xml:space="preserve"> </w:t>
      </w:r>
      <w:r w:rsidRPr="00993C6E">
        <w:rPr>
          <w:rFonts w:ascii="Times New Roman" w:eastAsia="Arial" w:hAnsi="Times New Roman" w:cs="Times New Roman"/>
          <w:sz w:val="28"/>
          <w:szCs w:val="28"/>
          <w:highlight w:val="white"/>
          <w:lang w:val="uk-UA" w:eastAsia="uk-UA" w:bidi="ar-SA"/>
        </w:rPr>
        <w:t xml:space="preserve">формування в учнів здатності застосовувати знання й уміння у реальних життєвих ситуаціях. </w:t>
      </w:r>
      <w:r w:rsidRPr="00993C6E">
        <w:rPr>
          <w:rFonts w:ascii="Times New Roman" w:eastAsia="Times New Roman" w:hAnsi="Times New Roman" w:cs="Arial"/>
          <w:sz w:val="28"/>
          <w:szCs w:val="28"/>
          <w:highlight w:val="white"/>
          <w:lang w:val="uk-UA" w:eastAsia="uk-UA" w:bidi="ar-SA"/>
        </w:rPr>
        <w:t xml:space="preserve">Наскрізні лінії є засобом інтеграції ключових і </w:t>
      </w:r>
      <w:proofErr w:type="spellStart"/>
      <w:r w:rsidRPr="00993C6E">
        <w:rPr>
          <w:rFonts w:ascii="Times New Roman" w:eastAsia="Times New Roman" w:hAnsi="Times New Roman" w:cs="Arial"/>
          <w:sz w:val="28"/>
          <w:szCs w:val="28"/>
          <w:highlight w:val="white"/>
          <w:lang w:val="uk-UA" w:eastAsia="uk-UA" w:bidi="ar-SA"/>
        </w:rPr>
        <w:t>загальнопредметних</w:t>
      </w:r>
      <w:proofErr w:type="spellEnd"/>
      <w:r w:rsidRPr="00993C6E">
        <w:rPr>
          <w:rFonts w:ascii="Times New Roman" w:eastAsia="Times New Roman" w:hAnsi="Times New Roman" w:cs="Arial"/>
          <w:sz w:val="28"/>
          <w:szCs w:val="28"/>
          <w:highlight w:val="white"/>
          <w:lang w:val="uk-UA" w:eastAsia="uk-UA" w:bidi="ar-SA"/>
        </w:rPr>
        <w:t xml:space="preserve"> </w:t>
      </w:r>
      <w:proofErr w:type="spellStart"/>
      <w:r w:rsidRPr="00993C6E">
        <w:rPr>
          <w:rFonts w:ascii="Times New Roman" w:eastAsia="Times New Roman" w:hAnsi="Times New Roman" w:cs="Arial"/>
          <w:sz w:val="28"/>
          <w:szCs w:val="28"/>
          <w:highlight w:val="white"/>
          <w:lang w:val="uk-UA" w:eastAsia="uk-UA" w:bidi="ar-SA"/>
        </w:rPr>
        <w:t>компетентностей</w:t>
      </w:r>
      <w:proofErr w:type="spellEnd"/>
      <w:r w:rsidRPr="00993C6E">
        <w:rPr>
          <w:rFonts w:ascii="Times New Roman" w:eastAsia="Times New Roman" w:hAnsi="Times New Roman" w:cs="Arial"/>
          <w:sz w:val="28"/>
          <w:szCs w:val="28"/>
          <w:highlight w:val="white"/>
          <w:lang w:val="uk-UA" w:eastAsia="uk-UA" w:bidi="ar-SA"/>
        </w:rPr>
        <w:t xml:space="preserve">, окремих предметів та предметних циклів; їх необхідно враховувати при формуванні шкільного середовища. Наскрізні лінії є соціально значимими </w:t>
      </w:r>
      <w:proofErr w:type="spellStart"/>
      <w:r w:rsidRPr="00993C6E">
        <w:rPr>
          <w:rFonts w:ascii="Times New Roman" w:eastAsia="Times New Roman" w:hAnsi="Times New Roman" w:cs="Arial"/>
          <w:sz w:val="28"/>
          <w:szCs w:val="28"/>
          <w:highlight w:val="white"/>
          <w:lang w:val="uk-UA" w:eastAsia="uk-UA" w:bidi="ar-SA"/>
        </w:rPr>
        <w:t>надпредметними</w:t>
      </w:r>
      <w:proofErr w:type="spellEnd"/>
      <w:r w:rsidRPr="00993C6E">
        <w:rPr>
          <w:rFonts w:ascii="Times New Roman" w:eastAsia="Times New Roman" w:hAnsi="Times New Roman" w:cs="Arial"/>
          <w:sz w:val="28"/>
          <w:szCs w:val="28"/>
          <w:highlight w:val="white"/>
          <w:lang w:val="uk-UA" w:eastAsia="uk-UA" w:bidi="ar-SA"/>
        </w:rPr>
        <w:t xml:space="preserve"> темами, які допомагають формуванню в учнів уявлень про суспільство в цілому, розвивають здатність застосовувати отримані знання у різних ситуаціях.</w:t>
      </w:r>
    </w:p>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Навчання за наскрізними лініями реалізується насамперед через:</w:t>
      </w:r>
    </w:p>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 xml:space="preserve">організацію навчального середовища </w:t>
      </w:r>
      <w:r w:rsidR="00EC3A97" w:rsidRPr="00993C6E">
        <w:rPr>
          <w:rFonts w:ascii="Times New Roman" w:eastAsia="Times New Roman" w:hAnsi="Times New Roman" w:cs="Times New Roman"/>
          <w:color w:val="auto"/>
          <w:sz w:val="28"/>
          <w:szCs w:val="28"/>
          <w:highlight w:val="white"/>
          <w:lang w:val="uk-UA" w:bidi="ar-SA"/>
        </w:rPr>
        <w:t>–</w:t>
      </w:r>
      <w:r w:rsidRPr="00993C6E">
        <w:rPr>
          <w:rFonts w:ascii="Times New Roman" w:eastAsia="Times New Roman" w:hAnsi="Times New Roman" w:cs="Times New Roman"/>
          <w:color w:val="auto"/>
          <w:sz w:val="28"/>
          <w:szCs w:val="28"/>
          <w:highlight w:val="white"/>
          <w:lang w:val="uk-UA" w:bidi="ar-SA"/>
        </w:rPr>
        <w:t xml:space="preserve"> зміст та цілі наскрізних тем враховуються при формуванні духовного, соціального і фізичного середовища навчання;</w:t>
      </w:r>
    </w:p>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 xml:space="preserve">окремі предмети — виходячи із наскрізних тем при вивченні предмета проводяться відповідні трактовки, приклади і методи навчання, реалізуються </w:t>
      </w:r>
      <w:proofErr w:type="spellStart"/>
      <w:r w:rsidRPr="00993C6E">
        <w:rPr>
          <w:rFonts w:ascii="Times New Roman" w:eastAsia="Times New Roman" w:hAnsi="Times New Roman" w:cs="Times New Roman"/>
          <w:color w:val="auto"/>
          <w:sz w:val="28"/>
          <w:szCs w:val="28"/>
          <w:highlight w:val="white"/>
          <w:lang w:val="uk-UA" w:bidi="ar-SA"/>
        </w:rPr>
        <w:t>надпредметні</w:t>
      </w:r>
      <w:proofErr w:type="spellEnd"/>
      <w:r w:rsidRPr="00993C6E">
        <w:rPr>
          <w:rFonts w:ascii="Times New Roman" w:eastAsia="Times New Roman" w:hAnsi="Times New Roman" w:cs="Times New Roman"/>
          <w:color w:val="auto"/>
          <w:sz w:val="28"/>
          <w:szCs w:val="28"/>
          <w:highlight w:val="white"/>
          <w:lang w:val="uk-UA" w:bidi="ar-SA"/>
        </w:rPr>
        <w:t xml:space="preserve">, </w:t>
      </w:r>
      <w:proofErr w:type="spellStart"/>
      <w:r w:rsidRPr="00993C6E">
        <w:rPr>
          <w:rFonts w:ascii="Times New Roman" w:eastAsia="Times New Roman" w:hAnsi="Times New Roman" w:cs="Times New Roman"/>
          <w:color w:val="auto"/>
          <w:sz w:val="28"/>
          <w:szCs w:val="28"/>
          <w:highlight w:val="white"/>
          <w:lang w:val="uk-UA" w:bidi="ar-SA"/>
        </w:rPr>
        <w:t>міжкласові</w:t>
      </w:r>
      <w:proofErr w:type="spellEnd"/>
      <w:r w:rsidRPr="00993C6E">
        <w:rPr>
          <w:rFonts w:ascii="Times New Roman" w:eastAsia="Times New Roman" w:hAnsi="Times New Roman" w:cs="Times New Roman"/>
          <w:color w:val="auto"/>
          <w:sz w:val="28"/>
          <w:szCs w:val="28"/>
          <w:highlight w:val="white"/>
          <w:lang w:val="uk-UA" w:bidi="ar-SA"/>
        </w:rPr>
        <w:t xml:space="preserve"> та загальношкільні проекти. Роль окремих предметів при навчанні за наскрізними темами різна і залежить від цілей і змісту окремого предмета та від того, наскільки тісно той чи інший предметний цикл пов’язаний із конкретною наскрізною темою;</w:t>
      </w:r>
    </w:p>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 xml:space="preserve">предмети за вибором; </w:t>
      </w:r>
    </w:p>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 xml:space="preserve">роботу в проектах; </w:t>
      </w:r>
    </w:p>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позакласну навчальну роботу і роботу гуртків.</w:t>
      </w:r>
    </w:p>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p>
    <w:tbl>
      <w:tblPr>
        <w:tblW w:w="10288"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8"/>
        <w:gridCol w:w="8620"/>
      </w:tblGrid>
      <w:tr w:rsidR="00523D1A" w:rsidRPr="00993C6E" w:rsidTr="00AA1FA7">
        <w:trPr>
          <w:trHeight w:val="20"/>
        </w:trPr>
        <w:tc>
          <w:tcPr>
            <w:tcW w:w="1668" w:type="dxa"/>
          </w:tcPr>
          <w:p w:rsidR="00523D1A" w:rsidRPr="00993C6E" w:rsidRDefault="00523D1A" w:rsidP="00523D1A">
            <w:pPr>
              <w:widowControl/>
              <w:jc w:val="center"/>
              <w:rPr>
                <w:rFonts w:ascii="Times New Roman" w:eastAsia="Times New Roman" w:hAnsi="Times New Roman" w:cs="Times New Roman"/>
                <w:b/>
                <w:color w:val="auto"/>
                <w:sz w:val="28"/>
                <w:szCs w:val="28"/>
                <w:lang w:val="uk-UA" w:bidi="ar-SA"/>
              </w:rPr>
            </w:pPr>
            <w:r w:rsidRPr="00993C6E">
              <w:rPr>
                <w:rFonts w:ascii="Times New Roman" w:eastAsia="Times New Roman" w:hAnsi="Times New Roman" w:cs="Times New Roman"/>
                <w:b/>
                <w:color w:val="auto"/>
                <w:sz w:val="28"/>
                <w:szCs w:val="28"/>
                <w:lang w:val="uk-UA" w:bidi="ar-SA"/>
              </w:rPr>
              <w:t>Наскрізна лінія</w:t>
            </w:r>
          </w:p>
        </w:tc>
        <w:tc>
          <w:tcPr>
            <w:tcW w:w="8620" w:type="dxa"/>
          </w:tcPr>
          <w:p w:rsidR="00523D1A" w:rsidRPr="00993C6E" w:rsidRDefault="00523D1A" w:rsidP="00523D1A">
            <w:pPr>
              <w:widowControl/>
              <w:jc w:val="center"/>
              <w:rPr>
                <w:rFonts w:ascii="Times New Roman" w:eastAsia="Times New Roman" w:hAnsi="Times New Roman" w:cs="Times New Roman"/>
                <w:b/>
                <w:color w:val="auto"/>
                <w:sz w:val="28"/>
                <w:szCs w:val="28"/>
                <w:lang w:val="uk-UA" w:bidi="ar-SA"/>
              </w:rPr>
            </w:pPr>
            <w:r w:rsidRPr="00993C6E">
              <w:rPr>
                <w:rFonts w:ascii="Times New Roman" w:eastAsia="Times New Roman" w:hAnsi="Times New Roman" w:cs="Times New Roman"/>
                <w:b/>
                <w:color w:val="auto"/>
                <w:sz w:val="28"/>
                <w:szCs w:val="28"/>
                <w:highlight w:val="white"/>
                <w:lang w:val="uk-UA" w:bidi="ar-SA"/>
              </w:rPr>
              <w:t>Коротка характеристика</w:t>
            </w:r>
          </w:p>
        </w:tc>
      </w:tr>
      <w:tr w:rsidR="00523D1A" w:rsidRPr="001B08AF" w:rsidTr="00AA1FA7">
        <w:trPr>
          <w:cantSplit/>
          <w:trHeight w:val="20"/>
        </w:trPr>
        <w:tc>
          <w:tcPr>
            <w:tcW w:w="1668" w:type="dxa"/>
            <w:textDirection w:val="btLr"/>
          </w:tcPr>
          <w:p w:rsidR="00523D1A" w:rsidRPr="00993C6E" w:rsidRDefault="00523D1A" w:rsidP="00523D1A">
            <w:pPr>
              <w:widowControl/>
              <w:ind w:left="113" w:right="113"/>
              <w:jc w:val="center"/>
              <w:rPr>
                <w:rFonts w:ascii="Times New Roman" w:eastAsia="Times New Roman" w:hAnsi="Times New Roman" w:cs="Times New Roman"/>
                <w:color w:val="auto"/>
                <w:sz w:val="28"/>
                <w:szCs w:val="28"/>
                <w:lang w:val="uk-UA" w:bidi="ar-SA"/>
              </w:rPr>
            </w:pPr>
            <w:r w:rsidRPr="00993C6E">
              <w:rPr>
                <w:rFonts w:ascii="Times New Roman" w:eastAsia="Times New Roman" w:hAnsi="Times New Roman" w:cs="Times New Roman"/>
                <w:color w:val="auto"/>
                <w:sz w:val="28"/>
                <w:szCs w:val="28"/>
                <w:highlight w:val="white"/>
                <w:lang w:val="uk-UA" w:bidi="ar-SA"/>
              </w:rPr>
              <w:t>Екологічна безпека й сталий розвиток</w:t>
            </w:r>
          </w:p>
        </w:tc>
        <w:tc>
          <w:tcPr>
            <w:tcW w:w="8620" w:type="dxa"/>
          </w:tcPr>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Формування в учнів соціальної активності, відповідальності та екологічної свідомості, готовності брати участь у вирішенні питань збереження довкілля і розвитку суспільства, усвідомлення важливості сталого розвитку для майбутніх поколінь.</w:t>
            </w:r>
          </w:p>
          <w:p w:rsidR="00523D1A" w:rsidRPr="00993C6E" w:rsidRDefault="00523D1A" w:rsidP="00523D1A">
            <w:pPr>
              <w:widowControl/>
              <w:ind w:firstLine="709"/>
              <w:jc w:val="both"/>
              <w:rPr>
                <w:rFonts w:ascii="Times New Roman" w:eastAsia="Times New Roman" w:hAnsi="Times New Roman" w:cs="Times New Roman"/>
                <w:b/>
                <w:color w:val="auto"/>
                <w:sz w:val="28"/>
                <w:szCs w:val="28"/>
                <w:lang w:val="uk-UA" w:bidi="ar-SA"/>
              </w:rPr>
            </w:pPr>
            <w:r w:rsidRPr="00993C6E">
              <w:rPr>
                <w:rFonts w:ascii="Times New Roman" w:eastAsia="Times New Roman" w:hAnsi="Times New Roman" w:cs="Times New Roman"/>
                <w:color w:val="auto"/>
                <w:sz w:val="28"/>
                <w:szCs w:val="28"/>
                <w:highlight w:val="white"/>
                <w:lang w:val="uk-UA" w:bidi="ar-SA"/>
              </w:rPr>
              <w:t xml:space="preserve">Проблематика наскрізної лінії реалізується через завдання з реальними даними про використання природних ресурсів, їх збереження та примноження. Аналіз цих даних сприяє розвитку бережливого ставлення до навколишнього середовища, екології, формуванню критичного мислення, вміння вирішувати проблеми, критично оцінювати перспективи розвитку навколишнього середовища і людини. Можливі уроки на відкритому повітрі. </w:t>
            </w:r>
          </w:p>
        </w:tc>
      </w:tr>
      <w:tr w:rsidR="00523D1A" w:rsidRPr="001B08AF" w:rsidTr="00AA1FA7">
        <w:trPr>
          <w:cantSplit/>
          <w:trHeight w:val="20"/>
        </w:trPr>
        <w:tc>
          <w:tcPr>
            <w:tcW w:w="1668" w:type="dxa"/>
            <w:textDirection w:val="btLr"/>
          </w:tcPr>
          <w:p w:rsidR="00523D1A" w:rsidRPr="00993C6E" w:rsidRDefault="00523D1A" w:rsidP="00523D1A">
            <w:pPr>
              <w:widowControl/>
              <w:ind w:left="113" w:right="113"/>
              <w:jc w:val="center"/>
              <w:rPr>
                <w:rFonts w:ascii="Times New Roman" w:eastAsia="Times New Roman" w:hAnsi="Times New Roman" w:cs="Times New Roman"/>
                <w:color w:val="auto"/>
                <w:sz w:val="28"/>
                <w:szCs w:val="28"/>
                <w:lang w:val="uk-UA" w:bidi="ar-SA"/>
              </w:rPr>
            </w:pPr>
            <w:r w:rsidRPr="00993C6E">
              <w:rPr>
                <w:rFonts w:ascii="Times New Roman" w:eastAsia="Times New Roman" w:hAnsi="Times New Roman" w:cs="Times New Roman"/>
                <w:color w:val="auto"/>
                <w:sz w:val="28"/>
                <w:szCs w:val="28"/>
                <w:highlight w:val="white"/>
                <w:lang w:val="uk-UA" w:bidi="ar-SA"/>
              </w:rPr>
              <w:lastRenderedPageBreak/>
              <w:t>Громадянська відповідальність</w:t>
            </w:r>
          </w:p>
        </w:tc>
        <w:tc>
          <w:tcPr>
            <w:tcW w:w="8620" w:type="dxa"/>
          </w:tcPr>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 xml:space="preserve">Сприятиме формуванню відповідального члена громади і суспільства, що розуміє принципи і механізми функціонування суспільства. Ця наскрізна лінія освоюється в основному через колективну діяльність (дослідницькі роботи, </w:t>
            </w:r>
            <w:proofErr w:type="spellStart"/>
            <w:r w:rsidRPr="00993C6E">
              <w:rPr>
                <w:rFonts w:ascii="Times New Roman" w:eastAsia="Times New Roman" w:hAnsi="Times New Roman" w:cs="Times New Roman"/>
                <w:color w:val="auto"/>
                <w:sz w:val="28"/>
                <w:szCs w:val="28"/>
                <w:highlight w:val="white"/>
                <w:lang w:val="uk-UA" w:bidi="ar-SA"/>
              </w:rPr>
              <w:t>роботи</w:t>
            </w:r>
            <w:proofErr w:type="spellEnd"/>
            <w:r w:rsidRPr="00993C6E">
              <w:rPr>
                <w:rFonts w:ascii="Times New Roman" w:eastAsia="Times New Roman" w:hAnsi="Times New Roman" w:cs="Times New Roman"/>
                <w:color w:val="auto"/>
                <w:sz w:val="28"/>
                <w:szCs w:val="28"/>
                <w:highlight w:val="white"/>
                <w:lang w:val="uk-UA" w:bidi="ar-SA"/>
              </w:rPr>
              <w:t xml:space="preserve"> в групі, проекти тощо), яка поєднує окремі предмети між собою і розвиває в учнів готовність до співпраці, толерантність щодо різноманітних способів діяльності і думок. </w:t>
            </w:r>
          </w:p>
          <w:p w:rsidR="00523D1A" w:rsidRPr="00993C6E" w:rsidRDefault="00523D1A" w:rsidP="00523D1A">
            <w:pPr>
              <w:widowControl/>
              <w:ind w:firstLine="709"/>
              <w:jc w:val="both"/>
              <w:rPr>
                <w:rFonts w:ascii="Times New Roman" w:eastAsia="Times New Roman" w:hAnsi="Times New Roman" w:cs="Times New Roman"/>
                <w:b/>
                <w:color w:val="auto"/>
                <w:sz w:val="28"/>
                <w:szCs w:val="28"/>
                <w:lang w:val="uk-UA" w:bidi="ar-SA"/>
              </w:rPr>
            </w:pPr>
            <w:r w:rsidRPr="00993C6E">
              <w:rPr>
                <w:rFonts w:ascii="Times New Roman" w:eastAsia="Times New Roman" w:hAnsi="Times New Roman" w:cs="Times New Roman"/>
                <w:color w:val="auto"/>
                <w:sz w:val="28"/>
                <w:szCs w:val="28"/>
                <w:highlight w:val="white"/>
                <w:lang w:val="uk-UA" w:bidi="ar-SA"/>
              </w:rPr>
              <w:t>Вивчення окремого предмета має викликати в учнів якомога більше позитивних емоцій, а її зміст — бути націленим на виховання порядності, старанності, систематичності, послідовності, посидючості і чесності. Приклад вчителя покликаний зіграти важливу роль у формуванні толерантного ставлення до товаришів, незалежно від рівня навчальних досягнень.</w:t>
            </w:r>
          </w:p>
        </w:tc>
      </w:tr>
      <w:tr w:rsidR="00523D1A" w:rsidRPr="001B08AF" w:rsidTr="00AA1FA7">
        <w:trPr>
          <w:cantSplit/>
          <w:trHeight w:val="20"/>
        </w:trPr>
        <w:tc>
          <w:tcPr>
            <w:tcW w:w="1668" w:type="dxa"/>
            <w:textDirection w:val="btLr"/>
          </w:tcPr>
          <w:p w:rsidR="00523D1A" w:rsidRPr="00993C6E" w:rsidRDefault="00523D1A" w:rsidP="00523D1A">
            <w:pPr>
              <w:widowControl/>
              <w:ind w:left="113" w:right="113"/>
              <w:jc w:val="center"/>
              <w:rPr>
                <w:rFonts w:ascii="Times New Roman" w:eastAsia="Times New Roman" w:hAnsi="Times New Roman" w:cs="Times New Roman"/>
                <w:b/>
                <w:color w:val="auto"/>
                <w:sz w:val="28"/>
                <w:szCs w:val="28"/>
                <w:lang w:val="uk-UA" w:bidi="ar-SA"/>
              </w:rPr>
            </w:pPr>
            <w:r w:rsidRPr="00993C6E">
              <w:rPr>
                <w:rFonts w:ascii="Times New Roman" w:eastAsia="Times New Roman" w:hAnsi="Times New Roman" w:cs="Times New Roman"/>
                <w:color w:val="auto"/>
                <w:sz w:val="28"/>
                <w:szCs w:val="28"/>
                <w:highlight w:val="white"/>
                <w:lang w:val="uk-UA" w:bidi="ar-SA"/>
              </w:rPr>
              <w:t>Здоров'я і безпека</w:t>
            </w:r>
          </w:p>
        </w:tc>
        <w:tc>
          <w:tcPr>
            <w:tcW w:w="8620" w:type="dxa"/>
          </w:tcPr>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 xml:space="preserve">Завданням наскрізної лінії є становлення учня як емоційно стійкого члена суспільства, здатного вести здоровий спосіб життя і формувати навколо себе безпечне життєве середовище. </w:t>
            </w:r>
          </w:p>
          <w:p w:rsidR="00523D1A" w:rsidRPr="00993C6E" w:rsidRDefault="00523D1A" w:rsidP="00523D1A">
            <w:pPr>
              <w:widowControl/>
              <w:ind w:firstLine="709"/>
              <w:jc w:val="both"/>
              <w:rPr>
                <w:rFonts w:ascii="Times New Roman" w:eastAsia="Times New Roman" w:hAnsi="Times New Roman" w:cs="Times New Roman"/>
                <w:b/>
                <w:color w:val="auto"/>
                <w:sz w:val="28"/>
                <w:szCs w:val="28"/>
                <w:lang w:val="uk-UA" w:bidi="ar-SA"/>
              </w:rPr>
            </w:pPr>
            <w:r w:rsidRPr="00993C6E">
              <w:rPr>
                <w:rFonts w:ascii="Times New Roman" w:eastAsia="Times New Roman" w:hAnsi="Times New Roman" w:cs="Times New Roman"/>
                <w:color w:val="auto"/>
                <w:sz w:val="28"/>
                <w:szCs w:val="28"/>
                <w:highlight w:val="white"/>
                <w:lang w:val="uk-UA" w:bidi="ar-SA"/>
              </w:rPr>
              <w:t>Реалізується через завдання з реальними даними про безпеку і охорону здоров’я (текстові завдання, пов’язані з середовищем дорожнього руху, рухом пішоходів і транспортних засобів). Варто звернути увагу на проблеми, пов’язані із ризиками для життя і здоров’я. Вирішення проблем, знайдених з «ага-ефектом», пошук оптимальних методів вирішення і розв’язування задач тощо, здатні викликати в учнів чимало радісних емоцій.</w:t>
            </w:r>
          </w:p>
        </w:tc>
      </w:tr>
      <w:tr w:rsidR="00523D1A" w:rsidRPr="001B08AF" w:rsidTr="00AA1FA7">
        <w:trPr>
          <w:cantSplit/>
          <w:trHeight w:val="20"/>
        </w:trPr>
        <w:tc>
          <w:tcPr>
            <w:tcW w:w="1668" w:type="dxa"/>
            <w:textDirection w:val="btLr"/>
          </w:tcPr>
          <w:p w:rsidR="00523D1A" w:rsidRPr="00993C6E" w:rsidRDefault="00523D1A" w:rsidP="00523D1A">
            <w:pPr>
              <w:widowControl/>
              <w:ind w:left="113" w:right="113"/>
              <w:jc w:val="center"/>
              <w:rPr>
                <w:rFonts w:ascii="Times New Roman" w:eastAsia="Times New Roman" w:hAnsi="Times New Roman" w:cs="Times New Roman"/>
                <w:b/>
                <w:color w:val="auto"/>
                <w:sz w:val="28"/>
                <w:szCs w:val="28"/>
                <w:lang w:val="uk-UA" w:bidi="ar-SA"/>
              </w:rPr>
            </w:pPr>
            <w:r w:rsidRPr="00993C6E">
              <w:rPr>
                <w:rFonts w:ascii="Times New Roman" w:eastAsia="Times New Roman" w:hAnsi="Times New Roman" w:cs="Times New Roman"/>
                <w:color w:val="auto"/>
                <w:sz w:val="28"/>
                <w:szCs w:val="28"/>
                <w:highlight w:val="white"/>
                <w:lang w:val="uk-UA" w:bidi="ar-SA"/>
              </w:rPr>
              <w:t>Підприємливість і фінансова грамотність</w:t>
            </w:r>
          </w:p>
        </w:tc>
        <w:tc>
          <w:tcPr>
            <w:tcW w:w="8620" w:type="dxa"/>
          </w:tcPr>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Наскрізна лінія націлена на розвиток лідерських ініціатив, здатність успішно діяти в технологічному швидкозмінному середовищі, забезпечення кращого розуміння учнями практичних аспектів фінансових питань (здійснення заощаджень, інвестування, запозичення, страхування, кредитування тощо).</w:t>
            </w:r>
          </w:p>
          <w:p w:rsidR="00523D1A" w:rsidRPr="00993C6E" w:rsidRDefault="00523D1A" w:rsidP="00523D1A">
            <w:pPr>
              <w:widowControl/>
              <w:ind w:firstLine="708"/>
              <w:jc w:val="both"/>
              <w:rPr>
                <w:rFonts w:ascii="Times New Roman" w:eastAsia="Times New Roman" w:hAnsi="Times New Roman" w:cs="Times New Roman"/>
                <w:b/>
                <w:color w:val="auto"/>
                <w:sz w:val="28"/>
                <w:szCs w:val="28"/>
                <w:lang w:val="uk-UA" w:bidi="ar-SA"/>
              </w:rPr>
            </w:pPr>
            <w:r w:rsidRPr="00993C6E">
              <w:rPr>
                <w:rFonts w:ascii="Times New Roman" w:eastAsia="Times New Roman" w:hAnsi="Times New Roman" w:cs="Times New Roman"/>
                <w:color w:val="auto"/>
                <w:sz w:val="28"/>
                <w:szCs w:val="28"/>
                <w:highlight w:val="white"/>
                <w:lang w:val="uk-UA" w:bidi="ar-SA"/>
              </w:rPr>
              <w:t xml:space="preserve">Ця наскрізна лінія пов'язана з розв'язуванням практичних завдань щодо планування господарської діяльності та реальної оцінки власних можливостей, складання сімейного бюджету, формування економного ставлення до природних ресурсів. </w:t>
            </w:r>
          </w:p>
        </w:tc>
      </w:tr>
    </w:tbl>
    <w:p w:rsidR="00523D1A" w:rsidRPr="00993C6E" w:rsidRDefault="00523D1A" w:rsidP="00523D1A">
      <w:pPr>
        <w:widowControl/>
        <w:jc w:val="both"/>
        <w:rPr>
          <w:rFonts w:ascii="Times New Roman" w:eastAsia="Times New Roman" w:hAnsi="Times New Roman" w:cs="Times New Roman"/>
          <w:color w:val="auto"/>
          <w:sz w:val="18"/>
          <w:szCs w:val="18"/>
          <w:highlight w:val="white"/>
          <w:lang w:val="uk-UA" w:bidi="ar-SA"/>
        </w:rPr>
      </w:pPr>
    </w:p>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 xml:space="preserve">Необхідною умовою формування </w:t>
      </w:r>
      <w:proofErr w:type="spellStart"/>
      <w:r w:rsidRPr="00993C6E">
        <w:rPr>
          <w:rFonts w:ascii="Times New Roman" w:eastAsia="Times New Roman" w:hAnsi="Times New Roman" w:cs="Times New Roman"/>
          <w:color w:val="auto"/>
          <w:sz w:val="28"/>
          <w:szCs w:val="28"/>
          <w:highlight w:val="white"/>
          <w:lang w:val="uk-UA" w:bidi="ar-SA"/>
        </w:rPr>
        <w:t>компетентностей</w:t>
      </w:r>
      <w:proofErr w:type="spellEnd"/>
      <w:r w:rsidRPr="00993C6E">
        <w:rPr>
          <w:rFonts w:ascii="Times New Roman" w:eastAsia="Times New Roman" w:hAnsi="Times New Roman" w:cs="Times New Roman"/>
          <w:color w:val="auto"/>
          <w:sz w:val="28"/>
          <w:szCs w:val="28"/>
          <w:highlight w:val="white"/>
          <w:lang w:val="uk-UA" w:bidi="ar-SA"/>
        </w:rPr>
        <w:t xml:space="preserve"> є </w:t>
      </w:r>
      <w:proofErr w:type="spellStart"/>
      <w:r w:rsidRPr="00993C6E">
        <w:rPr>
          <w:rFonts w:ascii="Times New Roman" w:eastAsia="Times New Roman" w:hAnsi="Times New Roman" w:cs="Times New Roman"/>
          <w:color w:val="auto"/>
          <w:sz w:val="28"/>
          <w:szCs w:val="28"/>
          <w:highlight w:val="white"/>
          <w:lang w:val="uk-UA" w:bidi="ar-SA"/>
        </w:rPr>
        <w:t>діяльнісна</w:t>
      </w:r>
      <w:proofErr w:type="spellEnd"/>
      <w:r w:rsidRPr="00993C6E">
        <w:rPr>
          <w:rFonts w:ascii="Times New Roman" w:eastAsia="Times New Roman" w:hAnsi="Times New Roman" w:cs="Times New Roman"/>
          <w:color w:val="auto"/>
          <w:sz w:val="28"/>
          <w:szCs w:val="28"/>
          <w:highlight w:val="white"/>
          <w:lang w:val="uk-UA" w:bidi="ar-SA"/>
        </w:rPr>
        <w:t xml:space="preserve"> спрямованість навчання, яка передбачає постійне включення учнів до різних видів педагогічно доцільної активної навчально-пізнавальної діяльності, а також практична його спрямованість. Доцільно, де це можливо, не лише показувати виникнення факту із практичної ситуації, а й по можливості створювати умови для самостійного виведення нового знання, перевірці його на практиці і встановлення причинно-наслідкових зв’язків шляхом створення проблемних ситуацій, організації спостережень, дослідів та інших видів діяльності. Формуванню ключових </w:t>
      </w:r>
      <w:proofErr w:type="spellStart"/>
      <w:r w:rsidRPr="00993C6E">
        <w:rPr>
          <w:rFonts w:ascii="Times New Roman" w:eastAsia="Times New Roman" w:hAnsi="Times New Roman" w:cs="Times New Roman"/>
          <w:color w:val="auto"/>
          <w:sz w:val="28"/>
          <w:szCs w:val="28"/>
          <w:highlight w:val="white"/>
          <w:lang w:val="uk-UA" w:bidi="ar-SA"/>
        </w:rPr>
        <w:t>компетентностей</w:t>
      </w:r>
      <w:proofErr w:type="spellEnd"/>
      <w:r w:rsidRPr="00993C6E">
        <w:rPr>
          <w:rFonts w:ascii="Times New Roman" w:eastAsia="Times New Roman" w:hAnsi="Times New Roman" w:cs="Times New Roman"/>
          <w:color w:val="auto"/>
          <w:sz w:val="28"/>
          <w:szCs w:val="28"/>
          <w:highlight w:val="white"/>
          <w:lang w:val="uk-UA" w:bidi="ar-SA"/>
        </w:rPr>
        <w:t xml:space="preserve"> сприяє встановлення та реалізація в освітньому процесі міжпредметних і </w:t>
      </w:r>
      <w:proofErr w:type="spellStart"/>
      <w:r w:rsidRPr="00993C6E">
        <w:rPr>
          <w:rFonts w:ascii="Times New Roman" w:eastAsia="Times New Roman" w:hAnsi="Times New Roman" w:cs="Times New Roman"/>
          <w:color w:val="auto"/>
          <w:sz w:val="28"/>
          <w:szCs w:val="28"/>
          <w:highlight w:val="white"/>
          <w:lang w:val="uk-UA" w:bidi="ar-SA"/>
        </w:rPr>
        <w:t>внутрішньопредметних</w:t>
      </w:r>
      <w:proofErr w:type="spellEnd"/>
      <w:r w:rsidRPr="00993C6E">
        <w:rPr>
          <w:rFonts w:ascii="Times New Roman" w:eastAsia="Times New Roman" w:hAnsi="Times New Roman" w:cs="Times New Roman"/>
          <w:color w:val="auto"/>
          <w:sz w:val="28"/>
          <w:szCs w:val="28"/>
          <w:highlight w:val="white"/>
          <w:lang w:val="uk-UA" w:bidi="ar-SA"/>
        </w:rPr>
        <w:t xml:space="preserve"> зв’язків, а саме: змістово-інформаційних, </w:t>
      </w:r>
      <w:proofErr w:type="spellStart"/>
      <w:r w:rsidRPr="00993C6E">
        <w:rPr>
          <w:rFonts w:ascii="Times New Roman" w:eastAsia="Times New Roman" w:hAnsi="Times New Roman" w:cs="Times New Roman"/>
          <w:color w:val="auto"/>
          <w:sz w:val="28"/>
          <w:szCs w:val="28"/>
          <w:highlight w:val="white"/>
          <w:lang w:val="uk-UA" w:bidi="ar-SA"/>
        </w:rPr>
        <w:t>операційно-діяльнісних</w:t>
      </w:r>
      <w:proofErr w:type="spellEnd"/>
      <w:r w:rsidRPr="00993C6E">
        <w:rPr>
          <w:rFonts w:ascii="Times New Roman" w:eastAsia="Times New Roman" w:hAnsi="Times New Roman" w:cs="Times New Roman"/>
          <w:color w:val="auto"/>
          <w:sz w:val="28"/>
          <w:szCs w:val="28"/>
          <w:highlight w:val="white"/>
          <w:lang w:val="uk-UA" w:bidi="ar-SA"/>
        </w:rPr>
        <w:t xml:space="preserve"> і організаційно-методичних. Їх використання посилює пізнавальний інтерес учнів до навчання і підвищує рівень їхньої загальної культури, створює умови для систематизації навчального матеріалу і формування наукового світогляду. Учні набувають досвіду застосування знань на практиці та перенесення їх в нові ситуації. </w:t>
      </w:r>
    </w:p>
    <w:bookmarkEnd w:id="0"/>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b/>
          <w:i/>
          <w:color w:val="auto"/>
          <w:sz w:val="28"/>
          <w:szCs w:val="28"/>
          <w:lang w:val="uk-UA" w:bidi="ar-SA"/>
        </w:rPr>
        <w:t>Вимоги до осіб, які можуть розпочинати здобуття базової середньої освіти.</w:t>
      </w:r>
      <w:r w:rsidRPr="00993C6E">
        <w:rPr>
          <w:rFonts w:ascii="Times New Roman" w:eastAsia="Calibri" w:hAnsi="Times New Roman" w:cs="Times New Roman"/>
          <w:b/>
          <w:color w:val="auto"/>
          <w:sz w:val="28"/>
          <w:szCs w:val="28"/>
          <w:lang w:val="uk-UA" w:bidi="ar-SA"/>
        </w:rPr>
        <w:t xml:space="preserve"> </w:t>
      </w:r>
      <w:r w:rsidRPr="00993C6E">
        <w:rPr>
          <w:rFonts w:ascii="Times New Roman" w:eastAsia="Calibri" w:hAnsi="Times New Roman" w:cs="Times New Roman"/>
          <w:color w:val="auto"/>
          <w:sz w:val="28"/>
          <w:szCs w:val="28"/>
          <w:lang w:val="uk-UA" w:bidi="ar-SA"/>
        </w:rPr>
        <w:t xml:space="preserve">Базова середня освіта здобувається, як правило, після здобуття початкової </w:t>
      </w:r>
      <w:r w:rsidRPr="00993C6E">
        <w:rPr>
          <w:rFonts w:ascii="Times New Roman" w:eastAsia="Calibri" w:hAnsi="Times New Roman" w:cs="Times New Roman"/>
          <w:color w:val="auto"/>
          <w:sz w:val="28"/>
          <w:szCs w:val="28"/>
          <w:lang w:val="uk-UA" w:bidi="ar-SA"/>
        </w:rPr>
        <w:lastRenderedPageBreak/>
        <w:t>освіти. Діти, які здобули початкову освіту на 1 вересня поточного навчального року повинні розпочинати здобуття базової середньої освіти цього ж навчального року.</w:t>
      </w:r>
    </w:p>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Особи з особливими освітніми потребами можуть</w:t>
      </w:r>
      <w:r w:rsidR="005B5644" w:rsidRPr="00993C6E">
        <w:rPr>
          <w:rFonts w:ascii="Times New Roman" w:eastAsia="Calibri" w:hAnsi="Times New Roman" w:cs="Times New Roman"/>
          <w:color w:val="auto"/>
          <w:sz w:val="28"/>
          <w:szCs w:val="28"/>
          <w:lang w:val="uk-UA" w:bidi="ar-SA"/>
        </w:rPr>
        <w:t xml:space="preserve"> здобувати базову середню освіту у створених у закладі інклюзивних класах, а також за індивідуальною формою навчання. Для осіб з особливими освітніми потребами, крім обов’язкових компонентів за рішенням закладу, вводиться і </w:t>
      </w:r>
      <w:proofErr w:type="spellStart"/>
      <w:r w:rsidR="005B5644" w:rsidRPr="00993C6E">
        <w:rPr>
          <w:rFonts w:ascii="Times New Roman" w:eastAsia="Calibri" w:hAnsi="Times New Roman" w:cs="Times New Roman"/>
          <w:color w:val="auto"/>
          <w:sz w:val="28"/>
          <w:szCs w:val="28"/>
          <w:lang w:val="uk-UA" w:bidi="ar-SA"/>
        </w:rPr>
        <w:t>корекційно-розвивальний</w:t>
      </w:r>
      <w:proofErr w:type="spellEnd"/>
      <w:r w:rsidR="005B5644" w:rsidRPr="00993C6E">
        <w:rPr>
          <w:rFonts w:ascii="Times New Roman" w:eastAsia="Calibri" w:hAnsi="Times New Roman" w:cs="Times New Roman"/>
          <w:color w:val="auto"/>
          <w:sz w:val="28"/>
          <w:szCs w:val="28"/>
          <w:lang w:val="uk-UA" w:bidi="ar-SA"/>
        </w:rPr>
        <w:t xml:space="preserve"> складник.</w:t>
      </w:r>
    </w:p>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b/>
          <w:i/>
          <w:color w:val="auto"/>
          <w:sz w:val="28"/>
          <w:szCs w:val="28"/>
          <w:lang w:val="uk-UA" w:bidi="ar-SA"/>
        </w:rPr>
        <w:t>Перелік освітніх галузей.</w:t>
      </w:r>
      <w:r w:rsidRPr="00993C6E">
        <w:rPr>
          <w:rFonts w:ascii="Times New Roman" w:eastAsia="Calibri" w:hAnsi="Times New Roman" w:cs="Times New Roman"/>
          <w:b/>
          <w:color w:val="auto"/>
          <w:sz w:val="28"/>
          <w:szCs w:val="28"/>
          <w:lang w:val="uk-UA" w:bidi="ar-SA"/>
        </w:rPr>
        <w:t xml:space="preserve"> </w:t>
      </w:r>
      <w:r w:rsidR="00780275" w:rsidRPr="00993C6E">
        <w:rPr>
          <w:rFonts w:ascii="Times New Roman" w:eastAsia="Calibri" w:hAnsi="Times New Roman" w:cs="Times New Roman"/>
          <w:color w:val="auto"/>
          <w:sz w:val="28"/>
          <w:szCs w:val="28"/>
          <w:lang w:val="uk-UA" w:bidi="ar-SA"/>
        </w:rPr>
        <w:t>О</w:t>
      </w:r>
      <w:r w:rsidRPr="00993C6E">
        <w:rPr>
          <w:rFonts w:ascii="Times New Roman" w:eastAsia="Calibri" w:hAnsi="Times New Roman" w:cs="Times New Roman"/>
          <w:color w:val="auto"/>
          <w:sz w:val="28"/>
          <w:szCs w:val="28"/>
          <w:lang w:val="uk-UA" w:bidi="ar-SA"/>
        </w:rPr>
        <w:t>світню програму укладено за такими освітніми галузями:</w:t>
      </w:r>
    </w:p>
    <w:p w:rsidR="00523D1A" w:rsidRPr="00993C6E" w:rsidRDefault="00523D1A" w:rsidP="00523D1A">
      <w:pPr>
        <w:widowControl/>
        <w:ind w:left="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Мови і літератури </w:t>
      </w:r>
    </w:p>
    <w:p w:rsidR="00523D1A" w:rsidRPr="00993C6E" w:rsidRDefault="00523D1A" w:rsidP="00523D1A">
      <w:pPr>
        <w:widowControl/>
        <w:ind w:left="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Суспільствознавство</w:t>
      </w:r>
    </w:p>
    <w:p w:rsidR="00523D1A" w:rsidRPr="00993C6E" w:rsidRDefault="00523D1A" w:rsidP="00523D1A">
      <w:pPr>
        <w:widowControl/>
        <w:ind w:left="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Мистецтво</w:t>
      </w:r>
    </w:p>
    <w:p w:rsidR="00523D1A" w:rsidRPr="00993C6E" w:rsidRDefault="00523D1A" w:rsidP="00523D1A">
      <w:pPr>
        <w:widowControl/>
        <w:ind w:left="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Математика</w:t>
      </w:r>
    </w:p>
    <w:p w:rsidR="00523D1A" w:rsidRPr="00993C6E" w:rsidRDefault="00523D1A" w:rsidP="00523D1A">
      <w:pPr>
        <w:widowControl/>
        <w:ind w:left="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Природознавство</w:t>
      </w:r>
    </w:p>
    <w:p w:rsidR="00523D1A" w:rsidRPr="00993C6E" w:rsidRDefault="00523D1A" w:rsidP="00523D1A">
      <w:pPr>
        <w:widowControl/>
        <w:ind w:left="709"/>
        <w:jc w:val="both"/>
        <w:rPr>
          <w:rFonts w:ascii="Times New Roman" w:eastAsia="Calibri" w:hAnsi="Times New Roman" w:cs="Times New Roman"/>
          <w:b/>
          <w:i/>
          <w:color w:val="auto"/>
          <w:sz w:val="28"/>
          <w:szCs w:val="28"/>
          <w:lang w:val="uk-UA" w:bidi="ar-SA"/>
        </w:rPr>
      </w:pPr>
      <w:r w:rsidRPr="00993C6E">
        <w:rPr>
          <w:rFonts w:ascii="Times New Roman" w:eastAsia="Calibri" w:hAnsi="Times New Roman" w:cs="Times New Roman"/>
          <w:color w:val="auto"/>
          <w:sz w:val="28"/>
          <w:szCs w:val="28"/>
          <w:lang w:val="uk-UA" w:bidi="ar-SA"/>
        </w:rPr>
        <w:t>Технології</w:t>
      </w:r>
    </w:p>
    <w:p w:rsidR="00523D1A" w:rsidRPr="00993C6E" w:rsidRDefault="00523D1A" w:rsidP="00523D1A">
      <w:pPr>
        <w:widowControl/>
        <w:ind w:left="709"/>
        <w:jc w:val="both"/>
        <w:rPr>
          <w:rFonts w:ascii="Times New Roman" w:eastAsia="Calibri" w:hAnsi="Times New Roman" w:cs="Times New Roman"/>
          <w:b/>
          <w:i/>
          <w:color w:val="auto"/>
          <w:sz w:val="28"/>
          <w:szCs w:val="28"/>
          <w:lang w:val="uk-UA" w:bidi="ar-SA"/>
        </w:rPr>
      </w:pPr>
      <w:r w:rsidRPr="00993C6E">
        <w:rPr>
          <w:rFonts w:ascii="Times New Roman" w:eastAsia="Calibri" w:hAnsi="Times New Roman" w:cs="Times New Roman"/>
          <w:color w:val="auto"/>
          <w:sz w:val="28"/>
          <w:szCs w:val="28"/>
          <w:lang w:val="uk-UA" w:bidi="ar-SA"/>
        </w:rPr>
        <w:t>Здоров’я і фізична культура</w:t>
      </w:r>
    </w:p>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i/>
          <w:color w:val="auto"/>
          <w:sz w:val="28"/>
          <w:szCs w:val="28"/>
          <w:lang w:val="uk-UA" w:bidi="ar-SA"/>
        </w:rPr>
        <w:t>Логічна послідовність вивчення предметів</w:t>
      </w:r>
      <w:r w:rsidRPr="00993C6E">
        <w:rPr>
          <w:rFonts w:ascii="Times New Roman" w:eastAsia="Calibri" w:hAnsi="Times New Roman" w:cs="Times New Roman"/>
          <w:color w:val="auto"/>
          <w:sz w:val="28"/>
          <w:szCs w:val="28"/>
          <w:lang w:val="uk-UA" w:bidi="ar-SA"/>
        </w:rPr>
        <w:t xml:space="preserve"> розкривається у відповідних </w:t>
      </w:r>
      <w:r w:rsidRPr="00993C6E">
        <w:rPr>
          <w:rFonts w:ascii="Times New Roman" w:eastAsia="Calibri" w:hAnsi="Times New Roman" w:cs="Times New Roman"/>
          <w:i/>
          <w:color w:val="auto"/>
          <w:sz w:val="28"/>
          <w:szCs w:val="28"/>
          <w:lang w:val="uk-UA" w:bidi="ar-SA"/>
        </w:rPr>
        <w:t>навчальних</w:t>
      </w:r>
      <w:r w:rsidRPr="00993C6E">
        <w:rPr>
          <w:rFonts w:ascii="Times New Roman" w:eastAsia="Calibri" w:hAnsi="Times New Roman" w:cs="Times New Roman"/>
          <w:color w:val="auto"/>
          <w:sz w:val="28"/>
          <w:szCs w:val="28"/>
          <w:lang w:val="uk-UA" w:bidi="ar-SA"/>
        </w:rPr>
        <w:t xml:space="preserve"> </w:t>
      </w:r>
      <w:r w:rsidRPr="00993C6E">
        <w:rPr>
          <w:rFonts w:ascii="Times New Roman" w:eastAsia="Calibri" w:hAnsi="Times New Roman" w:cs="Times New Roman"/>
          <w:i/>
          <w:color w:val="auto"/>
          <w:sz w:val="28"/>
          <w:szCs w:val="28"/>
          <w:lang w:val="uk-UA" w:bidi="ar-SA"/>
        </w:rPr>
        <w:t>програмах</w:t>
      </w:r>
      <w:r w:rsidRPr="00993C6E">
        <w:rPr>
          <w:rFonts w:ascii="Times New Roman" w:eastAsia="Calibri" w:hAnsi="Times New Roman" w:cs="Times New Roman"/>
          <w:color w:val="auto"/>
          <w:sz w:val="28"/>
          <w:szCs w:val="28"/>
          <w:lang w:val="uk-UA" w:bidi="ar-SA"/>
        </w:rPr>
        <w:t>.</w:t>
      </w:r>
    </w:p>
    <w:p w:rsidR="00183BC1" w:rsidRPr="00993C6E" w:rsidRDefault="00523D1A" w:rsidP="00183BC1">
      <w:pPr>
        <w:ind w:firstLine="709"/>
        <w:jc w:val="both"/>
        <w:rPr>
          <w:rFonts w:ascii="Times New Roman" w:eastAsia="Calibri" w:hAnsi="Times New Roman" w:cs="Times New Roman"/>
          <w:sz w:val="28"/>
          <w:szCs w:val="28"/>
          <w:lang w:val="uk-UA"/>
        </w:rPr>
      </w:pPr>
      <w:r w:rsidRPr="00993C6E">
        <w:rPr>
          <w:rFonts w:ascii="Times New Roman" w:eastAsia="Calibri" w:hAnsi="Times New Roman" w:cs="Times New Roman"/>
          <w:b/>
          <w:i/>
          <w:color w:val="auto"/>
          <w:sz w:val="28"/>
          <w:szCs w:val="28"/>
          <w:lang w:val="uk-UA" w:bidi="ar-SA"/>
        </w:rPr>
        <w:t>Рекомендовані форми організації освітнього процесу.</w:t>
      </w:r>
      <w:r w:rsidRPr="00993C6E">
        <w:rPr>
          <w:rFonts w:ascii="Times New Roman" w:eastAsia="Calibri" w:hAnsi="Times New Roman" w:cs="Times New Roman"/>
          <w:color w:val="auto"/>
          <w:sz w:val="28"/>
          <w:szCs w:val="28"/>
          <w:lang w:val="uk-UA" w:bidi="ar-SA"/>
        </w:rPr>
        <w:t xml:space="preserve"> </w:t>
      </w:r>
      <w:r w:rsidR="00183BC1" w:rsidRPr="00993C6E">
        <w:rPr>
          <w:rFonts w:ascii="Times New Roman" w:eastAsia="Calibri" w:hAnsi="Times New Roman" w:cs="Times New Roman"/>
          <w:sz w:val="28"/>
          <w:szCs w:val="28"/>
          <w:lang w:val="uk-UA"/>
        </w:rPr>
        <w:t>Освітній процес може відбуватися у форматі очного навчання, змішаного та дистанційного навчання.</w:t>
      </w:r>
    </w:p>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Основними формами організації освітнього процесу є різні типи уроку: </w:t>
      </w:r>
    </w:p>
    <w:p w:rsidR="00523D1A" w:rsidRPr="00993C6E" w:rsidRDefault="00523D1A" w:rsidP="00523D1A">
      <w:pPr>
        <w:widowControl/>
        <w:tabs>
          <w:tab w:val="left" w:pos="993"/>
        </w:tabs>
        <w:ind w:left="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формування </w:t>
      </w:r>
      <w:proofErr w:type="spellStart"/>
      <w:r w:rsidRPr="00993C6E">
        <w:rPr>
          <w:rFonts w:ascii="Times New Roman" w:eastAsia="Calibri" w:hAnsi="Times New Roman" w:cs="Times New Roman"/>
          <w:color w:val="auto"/>
          <w:sz w:val="28"/>
          <w:szCs w:val="28"/>
          <w:lang w:val="uk-UA" w:bidi="ar-SA"/>
        </w:rPr>
        <w:t>компетентностей</w:t>
      </w:r>
      <w:proofErr w:type="spellEnd"/>
      <w:r w:rsidRPr="00993C6E">
        <w:rPr>
          <w:rFonts w:ascii="Times New Roman" w:eastAsia="Calibri" w:hAnsi="Times New Roman" w:cs="Times New Roman"/>
          <w:color w:val="auto"/>
          <w:sz w:val="28"/>
          <w:szCs w:val="28"/>
          <w:lang w:val="uk-UA" w:bidi="ar-SA"/>
        </w:rPr>
        <w:t>;</w:t>
      </w:r>
    </w:p>
    <w:p w:rsidR="00523D1A" w:rsidRPr="00993C6E" w:rsidRDefault="00523D1A" w:rsidP="00523D1A">
      <w:pPr>
        <w:widowControl/>
        <w:tabs>
          <w:tab w:val="left" w:pos="993"/>
        </w:tabs>
        <w:ind w:left="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розвитку </w:t>
      </w:r>
      <w:proofErr w:type="spellStart"/>
      <w:r w:rsidRPr="00993C6E">
        <w:rPr>
          <w:rFonts w:ascii="Times New Roman" w:eastAsia="Calibri" w:hAnsi="Times New Roman" w:cs="Times New Roman"/>
          <w:color w:val="auto"/>
          <w:sz w:val="28"/>
          <w:szCs w:val="28"/>
          <w:lang w:val="uk-UA" w:bidi="ar-SA"/>
        </w:rPr>
        <w:t>компетентностей</w:t>
      </w:r>
      <w:proofErr w:type="spellEnd"/>
      <w:r w:rsidRPr="00993C6E">
        <w:rPr>
          <w:rFonts w:ascii="Times New Roman" w:eastAsia="Calibri" w:hAnsi="Times New Roman" w:cs="Times New Roman"/>
          <w:color w:val="auto"/>
          <w:sz w:val="28"/>
          <w:szCs w:val="28"/>
          <w:lang w:val="uk-UA" w:bidi="ar-SA"/>
        </w:rPr>
        <w:t xml:space="preserve">; </w:t>
      </w:r>
    </w:p>
    <w:p w:rsidR="00523D1A" w:rsidRPr="00993C6E" w:rsidRDefault="00523D1A" w:rsidP="00523D1A">
      <w:pPr>
        <w:widowControl/>
        <w:tabs>
          <w:tab w:val="left" w:pos="993"/>
        </w:tabs>
        <w:ind w:left="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перевірки та/або оцінювання досягнення </w:t>
      </w:r>
      <w:proofErr w:type="spellStart"/>
      <w:r w:rsidRPr="00993C6E">
        <w:rPr>
          <w:rFonts w:ascii="Times New Roman" w:eastAsia="Calibri" w:hAnsi="Times New Roman" w:cs="Times New Roman"/>
          <w:color w:val="auto"/>
          <w:sz w:val="28"/>
          <w:szCs w:val="28"/>
          <w:lang w:val="uk-UA" w:bidi="ar-SA"/>
        </w:rPr>
        <w:t>компетентностей</w:t>
      </w:r>
      <w:proofErr w:type="spellEnd"/>
      <w:r w:rsidRPr="00993C6E">
        <w:rPr>
          <w:rFonts w:ascii="Times New Roman" w:eastAsia="Calibri" w:hAnsi="Times New Roman" w:cs="Times New Roman"/>
          <w:color w:val="auto"/>
          <w:sz w:val="28"/>
          <w:szCs w:val="28"/>
          <w:lang w:val="uk-UA" w:bidi="ar-SA"/>
        </w:rPr>
        <w:t xml:space="preserve">; </w:t>
      </w:r>
    </w:p>
    <w:p w:rsidR="00523D1A" w:rsidRPr="00993C6E" w:rsidRDefault="00523D1A" w:rsidP="00523D1A">
      <w:pPr>
        <w:widowControl/>
        <w:tabs>
          <w:tab w:val="left" w:pos="993"/>
        </w:tabs>
        <w:ind w:left="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корекції основних </w:t>
      </w:r>
      <w:proofErr w:type="spellStart"/>
      <w:r w:rsidRPr="00993C6E">
        <w:rPr>
          <w:rFonts w:ascii="Times New Roman" w:eastAsia="Calibri" w:hAnsi="Times New Roman" w:cs="Times New Roman"/>
          <w:color w:val="auto"/>
          <w:sz w:val="28"/>
          <w:szCs w:val="28"/>
          <w:lang w:val="uk-UA" w:bidi="ar-SA"/>
        </w:rPr>
        <w:t>компетентностей</w:t>
      </w:r>
      <w:proofErr w:type="spellEnd"/>
      <w:r w:rsidRPr="00993C6E">
        <w:rPr>
          <w:rFonts w:ascii="Times New Roman" w:eastAsia="Calibri" w:hAnsi="Times New Roman" w:cs="Times New Roman"/>
          <w:color w:val="auto"/>
          <w:sz w:val="28"/>
          <w:szCs w:val="28"/>
          <w:lang w:val="uk-UA" w:bidi="ar-SA"/>
        </w:rPr>
        <w:t xml:space="preserve">; </w:t>
      </w:r>
    </w:p>
    <w:p w:rsidR="00523D1A" w:rsidRPr="00993C6E" w:rsidRDefault="00523D1A" w:rsidP="00523D1A">
      <w:pPr>
        <w:widowControl/>
        <w:tabs>
          <w:tab w:val="left" w:pos="993"/>
        </w:tabs>
        <w:ind w:left="709"/>
        <w:jc w:val="both"/>
        <w:rPr>
          <w:rFonts w:ascii="Times New Roman" w:eastAsia="Calibri" w:hAnsi="Times New Roman" w:cs="Times New Roman"/>
          <w:color w:val="auto"/>
          <w:sz w:val="28"/>
          <w:szCs w:val="28"/>
          <w:lang w:val="uk-UA" w:bidi="ar-SA"/>
        </w:rPr>
      </w:pPr>
      <w:r w:rsidRPr="00993C6E">
        <w:rPr>
          <w:rFonts w:ascii="Times New Roman" w:eastAsia="Times New Roman" w:hAnsi="Times New Roman" w:cs="Times New Roman"/>
          <w:color w:val="auto"/>
          <w:sz w:val="28"/>
          <w:szCs w:val="28"/>
          <w:lang w:val="uk-UA" w:eastAsia="uk-UA" w:bidi="ar-SA"/>
        </w:rPr>
        <w:t>комбінований урок</w:t>
      </w:r>
      <w:r w:rsidRPr="00993C6E">
        <w:rPr>
          <w:rFonts w:ascii="Times New Roman" w:eastAsia="Calibri" w:hAnsi="Times New Roman" w:cs="Times New Roman"/>
          <w:color w:val="auto"/>
          <w:sz w:val="28"/>
          <w:szCs w:val="28"/>
          <w:lang w:val="uk-UA" w:bidi="ar-SA"/>
        </w:rPr>
        <w:t>.</w:t>
      </w:r>
    </w:p>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Також формами організації освітнього процесу можуть бути екскурсії, віртуальні подорожі, уроки-семінари, конференції, форуми, спектаклі, брифінги, </w:t>
      </w:r>
      <w:proofErr w:type="spellStart"/>
      <w:r w:rsidRPr="00993C6E">
        <w:rPr>
          <w:rFonts w:ascii="Times New Roman" w:eastAsia="Calibri" w:hAnsi="Times New Roman" w:cs="Times New Roman"/>
          <w:color w:val="auto"/>
          <w:sz w:val="28"/>
          <w:szCs w:val="28"/>
          <w:lang w:val="uk-UA" w:bidi="ar-SA"/>
        </w:rPr>
        <w:t>квести</w:t>
      </w:r>
      <w:proofErr w:type="spellEnd"/>
      <w:r w:rsidRPr="00993C6E">
        <w:rPr>
          <w:rFonts w:ascii="Times New Roman" w:eastAsia="Calibri" w:hAnsi="Times New Roman" w:cs="Times New Roman"/>
          <w:color w:val="auto"/>
          <w:sz w:val="28"/>
          <w:szCs w:val="28"/>
          <w:lang w:val="uk-UA" w:bidi="ar-SA"/>
        </w:rPr>
        <w:t>, інтерактивні уроки</w:t>
      </w:r>
      <w:r w:rsidRPr="00993C6E">
        <w:rPr>
          <w:rFonts w:ascii="Times New Roman" w:eastAsia="Times New Roman" w:hAnsi="Times New Roman" w:cs="Times New Roman"/>
          <w:color w:val="auto"/>
          <w:sz w:val="28"/>
          <w:szCs w:val="28"/>
          <w:lang w:val="uk-UA" w:eastAsia="uk-UA" w:bidi="ar-SA"/>
        </w:rPr>
        <w:t>, інтегровані уроки,</w:t>
      </w:r>
      <w:r w:rsidRPr="00993C6E">
        <w:rPr>
          <w:rFonts w:ascii="Times New Roman" w:eastAsia="Calibri" w:hAnsi="Times New Roman" w:cs="Times New Roman"/>
          <w:color w:val="auto"/>
          <w:sz w:val="28"/>
          <w:szCs w:val="28"/>
          <w:lang w:val="uk-UA" w:bidi="ar-SA"/>
        </w:rPr>
        <w:t xml:space="preserve"> проблемний урок, відео-уроки тощо. </w:t>
      </w:r>
    </w:p>
    <w:p w:rsidR="00523D1A" w:rsidRPr="00993C6E" w:rsidRDefault="00523D1A" w:rsidP="00523D1A">
      <w:pPr>
        <w:widowControl/>
        <w:ind w:firstLine="709"/>
        <w:jc w:val="both"/>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 xml:space="preserve">З метою </w:t>
      </w:r>
      <w:r w:rsidRPr="00993C6E">
        <w:rPr>
          <w:rFonts w:ascii="Times New Roman" w:eastAsia="Calibri" w:hAnsi="Times New Roman" w:cs="Times New Roman"/>
          <w:color w:val="auto"/>
          <w:sz w:val="28"/>
          <w:szCs w:val="28"/>
          <w:lang w:val="uk-UA" w:bidi="ar-SA"/>
        </w:rPr>
        <w:t>засвоєння нового матеріалу</w:t>
      </w:r>
      <w:r w:rsidRPr="00993C6E">
        <w:rPr>
          <w:rFonts w:ascii="Times New Roman" w:eastAsia="Times New Roman" w:hAnsi="Times New Roman" w:cs="Times New Roman"/>
          <w:color w:val="auto"/>
          <w:sz w:val="28"/>
          <w:szCs w:val="28"/>
          <w:lang w:val="uk-UA" w:eastAsia="uk-UA" w:bidi="ar-SA"/>
        </w:rPr>
        <w:t xml:space="preserve"> та </w:t>
      </w:r>
      <w:r w:rsidRPr="00993C6E">
        <w:rPr>
          <w:rFonts w:ascii="Times New Roman" w:eastAsia="Calibri" w:hAnsi="Times New Roman" w:cs="Times New Roman"/>
          <w:color w:val="auto"/>
          <w:sz w:val="28"/>
          <w:szCs w:val="28"/>
          <w:lang w:val="uk-UA" w:bidi="ar-SA"/>
        </w:rPr>
        <w:t xml:space="preserve">розвитку </w:t>
      </w:r>
      <w:proofErr w:type="spellStart"/>
      <w:r w:rsidRPr="00993C6E">
        <w:rPr>
          <w:rFonts w:ascii="Times New Roman" w:eastAsia="Calibri" w:hAnsi="Times New Roman" w:cs="Times New Roman"/>
          <w:color w:val="auto"/>
          <w:sz w:val="28"/>
          <w:szCs w:val="28"/>
          <w:lang w:val="uk-UA" w:bidi="ar-SA"/>
        </w:rPr>
        <w:t>компетентностей</w:t>
      </w:r>
      <w:proofErr w:type="spellEnd"/>
      <w:r w:rsidRPr="00993C6E">
        <w:rPr>
          <w:rFonts w:ascii="Times New Roman" w:eastAsia="Times New Roman" w:hAnsi="Times New Roman" w:cs="Times New Roman"/>
          <w:color w:val="auto"/>
          <w:sz w:val="28"/>
          <w:szCs w:val="28"/>
          <w:lang w:val="uk-UA" w:eastAsia="uk-UA" w:bidi="ar-SA"/>
        </w:rPr>
        <w:t xml:space="preserve"> крім уроку проводяться навчально-практичні заняття. Ця форма організації поєднує виконання різних практичних вправ, експериментальних робіт відповідно до змісту окремих предметів, менш регламентована й має акцент на більшій самостійності учнів в експериментальній та практичній діяльності. Досягнуті компетентності учні можуть застосувати на практичних заняттях і заняттях</w:t>
      </w:r>
      <w:r w:rsidR="00E65C5C" w:rsidRPr="00993C6E">
        <w:rPr>
          <w:rFonts w:ascii="Times New Roman" w:eastAsia="Times New Roman" w:hAnsi="Times New Roman" w:cs="Times New Roman"/>
          <w:color w:val="auto"/>
          <w:sz w:val="28"/>
          <w:szCs w:val="28"/>
          <w:lang w:val="uk-UA" w:eastAsia="uk-UA" w:bidi="ar-SA"/>
        </w:rPr>
        <w:t xml:space="preserve"> практикуму. Практичне заняття –</w:t>
      </w:r>
      <w:r w:rsidRPr="00993C6E">
        <w:rPr>
          <w:rFonts w:ascii="Times New Roman" w:eastAsia="Times New Roman" w:hAnsi="Times New Roman" w:cs="Times New Roman"/>
          <w:color w:val="auto"/>
          <w:sz w:val="28"/>
          <w:szCs w:val="28"/>
          <w:lang w:val="uk-UA" w:eastAsia="uk-UA" w:bidi="ar-SA"/>
        </w:rPr>
        <w:t xml:space="preserve"> це така форма організації, в якій учням надається можливість застосовувати отримані ними знання у практичній діяльності. Експериментальні завдання, передбачені змістом окремих предметів, виконуються на заняттях із практикуму (виконання експериментально-практичних робіт). Оглядова конференція (для 8-</w:t>
      </w:r>
      <w:r w:rsidR="009D3826" w:rsidRPr="00993C6E">
        <w:rPr>
          <w:rFonts w:ascii="Times New Roman" w:eastAsia="Times New Roman" w:hAnsi="Times New Roman" w:cs="Times New Roman"/>
          <w:color w:val="auto"/>
          <w:sz w:val="28"/>
          <w:szCs w:val="28"/>
          <w:lang w:val="uk-UA" w:eastAsia="uk-UA" w:bidi="ar-SA"/>
        </w:rPr>
        <w:t>9</w:t>
      </w:r>
      <w:r w:rsidRPr="00993C6E">
        <w:rPr>
          <w:rFonts w:ascii="Times New Roman" w:eastAsia="Times New Roman" w:hAnsi="Times New Roman" w:cs="Times New Roman"/>
          <w:color w:val="auto"/>
          <w:sz w:val="28"/>
          <w:szCs w:val="28"/>
          <w:lang w:val="uk-UA" w:eastAsia="uk-UA" w:bidi="ar-SA"/>
        </w:rPr>
        <w:t xml:space="preserve"> класів) повинна передбачати обговорення ключових положень вивченого матеріалу, учнем розкриваються нові узагальнюючі підходи до його аналізу. Оглядова конференція може бути комплексною, тобто реалізувати міжпредметні зв'язки в узагальненні й систематизації навчального матеріалу. Оглядова екскурсія припускає цілеспрямоване ознайомлення учнів з об'єктами та спостереження процесів з метою відновити та систематизувати раніше отримані знання.</w:t>
      </w:r>
    </w:p>
    <w:p w:rsidR="00523D1A" w:rsidRPr="00993C6E" w:rsidRDefault="00523D1A" w:rsidP="00523D1A">
      <w:pPr>
        <w:widowControl/>
        <w:ind w:firstLine="709"/>
        <w:jc w:val="both"/>
        <w:rPr>
          <w:rFonts w:ascii="Times New Roman" w:eastAsia="Times New Roman" w:hAnsi="Times New Roman" w:cs="Times New Roman"/>
          <w:color w:val="auto"/>
          <w:spacing w:val="-6"/>
          <w:sz w:val="28"/>
          <w:szCs w:val="28"/>
          <w:lang w:val="uk-UA" w:eastAsia="uk-UA" w:bidi="ar-SA"/>
        </w:rPr>
      </w:pPr>
      <w:r w:rsidRPr="00993C6E">
        <w:rPr>
          <w:rFonts w:ascii="Times New Roman" w:eastAsia="Times New Roman" w:hAnsi="Times New Roman" w:cs="Times New Roman"/>
          <w:color w:val="auto"/>
          <w:spacing w:val="-6"/>
          <w:sz w:val="28"/>
          <w:szCs w:val="28"/>
          <w:lang w:val="uk-UA" w:eastAsia="uk-UA" w:bidi="ar-SA"/>
        </w:rPr>
        <w:t xml:space="preserve">Функцію </w:t>
      </w:r>
      <w:r w:rsidRPr="00993C6E">
        <w:rPr>
          <w:rFonts w:ascii="Times New Roman" w:eastAsia="Calibri" w:hAnsi="Times New Roman" w:cs="Times New Roman"/>
          <w:color w:val="auto"/>
          <w:spacing w:val="-6"/>
          <w:sz w:val="28"/>
          <w:szCs w:val="28"/>
          <w:lang w:val="uk-UA" w:bidi="ar-SA"/>
        </w:rPr>
        <w:t xml:space="preserve">перевірки та/або оцінювання досягнення </w:t>
      </w:r>
      <w:proofErr w:type="spellStart"/>
      <w:r w:rsidRPr="00993C6E">
        <w:rPr>
          <w:rFonts w:ascii="Times New Roman" w:eastAsia="Calibri" w:hAnsi="Times New Roman" w:cs="Times New Roman"/>
          <w:color w:val="auto"/>
          <w:spacing w:val="-6"/>
          <w:sz w:val="28"/>
          <w:szCs w:val="28"/>
          <w:lang w:val="uk-UA" w:bidi="ar-SA"/>
        </w:rPr>
        <w:t>компетентностей</w:t>
      </w:r>
      <w:proofErr w:type="spellEnd"/>
      <w:r w:rsidRPr="00993C6E">
        <w:rPr>
          <w:rFonts w:ascii="Times New Roman" w:eastAsia="Times New Roman" w:hAnsi="Times New Roman" w:cs="Times New Roman"/>
          <w:color w:val="auto"/>
          <w:spacing w:val="-6"/>
          <w:sz w:val="28"/>
          <w:szCs w:val="28"/>
          <w:lang w:val="uk-UA" w:eastAsia="uk-UA" w:bidi="ar-SA"/>
        </w:rPr>
        <w:t xml:space="preserve"> виконує навчально-практичне заняття. Учні одержують конкретні завдання, з виконання яких звітують перед вчителем. Практичні заняття та заняття практикуму також можуть будуватися з метою реалізації контрольних функцій освітнього процесу. На цих заняттях учні самостійно виготовляють вироби, проводять виміри та звітують за виконану роботу.</w:t>
      </w:r>
    </w:p>
    <w:p w:rsidR="00523D1A" w:rsidRPr="00993C6E" w:rsidRDefault="00523D1A" w:rsidP="00523D1A">
      <w:pPr>
        <w:widowControl/>
        <w:ind w:firstLine="709"/>
        <w:jc w:val="both"/>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lastRenderedPageBreak/>
        <w:t xml:space="preserve">Можливо проводити заняття в малих групах, бригадах і ланках (у тому числі робота </w:t>
      </w:r>
      <w:r w:rsidR="00202017" w:rsidRPr="00993C6E">
        <w:rPr>
          <w:rFonts w:ascii="Times New Roman" w:eastAsia="Times New Roman" w:hAnsi="Times New Roman" w:cs="Times New Roman"/>
          <w:color w:val="auto"/>
          <w:sz w:val="28"/>
          <w:szCs w:val="28"/>
          <w:lang w:val="uk-UA" w:eastAsia="uk-UA" w:bidi="ar-SA"/>
        </w:rPr>
        <w:t>здобувачів освіти</w:t>
      </w:r>
      <w:r w:rsidRPr="00993C6E">
        <w:rPr>
          <w:rFonts w:ascii="Times New Roman" w:eastAsia="Times New Roman" w:hAnsi="Times New Roman" w:cs="Times New Roman"/>
          <w:color w:val="auto"/>
          <w:sz w:val="28"/>
          <w:szCs w:val="28"/>
          <w:lang w:val="uk-UA" w:eastAsia="uk-UA" w:bidi="ar-SA"/>
        </w:rPr>
        <w:t xml:space="preserve"> у парах змінного складу) за умови, що окремі учні виконують роботу бригадирів, консультантів, тобто тих, хто навчає малу групу. </w:t>
      </w:r>
    </w:p>
    <w:p w:rsidR="00523D1A" w:rsidRPr="00993C6E" w:rsidRDefault="00523D1A" w:rsidP="00523D1A">
      <w:pPr>
        <w:widowControl/>
        <w:ind w:firstLine="709"/>
        <w:jc w:val="both"/>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bCs/>
          <w:color w:val="auto"/>
          <w:sz w:val="28"/>
          <w:szCs w:val="28"/>
          <w:lang w:val="uk-UA" w:eastAsia="uk-UA" w:bidi="ar-SA"/>
        </w:rPr>
        <w:t>Екскурсії</w:t>
      </w:r>
      <w:r w:rsidRPr="00993C6E">
        <w:rPr>
          <w:rFonts w:ascii="Times New Roman" w:eastAsia="Times New Roman" w:hAnsi="Times New Roman" w:cs="Times New Roman"/>
          <w:color w:val="auto"/>
          <w:sz w:val="28"/>
          <w:szCs w:val="28"/>
          <w:lang w:val="uk-UA" w:eastAsia="uk-UA" w:bidi="ar-SA"/>
        </w:rPr>
        <w:t xml:space="preserve"> в першу чергу покликані показати </w:t>
      </w:r>
      <w:r w:rsidR="00202017" w:rsidRPr="00993C6E">
        <w:rPr>
          <w:rFonts w:ascii="Times New Roman" w:eastAsia="Times New Roman" w:hAnsi="Times New Roman" w:cs="Times New Roman"/>
          <w:color w:val="auto"/>
          <w:sz w:val="28"/>
          <w:szCs w:val="28"/>
          <w:lang w:val="uk-UA" w:eastAsia="uk-UA" w:bidi="ar-SA"/>
        </w:rPr>
        <w:t>здобувачам освіти</w:t>
      </w:r>
      <w:r w:rsidRPr="00993C6E">
        <w:rPr>
          <w:rFonts w:ascii="Times New Roman" w:eastAsia="Times New Roman" w:hAnsi="Times New Roman" w:cs="Times New Roman"/>
          <w:color w:val="auto"/>
          <w:sz w:val="28"/>
          <w:szCs w:val="28"/>
          <w:lang w:val="uk-UA" w:eastAsia="uk-UA" w:bidi="ar-SA"/>
        </w:rPr>
        <w:t xml:space="preserve"> практичне застосування знань, отриманих при вивченні змісту окремих предметів (можливо поєднувати зі збором учнями по ходу екскурсії матеріалу для виконання визначених завдань). </w:t>
      </w:r>
    </w:p>
    <w:p w:rsidR="00523D1A" w:rsidRPr="00993C6E" w:rsidRDefault="00202017" w:rsidP="00523D1A">
      <w:pPr>
        <w:widowControl/>
        <w:ind w:firstLine="709"/>
        <w:jc w:val="both"/>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bCs/>
          <w:color w:val="auto"/>
          <w:sz w:val="28"/>
          <w:szCs w:val="28"/>
          <w:lang w:val="uk-UA" w:eastAsia="uk-UA" w:bidi="ar-SA"/>
        </w:rPr>
        <w:t>Здобувачі освіти</w:t>
      </w:r>
      <w:r w:rsidR="00523D1A" w:rsidRPr="00993C6E">
        <w:rPr>
          <w:rFonts w:ascii="Times New Roman" w:eastAsia="Times New Roman" w:hAnsi="Times New Roman" w:cs="Times New Roman"/>
          <w:bCs/>
          <w:color w:val="auto"/>
          <w:sz w:val="28"/>
          <w:szCs w:val="28"/>
          <w:lang w:val="uk-UA" w:eastAsia="uk-UA" w:bidi="ar-SA"/>
        </w:rPr>
        <w:t xml:space="preserve"> можуть самостійно знімати та монтувати відеофільми (під час відео-уроку) за умови самостійного розроблення сюжету фільму, </w:t>
      </w:r>
      <w:r w:rsidR="00523D1A" w:rsidRPr="00993C6E">
        <w:rPr>
          <w:rFonts w:ascii="Times New Roman" w:eastAsia="Times New Roman" w:hAnsi="Times New Roman" w:cs="Times New Roman"/>
          <w:color w:val="auto"/>
          <w:sz w:val="28"/>
          <w:szCs w:val="28"/>
          <w:lang w:val="uk-UA" w:eastAsia="uk-UA" w:bidi="ar-SA"/>
        </w:rPr>
        <w:t>підбору матеріалу, виконують самостійно розподілені ролі та аналізують виконану роботу.</w:t>
      </w:r>
    </w:p>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Форми організації освітнього процесу можуть уточнюватись та розширюватись у змісті окремих предметів за умови виконання державних вимог Державного стандарту та окремих предметів протягом навчального року.</w:t>
      </w:r>
    </w:p>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Вибір форм і методів навчання вчитель визначає самостійно, враховуючи конкретні умови роботи, забезпечуючи водночас досягнення конкретних очікуваних результатів, зазначених у навчальних програмах окремих предметів.</w:t>
      </w:r>
    </w:p>
    <w:p w:rsidR="003400A8" w:rsidRPr="00993C6E" w:rsidRDefault="003400A8" w:rsidP="003400A8">
      <w:pPr>
        <w:widowControl/>
        <w:shd w:val="clear" w:color="auto" w:fill="FFFFFF"/>
        <w:ind w:firstLine="709"/>
        <w:jc w:val="both"/>
        <w:rPr>
          <w:rFonts w:ascii="Times New Roman" w:eastAsia="Calibri" w:hAnsi="Times New Roman" w:cs="Times New Roman"/>
          <w:b/>
          <w:color w:val="auto"/>
          <w:sz w:val="28"/>
          <w:szCs w:val="28"/>
          <w:lang w:val="uk-UA" w:bidi="ar-SA"/>
        </w:rPr>
      </w:pPr>
      <w:r w:rsidRPr="00993C6E">
        <w:rPr>
          <w:rFonts w:ascii="Times New Roman" w:eastAsia="Calibri" w:hAnsi="Times New Roman" w:cs="Times New Roman"/>
          <w:b/>
          <w:i/>
          <w:color w:val="auto"/>
          <w:sz w:val="28"/>
          <w:szCs w:val="28"/>
          <w:lang w:val="uk-UA" w:bidi="ar-SA"/>
        </w:rPr>
        <w:t>Опис та інструменти системи внутрішнього забезпечення якості освіти.</w:t>
      </w:r>
      <w:r w:rsidRPr="00993C6E">
        <w:rPr>
          <w:rFonts w:ascii="Times New Roman" w:eastAsia="Calibri" w:hAnsi="Times New Roman" w:cs="Times New Roman"/>
          <w:b/>
          <w:color w:val="auto"/>
          <w:sz w:val="28"/>
          <w:szCs w:val="28"/>
          <w:lang w:val="uk-UA" w:bidi="ar-SA"/>
        </w:rPr>
        <w:t xml:space="preserve"> </w:t>
      </w:r>
    </w:p>
    <w:p w:rsidR="003400A8" w:rsidRPr="00993C6E" w:rsidRDefault="003400A8" w:rsidP="003400A8">
      <w:pPr>
        <w:autoSpaceDE w:val="0"/>
        <w:autoSpaceDN w:val="0"/>
        <w:ind w:right="10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Система внутрішнього забезпечення якості освітньої діяльності та якості освіти закладу освіти формується у таких напрямках:</w:t>
      </w:r>
    </w:p>
    <w:p w:rsidR="003400A8" w:rsidRPr="00993C6E" w:rsidRDefault="003400A8" w:rsidP="003400A8">
      <w:pPr>
        <w:numPr>
          <w:ilvl w:val="0"/>
          <w:numId w:val="15"/>
        </w:numPr>
        <w:tabs>
          <w:tab w:val="left" w:pos="1485"/>
        </w:tabs>
        <w:autoSpaceDE w:val="0"/>
        <w:autoSpaceDN w:val="0"/>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освітнє середовище;</w:t>
      </w:r>
    </w:p>
    <w:p w:rsidR="003400A8" w:rsidRPr="00993C6E" w:rsidRDefault="003400A8" w:rsidP="003400A8">
      <w:pPr>
        <w:numPr>
          <w:ilvl w:val="0"/>
          <w:numId w:val="15"/>
        </w:numPr>
        <w:tabs>
          <w:tab w:val="left" w:pos="1485"/>
        </w:tabs>
        <w:autoSpaceDE w:val="0"/>
        <w:autoSpaceDN w:val="0"/>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система оцінювання освітньої діяльності;</w:t>
      </w:r>
    </w:p>
    <w:p w:rsidR="003400A8" w:rsidRPr="00993C6E" w:rsidRDefault="003400A8" w:rsidP="003400A8">
      <w:pPr>
        <w:numPr>
          <w:ilvl w:val="0"/>
          <w:numId w:val="15"/>
        </w:numPr>
        <w:tabs>
          <w:tab w:val="left" w:pos="1485"/>
        </w:tabs>
        <w:autoSpaceDE w:val="0"/>
        <w:autoSpaceDN w:val="0"/>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педагогічна діяльність;</w:t>
      </w:r>
    </w:p>
    <w:p w:rsidR="003400A8" w:rsidRPr="00993C6E" w:rsidRDefault="003400A8" w:rsidP="003400A8">
      <w:pPr>
        <w:numPr>
          <w:ilvl w:val="0"/>
          <w:numId w:val="15"/>
        </w:numPr>
        <w:tabs>
          <w:tab w:val="left" w:pos="1485"/>
        </w:tabs>
        <w:autoSpaceDE w:val="0"/>
        <w:autoSpaceDN w:val="0"/>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управлінська діяльність.</w:t>
      </w:r>
    </w:p>
    <w:p w:rsidR="003400A8" w:rsidRPr="00993C6E" w:rsidRDefault="003400A8" w:rsidP="003400A8">
      <w:pPr>
        <w:autoSpaceDE w:val="0"/>
        <w:autoSpaceDN w:val="0"/>
        <w:ind w:right="99" w:firstLine="709"/>
        <w:jc w:val="both"/>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8"/>
          <w:lang w:val="uk-UA" w:eastAsia="uk-UA" w:bidi="uk-UA"/>
        </w:rPr>
        <w:t>Внутрішня система забезпечення якості освіти спрямована на реалізацію пріоритетного напряму розвитку – реалізацію комплексного підходу в умовах профільного закладу загальної середньої освіти ІІІ ступеню в контексті переходу до нової української школи.</w:t>
      </w:r>
    </w:p>
    <w:p w:rsidR="003400A8" w:rsidRPr="00993C6E" w:rsidRDefault="003400A8" w:rsidP="003400A8">
      <w:pPr>
        <w:autoSpaceDE w:val="0"/>
        <w:autoSpaceDN w:val="0"/>
        <w:ind w:right="99" w:firstLine="709"/>
        <w:jc w:val="both"/>
        <w:rPr>
          <w:rFonts w:ascii="Times New Roman" w:eastAsia="Times New Roman" w:hAnsi="Times New Roman" w:cs="Times New Roman"/>
          <w:color w:val="auto"/>
          <w:sz w:val="28"/>
          <w:szCs w:val="28"/>
          <w:lang w:val="uk-UA" w:eastAsia="uk-UA" w:bidi="uk-UA"/>
        </w:rPr>
      </w:pPr>
      <w:proofErr w:type="spellStart"/>
      <w:r w:rsidRPr="00993C6E">
        <w:rPr>
          <w:rFonts w:ascii="Times New Roman" w:eastAsia="Times New Roman" w:hAnsi="Times New Roman" w:cs="Times New Roman"/>
          <w:color w:val="auto"/>
          <w:sz w:val="28"/>
          <w:szCs w:val="28"/>
          <w:lang w:val="uk-UA" w:eastAsia="uk-UA" w:bidi="uk-UA"/>
        </w:rPr>
        <w:t>Самооцінювання</w:t>
      </w:r>
      <w:proofErr w:type="spellEnd"/>
      <w:r w:rsidRPr="00993C6E">
        <w:rPr>
          <w:rFonts w:ascii="Times New Roman" w:eastAsia="Times New Roman" w:hAnsi="Times New Roman" w:cs="Times New Roman"/>
          <w:color w:val="auto"/>
          <w:sz w:val="28"/>
          <w:szCs w:val="28"/>
          <w:lang w:val="uk-UA" w:eastAsia="uk-UA" w:bidi="uk-UA"/>
        </w:rPr>
        <w:t xml:space="preserve"> якості освітньої діяльності та якості освіти здійснюється комплексно щорічно за основними критеріями діяльності. За окремими напрямами роботи (окремими предметами або галузями) аналіз якості освітніх процесів здійснюється глибше з періодичністю раз на 5-7 років.</w:t>
      </w:r>
    </w:p>
    <w:p w:rsidR="003400A8" w:rsidRPr="00993C6E" w:rsidRDefault="003400A8" w:rsidP="003400A8">
      <w:pPr>
        <w:autoSpaceDE w:val="0"/>
        <w:autoSpaceDN w:val="0"/>
        <w:ind w:right="100" w:firstLine="709"/>
        <w:jc w:val="both"/>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8"/>
          <w:lang w:val="uk-UA" w:eastAsia="uk-UA" w:bidi="uk-UA"/>
        </w:rPr>
        <w:t>До оцінювання залучаються адміністрація, практичний психолог закладу, окремі педагогічні працівники, батьки, працівники відділу освіти, молоді та спорту Кіцманської міської ради.</w:t>
      </w:r>
    </w:p>
    <w:p w:rsidR="003400A8" w:rsidRPr="00993C6E" w:rsidRDefault="003400A8" w:rsidP="003400A8">
      <w:pPr>
        <w:autoSpaceDE w:val="0"/>
        <w:autoSpaceDN w:val="0"/>
        <w:ind w:firstLine="709"/>
        <w:jc w:val="both"/>
        <w:outlineLvl w:val="1"/>
        <w:rPr>
          <w:rFonts w:ascii="Times New Roman" w:eastAsia="Times New Roman" w:hAnsi="Times New Roman" w:cs="Times New Roman"/>
          <w:b/>
          <w:bCs/>
          <w:i/>
          <w:color w:val="auto"/>
          <w:sz w:val="28"/>
          <w:szCs w:val="28"/>
          <w:lang w:val="uk-UA" w:eastAsia="uk-UA" w:bidi="uk-UA"/>
        </w:rPr>
      </w:pPr>
      <w:r w:rsidRPr="00993C6E">
        <w:rPr>
          <w:rFonts w:ascii="Times New Roman" w:eastAsia="Times New Roman" w:hAnsi="Times New Roman" w:cs="Times New Roman"/>
          <w:b/>
          <w:bCs/>
          <w:i/>
          <w:color w:val="auto"/>
          <w:sz w:val="28"/>
          <w:szCs w:val="28"/>
          <w:lang w:val="uk-UA" w:eastAsia="uk-UA" w:bidi="uk-UA"/>
        </w:rPr>
        <w:t>Завдання системи внутрішнього забезпечення якості освіти:</w:t>
      </w:r>
    </w:p>
    <w:p w:rsidR="003400A8" w:rsidRPr="00993C6E" w:rsidRDefault="003400A8" w:rsidP="003400A8">
      <w:pPr>
        <w:numPr>
          <w:ilvl w:val="1"/>
          <w:numId w:val="16"/>
        </w:numPr>
        <w:tabs>
          <w:tab w:val="left" w:pos="993"/>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вдосконалення матеріально-технічних умов закладу, </w:t>
      </w:r>
      <w:r w:rsidRPr="00993C6E">
        <w:rPr>
          <w:rFonts w:ascii="Times New Roman" w:eastAsia="Times New Roman" w:hAnsi="Times New Roman" w:cs="Times New Roman"/>
          <w:color w:val="auto"/>
          <w:spacing w:val="-2"/>
          <w:sz w:val="28"/>
          <w:szCs w:val="22"/>
          <w:lang w:val="uk-UA" w:eastAsia="uk-UA" w:bidi="uk-UA"/>
        </w:rPr>
        <w:t xml:space="preserve">забезпечення </w:t>
      </w:r>
      <w:r w:rsidRPr="00993C6E">
        <w:rPr>
          <w:rFonts w:ascii="Times New Roman" w:eastAsia="Times New Roman" w:hAnsi="Times New Roman" w:cs="Times New Roman"/>
          <w:color w:val="auto"/>
          <w:sz w:val="28"/>
          <w:szCs w:val="22"/>
          <w:lang w:val="uk-UA" w:eastAsia="uk-UA" w:bidi="uk-UA"/>
        </w:rPr>
        <w:t xml:space="preserve">безпеки перебування у закладі усіх учасників освітнього процесу, моніторинг </w:t>
      </w:r>
      <w:r w:rsidRPr="00993C6E">
        <w:rPr>
          <w:rFonts w:ascii="Times New Roman" w:eastAsia="Times New Roman" w:hAnsi="Times New Roman" w:cs="Times New Roman"/>
          <w:color w:val="auto"/>
          <w:spacing w:val="-7"/>
          <w:sz w:val="28"/>
          <w:szCs w:val="22"/>
          <w:lang w:val="uk-UA" w:eastAsia="uk-UA" w:bidi="uk-UA"/>
        </w:rPr>
        <w:t xml:space="preserve">та </w:t>
      </w:r>
      <w:r w:rsidRPr="00993C6E">
        <w:rPr>
          <w:rFonts w:ascii="Times New Roman" w:eastAsia="Times New Roman" w:hAnsi="Times New Roman" w:cs="Times New Roman"/>
          <w:color w:val="auto"/>
          <w:sz w:val="28"/>
          <w:szCs w:val="22"/>
          <w:lang w:val="uk-UA" w:eastAsia="uk-UA" w:bidi="uk-UA"/>
        </w:rPr>
        <w:t xml:space="preserve">оптимізація соціально-психологічного середовища, оновлення методичної </w:t>
      </w:r>
      <w:r w:rsidRPr="00993C6E">
        <w:rPr>
          <w:rFonts w:ascii="Times New Roman" w:eastAsia="Times New Roman" w:hAnsi="Times New Roman" w:cs="Times New Roman"/>
          <w:color w:val="auto"/>
          <w:spacing w:val="-4"/>
          <w:sz w:val="28"/>
          <w:szCs w:val="22"/>
          <w:lang w:val="uk-UA" w:eastAsia="uk-UA" w:bidi="uk-UA"/>
        </w:rPr>
        <w:t xml:space="preserve">бази </w:t>
      </w:r>
      <w:r w:rsidRPr="00993C6E">
        <w:rPr>
          <w:rFonts w:ascii="Times New Roman" w:eastAsia="Times New Roman" w:hAnsi="Times New Roman" w:cs="Times New Roman"/>
          <w:color w:val="auto"/>
          <w:sz w:val="28"/>
          <w:szCs w:val="22"/>
          <w:lang w:val="uk-UA" w:eastAsia="uk-UA" w:bidi="uk-UA"/>
        </w:rPr>
        <w:t>освітньої діяльності;</w:t>
      </w:r>
    </w:p>
    <w:p w:rsidR="003400A8" w:rsidRPr="00993C6E" w:rsidRDefault="003400A8" w:rsidP="003400A8">
      <w:pPr>
        <w:numPr>
          <w:ilvl w:val="1"/>
          <w:numId w:val="16"/>
        </w:numPr>
        <w:tabs>
          <w:tab w:val="left" w:pos="993"/>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контроль якості знань, умінь і навичок учнів, розробка рекомендацій щодо їх покращення, формування в учнів відповідального ставлення до навчання, забезпечення прозорості та об’єктивності оцінювання результатів навчання;</w:t>
      </w:r>
    </w:p>
    <w:p w:rsidR="003400A8" w:rsidRPr="00993C6E" w:rsidRDefault="003400A8" w:rsidP="003400A8">
      <w:pPr>
        <w:numPr>
          <w:ilvl w:val="1"/>
          <w:numId w:val="16"/>
        </w:numPr>
        <w:tabs>
          <w:tab w:val="left" w:pos="993"/>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контроль за виконанням навчальних планів та освітньої</w:t>
      </w:r>
      <w:r w:rsidRPr="00993C6E">
        <w:rPr>
          <w:rFonts w:ascii="Times New Roman" w:eastAsia="Times New Roman" w:hAnsi="Times New Roman" w:cs="Times New Roman"/>
          <w:color w:val="auto"/>
          <w:spacing w:val="49"/>
          <w:sz w:val="28"/>
          <w:szCs w:val="22"/>
          <w:lang w:val="uk-UA" w:eastAsia="uk-UA" w:bidi="uk-UA"/>
        </w:rPr>
        <w:t xml:space="preserve"> </w:t>
      </w:r>
      <w:r w:rsidRPr="00993C6E">
        <w:rPr>
          <w:rFonts w:ascii="Times New Roman" w:eastAsia="Times New Roman" w:hAnsi="Times New Roman" w:cs="Times New Roman"/>
          <w:color w:val="auto"/>
          <w:sz w:val="28"/>
          <w:szCs w:val="22"/>
          <w:lang w:val="uk-UA" w:eastAsia="uk-UA" w:bidi="uk-UA"/>
        </w:rPr>
        <w:t xml:space="preserve">програми, створення необхідних умов для підвищення фахового кваліфікаційного </w:t>
      </w:r>
      <w:r w:rsidRPr="00993C6E">
        <w:rPr>
          <w:rFonts w:ascii="Times New Roman" w:eastAsia="Times New Roman" w:hAnsi="Times New Roman" w:cs="Times New Roman"/>
          <w:color w:val="auto"/>
          <w:spacing w:val="-3"/>
          <w:sz w:val="28"/>
          <w:szCs w:val="22"/>
          <w:lang w:val="uk-UA" w:eastAsia="uk-UA" w:bidi="uk-UA"/>
        </w:rPr>
        <w:t xml:space="preserve">рівня </w:t>
      </w:r>
      <w:r w:rsidRPr="00993C6E">
        <w:rPr>
          <w:rFonts w:ascii="Times New Roman" w:eastAsia="Times New Roman" w:hAnsi="Times New Roman" w:cs="Times New Roman"/>
          <w:color w:val="auto"/>
          <w:sz w:val="28"/>
          <w:szCs w:val="22"/>
          <w:lang w:val="uk-UA" w:eastAsia="uk-UA" w:bidi="uk-UA"/>
        </w:rPr>
        <w:t>педагогічних працівників, використання сучасних та інноваційних методичних підходів до проведення уроку, дотримання принципів академічної доброчесності усіма учасниками освітнього процесу;</w:t>
      </w:r>
    </w:p>
    <w:p w:rsidR="003400A8" w:rsidRDefault="003400A8" w:rsidP="003400A8">
      <w:pPr>
        <w:numPr>
          <w:ilvl w:val="1"/>
          <w:numId w:val="16"/>
        </w:numPr>
        <w:tabs>
          <w:tab w:val="left" w:pos="993"/>
        </w:tabs>
        <w:autoSpaceDE w:val="0"/>
        <w:autoSpaceDN w:val="0"/>
        <w:ind w:left="0" w:right="99"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вдосконалення управлінських процесів в закладі на основі принципів </w:t>
      </w:r>
      <w:proofErr w:type="spellStart"/>
      <w:r w:rsidRPr="00993C6E">
        <w:rPr>
          <w:rFonts w:ascii="Times New Roman" w:eastAsia="Times New Roman" w:hAnsi="Times New Roman" w:cs="Times New Roman"/>
          <w:color w:val="auto"/>
          <w:sz w:val="28"/>
          <w:szCs w:val="22"/>
          <w:lang w:val="uk-UA" w:eastAsia="uk-UA" w:bidi="uk-UA"/>
        </w:rPr>
        <w:t>людиноцентризму</w:t>
      </w:r>
      <w:proofErr w:type="spellEnd"/>
      <w:r w:rsidRPr="00993C6E">
        <w:rPr>
          <w:rFonts w:ascii="Times New Roman" w:eastAsia="Times New Roman" w:hAnsi="Times New Roman" w:cs="Times New Roman"/>
          <w:color w:val="auto"/>
          <w:sz w:val="28"/>
          <w:szCs w:val="22"/>
          <w:lang w:val="uk-UA" w:eastAsia="uk-UA" w:bidi="uk-UA"/>
        </w:rPr>
        <w:t xml:space="preserve">, партнерства, лідерства та </w:t>
      </w:r>
      <w:proofErr w:type="spellStart"/>
      <w:r w:rsidRPr="00993C6E">
        <w:rPr>
          <w:rFonts w:ascii="Times New Roman" w:eastAsia="Times New Roman" w:hAnsi="Times New Roman" w:cs="Times New Roman"/>
          <w:color w:val="auto"/>
          <w:sz w:val="28"/>
          <w:szCs w:val="22"/>
          <w:lang w:val="uk-UA" w:eastAsia="uk-UA" w:bidi="uk-UA"/>
        </w:rPr>
        <w:t>інноваційності</w:t>
      </w:r>
      <w:proofErr w:type="spellEnd"/>
      <w:r w:rsidRPr="00993C6E">
        <w:rPr>
          <w:rFonts w:ascii="Times New Roman" w:eastAsia="Times New Roman" w:hAnsi="Times New Roman" w:cs="Times New Roman"/>
          <w:color w:val="auto"/>
          <w:sz w:val="28"/>
          <w:szCs w:val="22"/>
          <w:lang w:val="uk-UA" w:eastAsia="uk-UA" w:bidi="uk-UA"/>
        </w:rPr>
        <w:t>.</w:t>
      </w:r>
    </w:p>
    <w:p w:rsidR="007D33B3" w:rsidRPr="00993C6E" w:rsidRDefault="007D33B3" w:rsidP="007D33B3">
      <w:pPr>
        <w:tabs>
          <w:tab w:val="left" w:pos="993"/>
        </w:tabs>
        <w:autoSpaceDE w:val="0"/>
        <w:autoSpaceDN w:val="0"/>
        <w:ind w:left="709" w:right="99"/>
        <w:jc w:val="both"/>
        <w:rPr>
          <w:rFonts w:ascii="Times New Roman" w:eastAsia="Times New Roman" w:hAnsi="Times New Roman" w:cs="Times New Roman"/>
          <w:color w:val="auto"/>
          <w:sz w:val="28"/>
          <w:szCs w:val="22"/>
          <w:lang w:val="uk-UA" w:eastAsia="uk-UA" w:bidi="uk-UA"/>
        </w:rPr>
      </w:pPr>
    </w:p>
    <w:p w:rsidR="003400A8" w:rsidRPr="00993C6E" w:rsidRDefault="003400A8" w:rsidP="003400A8">
      <w:pPr>
        <w:autoSpaceDE w:val="0"/>
        <w:autoSpaceDN w:val="0"/>
        <w:ind w:right="100" w:firstLine="709"/>
        <w:jc w:val="both"/>
        <w:rPr>
          <w:rFonts w:ascii="Times New Roman" w:eastAsia="Times New Roman" w:hAnsi="Times New Roman" w:cs="Times New Roman"/>
          <w:b/>
          <w:color w:val="auto"/>
          <w:sz w:val="28"/>
          <w:szCs w:val="22"/>
          <w:lang w:val="uk-UA" w:eastAsia="uk-UA" w:bidi="uk-UA"/>
        </w:rPr>
      </w:pPr>
      <w:r w:rsidRPr="00993C6E">
        <w:rPr>
          <w:rFonts w:ascii="Times New Roman" w:eastAsia="Times New Roman" w:hAnsi="Times New Roman" w:cs="Times New Roman"/>
          <w:b/>
          <w:color w:val="auto"/>
          <w:sz w:val="28"/>
          <w:szCs w:val="22"/>
          <w:lang w:val="uk-UA" w:eastAsia="uk-UA" w:bidi="uk-UA"/>
        </w:rPr>
        <w:lastRenderedPageBreak/>
        <w:t xml:space="preserve">Якість освітнього середовища аналізується за </w:t>
      </w:r>
      <w:r w:rsidRPr="00993C6E">
        <w:rPr>
          <w:rFonts w:ascii="Times New Roman" w:eastAsia="Times New Roman" w:hAnsi="Times New Roman" w:cs="Times New Roman"/>
          <w:b/>
          <w:color w:val="auto"/>
          <w:spacing w:val="-3"/>
          <w:sz w:val="28"/>
          <w:szCs w:val="22"/>
          <w:lang w:val="uk-UA" w:eastAsia="uk-UA" w:bidi="uk-UA"/>
        </w:rPr>
        <w:t xml:space="preserve">такими </w:t>
      </w:r>
      <w:r w:rsidRPr="00993C6E">
        <w:rPr>
          <w:rFonts w:ascii="Times New Roman" w:eastAsia="Times New Roman" w:hAnsi="Times New Roman" w:cs="Times New Roman"/>
          <w:b/>
          <w:color w:val="auto"/>
          <w:sz w:val="28"/>
          <w:szCs w:val="22"/>
          <w:lang w:val="uk-UA" w:eastAsia="uk-UA" w:bidi="uk-UA"/>
        </w:rPr>
        <w:t>критеріями:</w:t>
      </w:r>
    </w:p>
    <w:p w:rsidR="003400A8" w:rsidRPr="00993C6E" w:rsidRDefault="003400A8" w:rsidP="003400A8">
      <w:pPr>
        <w:numPr>
          <w:ilvl w:val="1"/>
          <w:numId w:val="14"/>
        </w:numPr>
        <w:tabs>
          <w:tab w:val="left" w:pos="1134"/>
          <w:tab w:val="left" w:pos="1949"/>
        </w:tabs>
        <w:autoSpaceDE w:val="0"/>
        <w:autoSpaceDN w:val="0"/>
        <w:ind w:left="0" w:right="99"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Забезпечення комфортних і безпечних умов навчання та </w:t>
      </w:r>
      <w:r w:rsidRPr="00993C6E">
        <w:rPr>
          <w:rFonts w:ascii="Times New Roman" w:eastAsia="Times New Roman" w:hAnsi="Times New Roman" w:cs="Times New Roman"/>
          <w:color w:val="auto"/>
          <w:spacing w:val="-3"/>
          <w:sz w:val="28"/>
          <w:szCs w:val="22"/>
          <w:lang w:val="uk-UA" w:eastAsia="uk-UA" w:bidi="uk-UA"/>
        </w:rPr>
        <w:t xml:space="preserve">праці </w:t>
      </w:r>
      <w:r w:rsidRPr="00993C6E">
        <w:rPr>
          <w:rFonts w:ascii="Times New Roman" w:eastAsia="Times New Roman" w:hAnsi="Times New Roman" w:cs="Times New Roman"/>
          <w:color w:val="auto"/>
          <w:sz w:val="28"/>
          <w:szCs w:val="22"/>
          <w:lang w:val="uk-UA" w:eastAsia="uk-UA" w:bidi="uk-UA"/>
        </w:rPr>
        <w:t>(організація приміщень та території закладу).</w:t>
      </w:r>
    </w:p>
    <w:p w:rsidR="003400A8" w:rsidRPr="00993C6E" w:rsidRDefault="003400A8" w:rsidP="003400A8">
      <w:pPr>
        <w:numPr>
          <w:ilvl w:val="1"/>
          <w:numId w:val="14"/>
        </w:numPr>
        <w:tabs>
          <w:tab w:val="left" w:pos="1134"/>
          <w:tab w:val="left" w:pos="1884"/>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забезпечення навчальними та іншими приміщеннями з відповідним обладнанням, що необхідні для реалізації освітньої програми.</w:t>
      </w:r>
    </w:p>
    <w:p w:rsidR="003400A8" w:rsidRPr="00993C6E" w:rsidRDefault="003400A8" w:rsidP="003400A8">
      <w:pPr>
        <w:numPr>
          <w:ilvl w:val="1"/>
          <w:numId w:val="14"/>
        </w:numPr>
        <w:tabs>
          <w:tab w:val="left" w:pos="1134"/>
          <w:tab w:val="left" w:pos="1802"/>
        </w:tabs>
        <w:autoSpaceDE w:val="0"/>
        <w:autoSpaceDN w:val="0"/>
        <w:spacing w:before="78"/>
        <w:ind w:left="0" w:right="99"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Обізнаність здобувачів освіти та працівників закладу освіти з вимогами охорони праці, безпеки життєдіяльності, пожежної безпеки, правилами поведінки </w:t>
      </w:r>
      <w:r w:rsidRPr="00993C6E">
        <w:rPr>
          <w:rFonts w:ascii="Times New Roman" w:eastAsia="Times New Roman" w:hAnsi="Times New Roman" w:cs="Times New Roman"/>
          <w:color w:val="auto"/>
          <w:spacing w:val="-13"/>
          <w:sz w:val="28"/>
          <w:szCs w:val="22"/>
          <w:lang w:val="uk-UA" w:eastAsia="uk-UA" w:bidi="uk-UA"/>
        </w:rPr>
        <w:t xml:space="preserve">в </w:t>
      </w:r>
      <w:r w:rsidRPr="00993C6E">
        <w:rPr>
          <w:rFonts w:ascii="Times New Roman" w:eastAsia="Times New Roman" w:hAnsi="Times New Roman" w:cs="Times New Roman"/>
          <w:color w:val="auto"/>
          <w:sz w:val="28"/>
          <w:szCs w:val="22"/>
          <w:lang w:val="uk-UA" w:eastAsia="uk-UA" w:bidi="uk-UA"/>
        </w:rPr>
        <w:t>умовах надзвичайних ситуацій.</w:t>
      </w:r>
    </w:p>
    <w:p w:rsidR="003400A8" w:rsidRPr="00993C6E" w:rsidRDefault="003400A8" w:rsidP="003400A8">
      <w:pPr>
        <w:numPr>
          <w:ilvl w:val="1"/>
          <w:numId w:val="14"/>
        </w:numPr>
        <w:tabs>
          <w:tab w:val="left" w:pos="1134"/>
          <w:tab w:val="left" w:pos="1777"/>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Обізнаність працівників з правилами поведінки в разі нещасного </w:t>
      </w:r>
      <w:r w:rsidRPr="00993C6E">
        <w:rPr>
          <w:rFonts w:ascii="Times New Roman" w:eastAsia="Times New Roman" w:hAnsi="Times New Roman" w:cs="Times New Roman"/>
          <w:color w:val="auto"/>
          <w:spacing w:val="-3"/>
          <w:sz w:val="28"/>
          <w:szCs w:val="22"/>
          <w:lang w:val="uk-UA" w:eastAsia="uk-UA" w:bidi="uk-UA"/>
        </w:rPr>
        <w:t xml:space="preserve">випадку </w:t>
      </w:r>
      <w:r w:rsidRPr="00993C6E">
        <w:rPr>
          <w:rFonts w:ascii="Times New Roman" w:eastAsia="Times New Roman" w:hAnsi="Times New Roman" w:cs="Times New Roman"/>
          <w:color w:val="auto"/>
          <w:sz w:val="28"/>
          <w:szCs w:val="22"/>
          <w:lang w:val="uk-UA" w:eastAsia="uk-UA" w:bidi="uk-UA"/>
        </w:rPr>
        <w:t xml:space="preserve">зі здобувачами освіти та працівниками закладу освіти чи раптового погіршення </w:t>
      </w:r>
      <w:r w:rsidRPr="00993C6E">
        <w:rPr>
          <w:rFonts w:ascii="Times New Roman" w:eastAsia="Times New Roman" w:hAnsi="Times New Roman" w:cs="Times New Roman"/>
          <w:color w:val="auto"/>
          <w:spacing w:val="-7"/>
          <w:sz w:val="28"/>
          <w:szCs w:val="22"/>
          <w:lang w:val="uk-UA" w:eastAsia="uk-UA" w:bidi="uk-UA"/>
        </w:rPr>
        <w:t xml:space="preserve">їх </w:t>
      </w:r>
      <w:r w:rsidRPr="00993C6E">
        <w:rPr>
          <w:rFonts w:ascii="Times New Roman" w:eastAsia="Times New Roman" w:hAnsi="Times New Roman" w:cs="Times New Roman"/>
          <w:color w:val="auto"/>
          <w:sz w:val="28"/>
          <w:szCs w:val="22"/>
          <w:lang w:val="uk-UA" w:eastAsia="uk-UA" w:bidi="uk-UA"/>
        </w:rPr>
        <w:t>стану здоров’я.</w:t>
      </w:r>
    </w:p>
    <w:p w:rsidR="003400A8" w:rsidRPr="00993C6E" w:rsidRDefault="003400A8" w:rsidP="003400A8">
      <w:pPr>
        <w:numPr>
          <w:ilvl w:val="1"/>
          <w:numId w:val="14"/>
        </w:numPr>
        <w:tabs>
          <w:tab w:val="left" w:pos="1134"/>
          <w:tab w:val="left" w:pos="1765"/>
        </w:tabs>
        <w:autoSpaceDE w:val="0"/>
        <w:autoSpaceDN w:val="0"/>
        <w:ind w:left="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Створення умов для харчування здобувачів освіти і працівників.</w:t>
      </w:r>
    </w:p>
    <w:p w:rsidR="003400A8" w:rsidRPr="00993C6E" w:rsidRDefault="003400A8" w:rsidP="003400A8">
      <w:pPr>
        <w:numPr>
          <w:ilvl w:val="1"/>
          <w:numId w:val="14"/>
        </w:numPr>
        <w:tabs>
          <w:tab w:val="left" w:pos="1134"/>
          <w:tab w:val="left" w:pos="1954"/>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Створення умов для безпечного використання мережі Інтернет, формуються в учасників освітнього процесу навичок безпечної поведінки в Інтернеті.</w:t>
      </w:r>
    </w:p>
    <w:p w:rsidR="003400A8" w:rsidRPr="00993C6E" w:rsidRDefault="003400A8" w:rsidP="003400A8">
      <w:pPr>
        <w:numPr>
          <w:ilvl w:val="1"/>
          <w:numId w:val="14"/>
        </w:numPr>
        <w:tabs>
          <w:tab w:val="left" w:pos="1134"/>
          <w:tab w:val="left" w:pos="1909"/>
        </w:tabs>
        <w:autoSpaceDE w:val="0"/>
        <w:autoSpaceDN w:val="0"/>
        <w:ind w:left="0" w:right="99"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Адаптація та інтеграція здобувачів освіти до освітнього процесу, професійна адаптація працівників.</w:t>
      </w:r>
    </w:p>
    <w:p w:rsidR="003400A8" w:rsidRPr="00993C6E" w:rsidRDefault="003400A8" w:rsidP="003400A8">
      <w:pPr>
        <w:numPr>
          <w:ilvl w:val="1"/>
          <w:numId w:val="14"/>
        </w:numPr>
        <w:tabs>
          <w:tab w:val="left" w:pos="1134"/>
          <w:tab w:val="left" w:pos="1765"/>
        </w:tabs>
        <w:autoSpaceDE w:val="0"/>
        <w:autoSpaceDN w:val="0"/>
        <w:ind w:left="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Запобігання будь-яким проявам дискримінації, булінгу в закладі.</w:t>
      </w:r>
    </w:p>
    <w:p w:rsidR="003400A8" w:rsidRPr="00993C6E" w:rsidRDefault="003400A8" w:rsidP="003400A8">
      <w:pPr>
        <w:numPr>
          <w:ilvl w:val="1"/>
          <w:numId w:val="14"/>
        </w:numPr>
        <w:tabs>
          <w:tab w:val="left" w:pos="1134"/>
          <w:tab w:val="left" w:pos="1821"/>
        </w:tabs>
        <w:autoSpaceDE w:val="0"/>
        <w:autoSpaceDN w:val="0"/>
        <w:ind w:left="0" w:right="99"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Забезпечення етичних норм, повагу до гідності, прав і свобод </w:t>
      </w:r>
      <w:r w:rsidRPr="00993C6E">
        <w:rPr>
          <w:rFonts w:ascii="Times New Roman" w:eastAsia="Times New Roman" w:hAnsi="Times New Roman" w:cs="Times New Roman"/>
          <w:color w:val="auto"/>
          <w:spacing w:val="-3"/>
          <w:sz w:val="28"/>
          <w:szCs w:val="22"/>
          <w:lang w:val="uk-UA" w:eastAsia="uk-UA" w:bidi="uk-UA"/>
        </w:rPr>
        <w:t xml:space="preserve">людини </w:t>
      </w:r>
      <w:r w:rsidRPr="00993C6E">
        <w:rPr>
          <w:rFonts w:ascii="Times New Roman" w:eastAsia="Times New Roman" w:hAnsi="Times New Roman" w:cs="Times New Roman"/>
          <w:color w:val="auto"/>
          <w:sz w:val="28"/>
          <w:szCs w:val="22"/>
          <w:lang w:val="uk-UA" w:eastAsia="uk-UA" w:bidi="uk-UA"/>
        </w:rPr>
        <w:t>через дотримання правил поведінки учасників освітнього процесу в закладі освіти.</w:t>
      </w:r>
    </w:p>
    <w:p w:rsidR="003400A8" w:rsidRPr="00993C6E" w:rsidRDefault="003400A8" w:rsidP="003400A8">
      <w:pPr>
        <w:numPr>
          <w:ilvl w:val="1"/>
          <w:numId w:val="14"/>
        </w:numPr>
        <w:tabs>
          <w:tab w:val="left" w:pos="1134"/>
          <w:tab w:val="left" w:pos="2028"/>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Здатність освітнього середовища мотивувати здобувачів освіти </w:t>
      </w:r>
      <w:r w:rsidRPr="00993C6E">
        <w:rPr>
          <w:rFonts w:ascii="Times New Roman" w:eastAsia="Times New Roman" w:hAnsi="Times New Roman" w:cs="Times New Roman"/>
          <w:color w:val="auto"/>
          <w:spacing w:val="-9"/>
          <w:sz w:val="28"/>
          <w:szCs w:val="22"/>
          <w:lang w:val="uk-UA" w:eastAsia="uk-UA" w:bidi="uk-UA"/>
        </w:rPr>
        <w:t>до</w:t>
      </w:r>
      <w:r w:rsidRPr="00993C6E">
        <w:rPr>
          <w:rFonts w:ascii="Times New Roman" w:eastAsia="Times New Roman" w:hAnsi="Times New Roman" w:cs="Times New Roman"/>
          <w:color w:val="auto"/>
          <w:spacing w:val="52"/>
          <w:sz w:val="28"/>
          <w:szCs w:val="22"/>
          <w:lang w:val="uk-UA" w:eastAsia="uk-UA" w:bidi="uk-UA"/>
        </w:rPr>
        <w:t xml:space="preserve"> </w:t>
      </w:r>
      <w:r w:rsidRPr="00993C6E">
        <w:rPr>
          <w:rFonts w:ascii="Times New Roman" w:eastAsia="Times New Roman" w:hAnsi="Times New Roman" w:cs="Times New Roman"/>
          <w:color w:val="auto"/>
          <w:sz w:val="28"/>
          <w:szCs w:val="22"/>
          <w:lang w:val="uk-UA" w:eastAsia="uk-UA" w:bidi="uk-UA"/>
        </w:rPr>
        <w:t xml:space="preserve">оволодіння ключовими </w:t>
      </w:r>
      <w:proofErr w:type="spellStart"/>
      <w:r w:rsidRPr="00993C6E">
        <w:rPr>
          <w:rFonts w:ascii="Times New Roman" w:eastAsia="Times New Roman" w:hAnsi="Times New Roman" w:cs="Times New Roman"/>
          <w:color w:val="auto"/>
          <w:sz w:val="28"/>
          <w:szCs w:val="22"/>
          <w:lang w:val="uk-UA" w:eastAsia="uk-UA" w:bidi="uk-UA"/>
        </w:rPr>
        <w:t>компетентностями</w:t>
      </w:r>
      <w:proofErr w:type="spellEnd"/>
      <w:r w:rsidRPr="00993C6E">
        <w:rPr>
          <w:rFonts w:ascii="Times New Roman" w:eastAsia="Times New Roman" w:hAnsi="Times New Roman" w:cs="Times New Roman"/>
          <w:color w:val="auto"/>
          <w:sz w:val="28"/>
          <w:szCs w:val="22"/>
          <w:lang w:val="uk-UA" w:eastAsia="uk-UA" w:bidi="uk-UA"/>
        </w:rPr>
        <w:t xml:space="preserve"> та наскрізними уміннями, </w:t>
      </w:r>
      <w:r w:rsidRPr="00993C6E">
        <w:rPr>
          <w:rFonts w:ascii="Times New Roman" w:eastAsia="Times New Roman" w:hAnsi="Times New Roman" w:cs="Times New Roman"/>
          <w:color w:val="auto"/>
          <w:spacing w:val="-3"/>
          <w:sz w:val="28"/>
          <w:szCs w:val="22"/>
          <w:lang w:val="uk-UA" w:eastAsia="uk-UA" w:bidi="uk-UA"/>
        </w:rPr>
        <w:t xml:space="preserve">ведення </w:t>
      </w:r>
      <w:r w:rsidRPr="00993C6E">
        <w:rPr>
          <w:rFonts w:ascii="Times New Roman" w:eastAsia="Times New Roman" w:hAnsi="Times New Roman" w:cs="Times New Roman"/>
          <w:color w:val="auto"/>
          <w:sz w:val="28"/>
          <w:szCs w:val="22"/>
          <w:lang w:val="uk-UA" w:eastAsia="uk-UA" w:bidi="uk-UA"/>
        </w:rPr>
        <w:t>здорового способу життя.</w:t>
      </w:r>
    </w:p>
    <w:p w:rsidR="003400A8" w:rsidRPr="00993C6E" w:rsidRDefault="003400A8" w:rsidP="003400A8">
      <w:pPr>
        <w:autoSpaceDE w:val="0"/>
        <w:autoSpaceDN w:val="0"/>
        <w:ind w:right="100" w:firstLine="709"/>
        <w:jc w:val="both"/>
        <w:rPr>
          <w:rFonts w:ascii="Times New Roman" w:eastAsia="Times New Roman" w:hAnsi="Times New Roman" w:cs="Times New Roman"/>
          <w:b/>
          <w:color w:val="auto"/>
          <w:sz w:val="28"/>
          <w:szCs w:val="22"/>
          <w:lang w:val="uk-UA" w:eastAsia="uk-UA" w:bidi="uk-UA"/>
        </w:rPr>
      </w:pPr>
      <w:r w:rsidRPr="00993C6E">
        <w:rPr>
          <w:rFonts w:ascii="Times New Roman" w:eastAsia="Times New Roman" w:hAnsi="Times New Roman" w:cs="Times New Roman"/>
          <w:b/>
          <w:color w:val="auto"/>
          <w:sz w:val="28"/>
          <w:szCs w:val="22"/>
          <w:lang w:val="uk-UA" w:eastAsia="uk-UA" w:bidi="uk-UA"/>
        </w:rPr>
        <w:t>Система оцінювання здобувачів освіти аналізується за</w:t>
      </w:r>
      <w:r w:rsidRPr="00993C6E">
        <w:rPr>
          <w:rFonts w:ascii="Times New Roman" w:eastAsia="Times New Roman" w:hAnsi="Times New Roman" w:cs="Times New Roman"/>
          <w:b/>
          <w:color w:val="auto"/>
          <w:spacing w:val="51"/>
          <w:sz w:val="28"/>
          <w:szCs w:val="22"/>
          <w:lang w:val="uk-UA" w:eastAsia="uk-UA" w:bidi="uk-UA"/>
        </w:rPr>
        <w:t xml:space="preserve"> </w:t>
      </w:r>
      <w:r w:rsidRPr="00993C6E">
        <w:rPr>
          <w:rFonts w:ascii="Times New Roman" w:eastAsia="Times New Roman" w:hAnsi="Times New Roman" w:cs="Times New Roman"/>
          <w:b/>
          <w:color w:val="auto"/>
          <w:spacing w:val="-3"/>
          <w:sz w:val="28"/>
          <w:szCs w:val="22"/>
          <w:lang w:val="uk-UA" w:eastAsia="uk-UA" w:bidi="uk-UA"/>
        </w:rPr>
        <w:t xml:space="preserve">такими </w:t>
      </w:r>
      <w:r w:rsidRPr="00993C6E">
        <w:rPr>
          <w:rFonts w:ascii="Times New Roman" w:eastAsia="Times New Roman" w:hAnsi="Times New Roman" w:cs="Times New Roman"/>
          <w:b/>
          <w:color w:val="auto"/>
          <w:sz w:val="28"/>
          <w:szCs w:val="22"/>
          <w:lang w:val="uk-UA" w:eastAsia="uk-UA" w:bidi="uk-UA"/>
        </w:rPr>
        <w:t>критеріями:</w:t>
      </w:r>
    </w:p>
    <w:p w:rsidR="003400A8" w:rsidRPr="00993C6E" w:rsidRDefault="003400A8" w:rsidP="003400A8">
      <w:pPr>
        <w:numPr>
          <w:ilvl w:val="0"/>
          <w:numId w:val="13"/>
        </w:numPr>
        <w:tabs>
          <w:tab w:val="left" w:pos="1134"/>
          <w:tab w:val="left" w:pos="1770"/>
        </w:tabs>
        <w:autoSpaceDE w:val="0"/>
        <w:autoSpaceDN w:val="0"/>
        <w:ind w:left="0" w:right="99" w:firstLine="709"/>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Надання педагогічними працівниками інформації про критерії, правила </w:t>
      </w:r>
      <w:r w:rsidRPr="00993C6E">
        <w:rPr>
          <w:rFonts w:ascii="Times New Roman" w:eastAsia="Times New Roman" w:hAnsi="Times New Roman" w:cs="Times New Roman"/>
          <w:color w:val="auto"/>
          <w:spacing w:val="-8"/>
          <w:sz w:val="28"/>
          <w:szCs w:val="22"/>
          <w:lang w:val="uk-UA" w:eastAsia="uk-UA" w:bidi="uk-UA"/>
        </w:rPr>
        <w:t xml:space="preserve">та </w:t>
      </w:r>
      <w:r w:rsidRPr="00993C6E">
        <w:rPr>
          <w:rFonts w:ascii="Times New Roman" w:eastAsia="Times New Roman" w:hAnsi="Times New Roman" w:cs="Times New Roman"/>
          <w:color w:val="auto"/>
          <w:sz w:val="28"/>
          <w:szCs w:val="22"/>
          <w:lang w:val="uk-UA" w:eastAsia="uk-UA" w:bidi="uk-UA"/>
        </w:rPr>
        <w:t>процедури оцінювання навчальних досягнень учнів.</w:t>
      </w:r>
    </w:p>
    <w:p w:rsidR="003400A8" w:rsidRPr="00993C6E" w:rsidRDefault="003400A8" w:rsidP="003400A8">
      <w:pPr>
        <w:numPr>
          <w:ilvl w:val="0"/>
          <w:numId w:val="13"/>
        </w:numPr>
        <w:tabs>
          <w:tab w:val="left" w:pos="1134"/>
          <w:tab w:val="left" w:pos="2060"/>
          <w:tab w:val="left" w:pos="2061"/>
          <w:tab w:val="left" w:pos="3609"/>
          <w:tab w:val="left" w:pos="4946"/>
          <w:tab w:val="left" w:pos="6723"/>
          <w:tab w:val="left" w:pos="7220"/>
          <w:tab w:val="left" w:pos="8440"/>
          <w:tab w:val="left" w:pos="9552"/>
        </w:tabs>
        <w:autoSpaceDE w:val="0"/>
        <w:autoSpaceDN w:val="0"/>
        <w:ind w:left="0" w:right="99"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Сприяння системи оцінювання в закладі освіти </w:t>
      </w:r>
      <w:r w:rsidRPr="00993C6E">
        <w:rPr>
          <w:rFonts w:ascii="Times New Roman" w:eastAsia="Times New Roman" w:hAnsi="Times New Roman" w:cs="Times New Roman"/>
          <w:color w:val="auto"/>
          <w:spacing w:val="-1"/>
          <w:sz w:val="28"/>
          <w:szCs w:val="22"/>
          <w:lang w:val="uk-UA" w:eastAsia="uk-UA" w:bidi="uk-UA"/>
        </w:rPr>
        <w:t xml:space="preserve">реалізації </w:t>
      </w:r>
      <w:proofErr w:type="spellStart"/>
      <w:r w:rsidRPr="00993C6E">
        <w:rPr>
          <w:rFonts w:ascii="Times New Roman" w:eastAsia="Times New Roman" w:hAnsi="Times New Roman" w:cs="Times New Roman"/>
          <w:color w:val="auto"/>
          <w:sz w:val="28"/>
          <w:szCs w:val="22"/>
          <w:lang w:val="uk-UA" w:eastAsia="uk-UA" w:bidi="uk-UA"/>
        </w:rPr>
        <w:t>компетентнісного</w:t>
      </w:r>
      <w:proofErr w:type="spellEnd"/>
      <w:r w:rsidRPr="00993C6E">
        <w:rPr>
          <w:rFonts w:ascii="Times New Roman" w:eastAsia="Times New Roman" w:hAnsi="Times New Roman" w:cs="Times New Roman"/>
          <w:color w:val="auto"/>
          <w:sz w:val="28"/>
          <w:szCs w:val="22"/>
          <w:lang w:val="uk-UA" w:eastAsia="uk-UA" w:bidi="uk-UA"/>
        </w:rPr>
        <w:t xml:space="preserve"> підходу до навчання.</w:t>
      </w:r>
    </w:p>
    <w:p w:rsidR="003400A8" w:rsidRPr="00993C6E" w:rsidRDefault="003400A8" w:rsidP="003400A8">
      <w:pPr>
        <w:numPr>
          <w:ilvl w:val="0"/>
          <w:numId w:val="13"/>
        </w:numPr>
        <w:tabs>
          <w:tab w:val="left" w:pos="1134"/>
          <w:tab w:val="left" w:pos="1862"/>
        </w:tabs>
        <w:autoSpaceDE w:val="0"/>
        <w:autoSpaceDN w:val="0"/>
        <w:ind w:left="0" w:right="100" w:firstLine="709"/>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Сприйняття здобувачами освіти оцінювання результатів навчання </w:t>
      </w:r>
      <w:r w:rsidRPr="00993C6E">
        <w:rPr>
          <w:rFonts w:ascii="Times New Roman" w:eastAsia="Times New Roman" w:hAnsi="Times New Roman" w:cs="Times New Roman"/>
          <w:color w:val="auto"/>
          <w:spacing w:val="-7"/>
          <w:sz w:val="28"/>
          <w:szCs w:val="22"/>
          <w:lang w:val="uk-UA" w:eastAsia="uk-UA" w:bidi="uk-UA"/>
        </w:rPr>
        <w:t xml:space="preserve">як </w:t>
      </w:r>
      <w:r w:rsidRPr="00993C6E">
        <w:rPr>
          <w:rFonts w:ascii="Times New Roman" w:eastAsia="Times New Roman" w:hAnsi="Times New Roman" w:cs="Times New Roman"/>
          <w:color w:val="auto"/>
          <w:sz w:val="28"/>
          <w:szCs w:val="22"/>
          <w:lang w:val="uk-UA" w:eastAsia="uk-UA" w:bidi="uk-UA"/>
        </w:rPr>
        <w:t>справедливого і об’єктивного.</w:t>
      </w:r>
    </w:p>
    <w:p w:rsidR="003400A8" w:rsidRPr="00993C6E" w:rsidRDefault="003400A8" w:rsidP="003400A8">
      <w:pPr>
        <w:numPr>
          <w:ilvl w:val="0"/>
          <w:numId w:val="13"/>
        </w:numPr>
        <w:tabs>
          <w:tab w:val="left" w:pos="1134"/>
          <w:tab w:val="left" w:pos="1839"/>
        </w:tabs>
        <w:autoSpaceDE w:val="0"/>
        <w:autoSpaceDN w:val="0"/>
        <w:ind w:left="0" w:right="99" w:firstLine="709"/>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Застосування внутрішнього моніторингу, що передбачає </w:t>
      </w:r>
      <w:r w:rsidRPr="00993C6E">
        <w:rPr>
          <w:rFonts w:ascii="Times New Roman" w:eastAsia="Times New Roman" w:hAnsi="Times New Roman" w:cs="Times New Roman"/>
          <w:color w:val="auto"/>
          <w:spacing w:val="-2"/>
          <w:sz w:val="28"/>
          <w:szCs w:val="22"/>
          <w:lang w:val="uk-UA" w:eastAsia="uk-UA" w:bidi="uk-UA"/>
        </w:rPr>
        <w:t xml:space="preserve">систематичне </w:t>
      </w:r>
      <w:r w:rsidRPr="00993C6E">
        <w:rPr>
          <w:rFonts w:ascii="Times New Roman" w:eastAsia="Times New Roman" w:hAnsi="Times New Roman" w:cs="Times New Roman"/>
          <w:color w:val="auto"/>
          <w:sz w:val="28"/>
          <w:szCs w:val="22"/>
          <w:lang w:val="uk-UA" w:eastAsia="uk-UA" w:bidi="uk-UA"/>
        </w:rPr>
        <w:t>відстеження та коригування результатів навчання кожного здобувача освіти.</w:t>
      </w:r>
    </w:p>
    <w:p w:rsidR="003400A8" w:rsidRPr="00993C6E" w:rsidRDefault="003400A8" w:rsidP="003400A8">
      <w:pPr>
        <w:numPr>
          <w:ilvl w:val="0"/>
          <w:numId w:val="13"/>
        </w:numPr>
        <w:tabs>
          <w:tab w:val="left" w:pos="1134"/>
          <w:tab w:val="left" w:pos="1765"/>
        </w:tabs>
        <w:autoSpaceDE w:val="0"/>
        <w:autoSpaceDN w:val="0"/>
        <w:ind w:left="0" w:firstLine="709"/>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Упровадження системи формувального оцінювання.</w:t>
      </w:r>
    </w:p>
    <w:p w:rsidR="003400A8" w:rsidRPr="00993C6E" w:rsidRDefault="003400A8" w:rsidP="003400A8">
      <w:pPr>
        <w:numPr>
          <w:ilvl w:val="0"/>
          <w:numId w:val="13"/>
        </w:numPr>
        <w:tabs>
          <w:tab w:val="left" w:pos="1134"/>
          <w:tab w:val="left" w:pos="1766"/>
        </w:tabs>
        <w:autoSpaceDE w:val="0"/>
        <w:autoSpaceDN w:val="0"/>
        <w:ind w:left="0" w:right="99" w:firstLine="709"/>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Формування у здобувачів освіти відповідального ставлення до результатів навчання.</w:t>
      </w:r>
    </w:p>
    <w:p w:rsidR="003400A8" w:rsidRPr="00993C6E" w:rsidRDefault="003400A8" w:rsidP="003400A8">
      <w:pPr>
        <w:numPr>
          <w:ilvl w:val="0"/>
          <w:numId w:val="13"/>
        </w:numPr>
        <w:tabs>
          <w:tab w:val="left" w:pos="1134"/>
          <w:tab w:val="left" w:pos="1765"/>
        </w:tabs>
        <w:autoSpaceDE w:val="0"/>
        <w:autoSpaceDN w:val="0"/>
        <w:ind w:left="0" w:firstLine="709"/>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Забезпечення самооцінювання та </w:t>
      </w:r>
      <w:proofErr w:type="spellStart"/>
      <w:r w:rsidRPr="00993C6E">
        <w:rPr>
          <w:rFonts w:ascii="Times New Roman" w:eastAsia="Times New Roman" w:hAnsi="Times New Roman" w:cs="Times New Roman"/>
          <w:color w:val="auto"/>
          <w:sz w:val="28"/>
          <w:szCs w:val="22"/>
          <w:lang w:val="uk-UA" w:eastAsia="uk-UA" w:bidi="uk-UA"/>
        </w:rPr>
        <w:t>взаємооцінювання</w:t>
      </w:r>
      <w:proofErr w:type="spellEnd"/>
      <w:r w:rsidRPr="00993C6E">
        <w:rPr>
          <w:rFonts w:ascii="Times New Roman" w:eastAsia="Times New Roman" w:hAnsi="Times New Roman" w:cs="Times New Roman"/>
          <w:color w:val="auto"/>
          <w:sz w:val="28"/>
          <w:szCs w:val="22"/>
          <w:lang w:val="uk-UA" w:eastAsia="uk-UA" w:bidi="uk-UA"/>
        </w:rPr>
        <w:t xml:space="preserve"> здобувачів освіти.</w:t>
      </w:r>
    </w:p>
    <w:p w:rsidR="003400A8" w:rsidRPr="00993C6E" w:rsidRDefault="003400A8" w:rsidP="003400A8">
      <w:pPr>
        <w:tabs>
          <w:tab w:val="left" w:pos="2587"/>
          <w:tab w:val="left" w:pos="4311"/>
          <w:tab w:val="left" w:pos="5879"/>
          <w:tab w:val="left" w:pos="7660"/>
          <w:tab w:val="left" w:pos="8615"/>
          <w:tab w:val="left" w:pos="10446"/>
        </w:tabs>
        <w:autoSpaceDE w:val="0"/>
        <w:autoSpaceDN w:val="0"/>
        <w:ind w:right="99" w:firstLine="709"/>
        <w:jc w:val="both"/>
        <w:rPr>
          <w:rFonts w:ascii="Times New Roman" w:eastAsia="Times New Roman" w:hAnsi="Times New Roman" w:cs="Times New Roman"/>
          <w:b/>
          <w:color w:val="auto"/>
          <w:sz w:val="28"/>
          <w:szCs w:val="22"/>
          <w:lang w:val="uk-UA" w:eastAsia="uk-UA" w:bidi="uk-UA"/>
        </w:rPr>
      </w:pPr>
      <w:r w:rsidRPr="00993C6E">
        <w:rPr>
          <w:rFonts w:ascii="Times New Roman" w:eastAsia="Times New Roman" w:hAnsi="Times New Roman" w:cs="Times New Roman"/>
          <w:b/>
          <w:color w:val="auto"/>
          <w:sz w:val="28"/>
          <w:szCs w:val="22"/>
          <w:lang w:val="uk-UA" w:eastAsia="uk-UA" w:bidi="uk-UA"/>
        </w:rPr>
        <w:t xml:space="preserve">Якість педагогічної діяльності працівників аналізується </w:t>
      </w:r>
      <w:r w:rsidRPr="00993C6E">
        <w:rPr>
          <w:rFonts w:ascii="Times New Roman" w:eastAsia="Times New Roman" w:hAnsi="Times New Roman" w:cs="Times New Roman"/>
          <w:b/>
          <w:color w:val="auto"/>
          <w:spacing w:val="-9"/>
          <w:sz w:val="28"/>
          <w:szCs w:val="22"/>
          <w:lang w:val="uk-UA" w:eastAsia="uk-UA" w:bidi="uk-UA"/>
        </w:rPr>
        <w:t xml:space="preserve">за </w:t>
      </w:r>
      <w:r w:rsidRPr="00993C6E">
        <w:rPr>
          <w:rFonts w:ascii="Times New Roman" w:eastAsia="Times New Roman" w:hAnsi="Times New Roman" w:cs="Times New Roman"/>
          <w:b/>
          <w:color w:val="auto"/>
          <w:sz w:val="28"/>
          <w:szCs w:val="22"/>
          <w:lang w:val="uk-UA" w:eastAsia="uk-UA" w:bidi="uk-UA"/>
        </w:rPr>
        <w:t>такими критеріями:</w:t>
      </w:r>
    </w:p>
    <w:p w:rsidR="003400A8" w:rsidRPr="00993C6E" w:rsidRDefault="003400A8" w:rsidP="003400A8">
      <w:pPr>
        <w:pStyle w:val="a7"/>
        <w:numPr>
          <w:ilvl w:val="0"/>
          <w:numId w:val="17"/>
        </w:numPr>
        <w:tabs>
          <w:tab w:val="left" w:pos="1134"/>
        </w:tabs>
        <w:autoSpaceDE w:val="0"/>
        <w:autoSpaceDN w:val="0"/>
        <w:ind w:left="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Планування власної діяльність, аналіз її результативність.</w:t>
      </w:r>
    </w:p>
    <w:p w:rsidR="003400A8" w:rsidRPr="00993C6E" w:rsidRDefault="003400A8" w:rsidP="003400A8">
      <w:pPr>
        <w:pStyle w:val="a7"/>
        <w:numPr>
          <w:ilvl w:val="0"/>
          <w:numId w:val="17"/>
        </w:numPr>
        <w:tabs>
          <w:tab w:val="left" w:pos="1134"/>
          <w:tab w:val="left" w:pos="1930"/>
          <w:tab w:val="left" w:pos="1931"/>
          <w:tab w:val="left" w:pos="3765"/>
          <w:tab w:val="left" w:pos="4965"/>
          <w:tab w:val="left" w:pos="6568"/>
          <w:tab w:val="left" w:pos="7146"/>
          <w:tab w:val="left" w:pos="8726"/>
          <w:tab w:val="left" w:pos="9235"/>
        </w:tabs>
        <w:autoSpaceDE w:val="0"/>
        <w:autoSpaceDN w:val="0"/>
        <w:ind w:left="0" w:right="10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Застосування освітніх технологій, які спрямовані на </w:t>
      </w:r>
      <w:r w:rsidRPr="00993C6E">
        <w:rPr>
          <w:rFonts w:ascii="Times New Roman" w:eastAsia="Times New Roman" w:hAnsi="Times New Roman"/>
          <w:spacing w:val="-1"/>
          <w:sz w:val="28"/>
          <w:lang w:eastAsia="uk-UA" w:bidi="uk-UA"/>
        </w:rPr>
        <w:t xml:space="preserve">формування </w:t>
      </w:r>
      <w:r w:rsidRPr="00993C6E">
        <w:rPr>
          <w:rFonts w:ascii="Times New Roman" w:eastAsia="Times New Roman" w:hAnsi="Times New Roman"/>
          <w:sz w:val="28"/>
          <w:lang w:eastAsia="uk-UA" w:bidi="uk-UA"/>
        </w:rPr>
        <w:t xml:space="preserve">ключових </w:t>
      </w:r>
      <w:proofErr w:type="spellStart"/>
      <w:r w:rsidRPr="00993C6E">
        <w:rPr>
          <w:rFonts w:ascii="Times New Roman" w:eastAsia="Times New Roman" w:hAnsi="Times New Roman"/>
          <w:sz w:val="28"/>
          <w:lang w:eastAsia="uk-UA" w:bidi="uk-UA"/>
        </w:rPr>
        <w:t>компетентностей</w:t>
      </w:r>
      <w:proofErr w:type="spellEnd"/>
      <w:r w:rsidRPr="00993C6E">
        <w:rPr>
          <w:rFonts w:ascii="Times New Roman" w:eastAsia="Times New Roman" w:hAnsi="Times New Roman"/>
          <w:sz w:val="28"/>
          <w:lang w:eastAsia="uk-UA" w:bidi="uk-UA"/>
        </w:rPr>
        <w:t xml:space="preserve"> і наскрізних умінь здобувачів освіти.</w:t>
      </w:r>
    </w:p>
    <w:p w:rsidR="003400A8" w:rsidRPr="00993C6E" w:rsidRDefault="003400A8" w:rsidP="003400A8">
      <w:pPr>
        <w:pStyle w:val="a7"/>
        <w:numPr>
          <w:ilvl w:val="0"/>
          <w:numId w:val="17"/>
        </w:numPr>
        <w:tabs>
          <w:tab w:val="left" w:pos="1134"/>
          <w:tab w:val="left" w:pos="1918"/>
          <w:tab w:val="left" w:pos="1919"/>
          <w:tab w:val="left" w:pos="3645"/>
          <w:tab w:val="left" w:pos="4115"/>
          <w:tab w:val="left" w:pos="5536"/>
          <w:tab w:val="left" w:pos="7603"/>
          <w:tab w:val="left" w:pos="8791"/>
          <w:tab w:val="left" w:pos="10287"/>
        </w:tabs>
        <w:autoSpaceDE w:val="0"/>
        <w:autoSpaceDN w:val="0"/>
        <w:ind w:left="0" w:right="10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Формування та реалізація індивідуальних освітніх траєкторій </w:t>
      </w:r>
      <w:r w:rsidRPr="00993C6E">
        <w:rPr>
          <w:rFonts w:ascii="Times New Roman" w:eastAsia="Times New Roman" w:hAnsi="Times New Roman"/>
          <w:spacing w:val="-6"/>
          <w:sz w:val="28"/>
          <w:lang w:eastAsia="uk-UA" w:bidi="uk-UA"/>
        </w:rPr>
        <w:t xml:space="preserve">для </w:t>
      </w:r>
      <w:r w:rsidRPr="00993C6E">
        <w:rPr>
          <w:rFonts w:ascii="Times New Roman" w:eastAsia="Times New Roman" w:hAnsi="Times New Roman"/>
          <w:sz w:val="28"/>
          <w:lang w:eastAsia="uk-UA" w:bidi="uk-UA"/>
        </w:rPr>
        <w:t>здобувачів освіти (за потреби).</w:t>
      </w:r>
    </w:p>
    <w:p w:rsidR="003400A8" w:rsidRPr="00993C6E" w:rsidRDefault="003400A8" w:rsidP="003400A8">
      <w:pPr>
        <w:pStyle w:val="a7"/>
        <w:numPr>
          <w:ilvl w:val="0"/>
          <w:numId w:val="17"/>
        </w:numPr>
        <w:tabs>
          <w:tab w:val="left" w:pos="1134"/>
          <w:tab w:val="left" w:pos="1990"/>
          <w:tab w:val="left" w:pos="1991"/>
          <w:tab w:val="left" w:pos="3560"/>
          <w:tab w:val="left" w:pos="4587"/>
          <w:tab w:val="left" w:pos="6530"/>
          <w:tab w:val="left" w:pos="7790"/>
          <w:tab w:val="left" w:pos="9089"/>
        </w:tabs>
        <w:autoSpaceDE w:val="0"/>
        <w:autoSpaceDN w:val="0"/>
        <w:ind w:left="0" w:right="10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Створення та/або використання освітніх ресурсів </w:t>
      </w:r>
      <w:r w:rsidRPr="00993C6E">
        <w:rPr>
          <w:rFonts w:ascii="Times New Roman" w:eastAsia="Times New Roman" w:hAnsi="Times New Roman"/>
          <w:spacing w:val="-2"/>
          <w:sz w:val="28"/>
          <w:lang w:eastAsia="uk-UA" w:bidi="uk-UA"/>
        </w:rPr>
        <w:t xml:space="preserve">(електронних </w:t>
      </w:r>
      <w:r w:rsidRPr="00993C6E">
        <w:rPr>
          <w:rFonts w:ascii="Times New Roman" w:eastAsia="Times New Roman" w:hAnsi="Times New Roman"/>
          <w:sz w:val="28"/>
          <w:lang w:eastAsia="uk-UA" w:bidi="uk-UA"/>
        </w:rPr>
        <w:t xml:space="preserve">презентацій, відеоматеріалів, методичних розробок, веб-сайтів, </w:t>
      </w:r>
      <w:proofErr w:type="spellStart"/>
      <w:r w:rsidRPr="00993C6E">
        <w:rPr>
          <w:rFonts w:ascii="Times New Roman" w:eastAsia="Times New Roman" w:hAnsi="Times New Roman"/>
          <w:sz w:val="28"/>
          <w:lang w:eastAsia="uk-UA" w:bidi="uk-UA"/>
        </w:rPr>
        <w:t>блогів</w:t>
      </w:r>
      <w:proofErr w:type="spellEnd"/>
      <w:r w:rsidRPr="00993C6E">
        <w:rPr>
          <w:rFonts w:ascii="Times New Roman" w:eastAsia="Times New Roman" w:hAnsi="Times New Roman"/>
          <w:sz w:val="28"/>
          <w:lang w:eastAsia="uk-UA" w:bidi="uk-UA"/>
        </w:rPr>
        <w:t xml:space="preserve"> тощо).</w:t>
      </w:r>
    </w:p>
    <w:p w:rsidR="003400A8" w:rsidRPr="00993C6E" w:rsidRDefault="003400A8" w:rsidP="003400A8">
      <w:pPr>
        <w:pStyle w:val="a7"/>
        <w:numPr>
          <w:ilvl w:val="0"/>
          <w:numId w:val="17"/>
        </w:numPr>
        <w:tabs>
          <w:tab w:val="left" w:pos="1134"/>
          <w:tab w:val="left" w:pos="1868"/>
        </w:tabs>
        <w:autoSpaceDE w:val="0"/>
        <w:autoSpaceDN w:val="0"/>
        <w:ind w:left="0" w:right="10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Формування суспільних цінностей у здобувачів освіти у процесі їх навчання, виховання та розвитку.</w:t>
      </w:r>
    </w:p>
    <w:p w:rsidR="003400A8" w:rsidRPr="00993C6E" w:rsidRDefault="003400A8" w:rsidP="003400A8">
      <w:pPr>
        <w:pStyle w:val="a7"/>
        <w:numPr>
          <w:ilvl w:val="0"/>
          <w:numId w:val="17"/>
        </w:numPr>
        <w:tabs>
          <w:tab w:val="left" w:pos="1134"/>
          <w:tab w:val="left" w:pos="1874"/>
        </w:tabs>
        <w:autoSpaceDE w:val="0"/>
        <w:autoSpaceDN w:val="0"/>
        <w:ind w:left="0" w:firstLine="709"/>
        <w:rPr>
          <w:rFonts w:ascii="Times New Roman" w:eastAsia="Times New Roman" w:hAnsi="Times New Roman"/>
          <w:sz w:val="28"/>
          <w:szCs w:val="28"/>
          <w:lang w:eastAsia="uk-UA" w:bidi="uk-UA"/>
        </w:rPr>
      </w:pPr>
      <w:r w:rsidRPr="00993C6E">
        <w:rPr>
          <w:rFonts w:ascii="Times New Roman" w:eastAsia="Times New Roman" w:hAnsi="Times New Roman"/>
          <w:sz w:val="28"/>
          <w:lang w:eastAsia="uk-UA" w:bidi="uk-UA"/>
        </w:rPr>
        <w:lastRenderedPageBreak/>
        <w:t>Використання інформаційно-комунікаційних технологій в</w:t>
      </w:r>
      <w:r w:rsidRPr="00993C6E">
        <w:rPr>
          <w:rFonts w:ascii="Times New Roman" w:eastAsia="Times New Roman" w:hAnsi="Times New Roman"/>
          <w:spacing w:val="12"/>
          <w:sz w:val="28"/>
          <w:lang w:eastAsia="uk-UA" w:bidi="uk-UA"/>
        </w:rPr>
        <w:t xml:space="preserve"> </w:t>
      </w:r>
      <w:r w:rsidRPr="00993C6E">
        <w:rPr>
          <w:rFonts w:ascii="Times New Roman" w:eastAsia="Times New Roman" w:hAnsi="Times New Roman"/>
          <w:sz w:val="28"/>
          <w:lang w:eastAsia="uk-UA" w:bidi="uk-UA"/>
        </w:rPr>
        <w:t xml:space="preserve">освітньому </w:t>
      </w:r>
      <w:r w:rsidRPr="00993C6E">
        <w:rPr>
          <w:rFonts w:ascii="Times New Roman" w:eastAsia="Times New Roman" w:hAnsi="Times New Roman"/>
          <w:sz w:val="28"/>
          <w:szCs w:val="28"/>
          <w:lang w:eastAsia="uk-UA" w:bidi="uk-UA"/>
        </w:rPr>
        <w:t>процесі.</w:t>
      </w:r>
    </w:p>
    <w:p w:rsidR="003400A8" w:rsidRPr="00993C6E" w:rsidRDefault="003400A8" w:rsidP="003400A8">
      <w:pPr>
        <w:pStyle w:val="a7"/>
        <w:numPr>
          <w:ilvl w:val="0"/>
          <w:numId w:val="17"/>
        </w:numPr>
        <w:tabs>
          <w:tab w:val="left" w:pos="1134"/>
          <w:tab w:val="left" w:pos="1923"/>
          <w:tab w:val="left" w:pos="1924"/>
          <w:tab w:val="left" w:pos="3883"/>
          <w:tab w:val="left" w:pos="4358"/>
          <w:tab w:val="left" w:pos="6167"/>
          <w:tab w:val="left" w:pos="7460"/>
          <w:tab w:val="left" w:pos="9321"/>
          <w:tab w:val="left" w:pos="10621"/>
        </w:tabs>
        <w:autoSpaceDE w:val="0"/>
        <w:autoSpaceDN w:val="0"/>
        <w:ind w:left="0" w:firstLine="709"/>
        <w:rPr>
          <w:rFonts w:ascii="Times New Roman" w:eastAsia="Times New Roman" w:hAnsi="Times New Roman"/>
          <w:sz w:val="28"/>
          <w:szCs w:val="28"/>
          <w:lang w:eastAsia="uk-UA" w:bidi="uk-UA"/>
        </w:rPr>
      </w:pPr>
      <w:r w:rsidRPr="00993C6E">
        <w:rPr>
          <w:rFonts w:ascii="Times New Roman" w:eastAsia="Times New Roman" w:hAnsi="Times New Roman"/>
          <w:sz w:val="28"/>
          <w:lang w:eastAsia="uk-UA" w:bidi="uk-UA"/>
        </w:rPr>
        <w:t xml:space="preserve">Формування та забезпечення власного професійного розвитку і </w:t>
      </w:r>
      <w:r w:rsidRPr="00993C6E">
        <w:rPr>
          <w:rFonts w:ascii="Times New Roman" w:eastAsia="Times New Roman" w:hAnsi="Times New Roman"/>
          <w:sz w:val="28"/>
          <w:szCs w:val="28"/>
          <w:lang w:eastAsia="uk-UA" w:bidi="uk-UA"/>
        </w:rPr>
        <w:t>підвищення кваліфікації, у тому числі щодо методик роботи з дітьми з особливими освітніми потребами.</w:t>
      </w:r>
    </w:p>
    <w:p w:rsidR="003400A8" w:rsidRPr="00993C6E" w:rsidRDefault="003400A8" w:rsidP="003400A8">
      <w:pPr>
        <w:pStyle w:val="a7"/>
        <w:numPr>
          <w:ilvl w:val="0"/>
          <w:numId w:val="17"/>
        </w:numPr>
        <w:tabs>
          <w:tab w:val="left" w:pos="1134"/>
        </w:tabs>
        <w:autoSpaceDE w:val="0"/>
        <w:autoSpaceDN w:val="0"/>
        <w:spacing w:before="78"/>
        <w:ind w:left="0" w:right="99"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Здійснення інноваційної освітньої діяльності, участь в освітніх проектах, залучення до роботи у ролі освітніх експертів.</w:t>
      </w:r>
    </w:p>
    <w:p w:rsidR="003400A8" w:rsidRPr="00993C6E" w:rsidRDefault="003400A8" w:rsidP="003400A8">
      <w:pPr>
        <w:pStyle w:val="a7"/>
        <w:numPr>
          <w:ilvl w:val="0"/>
          <w:numId w:val="17"/>
        </w:numPr>
        <w:tabs>
          <w:tab w:val="left" w:pos="1134"/>
          <w:tab w:val="left" w:pos="1810"/>
        </w:tabs>
        <w:autoSpaceDE w:val="0"/>
        <w:autoSpaceDN w:val="0"/>
        <w:ind w:left="0" w:right="100"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Співпраця з батьками здобувачів освіти з питань організації освітнього процесу, забезпечення постійного зворотного зв’язку.</w:t>
      </w:r>
    </w:p>
    <w:p w:rsidR="003400A8" w:rsidRPr="00993C6E" w:rsidRDefault="003400A8" w:rsidP="003400A8">
      <w:pPr>
        <w:pStyle w:val="a7"/>
        <w:numPr>
          <w:ilvl w:val="0"/>
          <w:numId w:val="17"/>
        </w:numPr>
        <w:tabs>
          <w:tab w:val="left" w:pos="1134"/>
          <w:tab w:val="left" w:pos="1945"/>
        </w:tabs>
        <w:autoSpaceDE w:val="0"/>
        <w:autoSpaceDN w:val="0"/>
        <w:ind w:left="0" w:right="99"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Застосування практики педагогічного наставництва, </w:t>
      </w:r>
      <w:proofErr w:type="spellStart"/>
      <w:r w:rsidRPr="00993C6E">
        <w:rPr>
          <w:rFonts w:ascii="Times New Roman" w:eastAsia="Times New Roman" w:hAnsi="Times New Roman"/>
          <w:sz w:val="28"/>
          <w:lang w:eastAsia="uk-UA" w:bidi="uk-UA"/>
        </w:rPr>
        <w:t>взаємонавчання</w:t>
      </w:r>
      <w:proofErr w:type="spellEnd"/>
      <w:r w:rsidRPr="00993C6E">
        <w:rPr>
          <w:rFonts w:ascii="Times New Roman" w:eastAsia="Times New Roman" w:hAnsi="Times New Roman"/>
          <w:sz w:val="28"/>
          <w:lang w:eastAsia="uk-UA" w:bidi="uk-UA"/>
        </w:rPr>
        <w:t xml:space="preserve"> </w:t>
      </w:r>
      <w:r w:rsidRPr="00993C6E">
        <w:rPr>
          <w:rFonts w:ascii="Times New Roman" w:eastAsia="Times New Roman" w:hAnsi="Times New Roman"/>
          <w:spacing w:val="-9"/>
          <w:sz w:val="28"/>
          <w:lang w:eastAsia="uk-UA" w:bidi="uk-UA"/>
        </w:rPr>
        <w:t xml:space="preserve">та </w:t>
      </w:r>
      <w:r w:rsidRPr="00993C6E">
        <w:rPr>
          <w:rFonts w:ascii="Times New Roman" w:eastAsia="Times New Roman" w:hAnsi="Times New Roman"/>
          <w:sz w:val="28"/>
          <w:lang w:eastAsia="uk-UA" w:bidi="uk-UA"/>
        </w:rPr>
        <w:t>інших форм професійної співпраці.</w:t>
      </w:r>
    </w:p>
    <w:p w:rsidR="003400A8" w:rsidRPr="00993C6E" w:rsidRDefault="003400A8" w:rsidP="003400A8">
      <w:pPr>
        <w:pStyle w:val="a7"/>
        <w:numPr>
          <w:ilvl w:val="0"/>
          <w:numId w:val="17"/>
        </w:numPr>
        <w:tabs>
          <w:tab w:val="left" w:pos="1134"/>
          <w:tab w:val="left" w:pos="1916"/>
        </w:tabs>
        <w:autoSpaceDE w:val="0"/>
        <w:autoSpaceDN w:val="0"/>
        <w:ind w:left="0" w:right="99"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Дотримання педагогічними працівниками академічної доброчесності </w:t>
      </w:r>
      <w:r w:rsidRPr="00993C6E">
        <w:rPr>
          <w:rFonts w:ascii="Times New Roman" w:eastAsia="Times New Roman" w:hAnsi="Times New Roman"/>
          <w:spacing w:val="-6"/>
          <w:sz w:val="28"/>
          <w:lang w:eastAsia="uk-UA" w:bidi="uk-UA"/>
        </w:rPr>
        <w:t xml:space="preserve">під </w:t>
      </w:r>
      <w:r w:rsidRPr="00993C6E">
        <w:rPr>
          <w:rFonts w:ascii="Times New Roman" w:eastAsia="Times New Roman" w:hAnsi="Times New Roman"/>
          <w:sz w:val="28"/>
          <w:lang w:eastAsia="uk-UA" w:bidi="uk-UA"/>
        </w:rPr>
        <w:t>час провадження педагогічної та наукової (творчої) діяльності та сприяння дотриманню академічної доброчесності здобувачами освіти.</w:t>
      </w:r>
    </w:p>
    <w:p w:rsidR="003400A8" w:rsidRPr="00993C6E" w:rsidRDefault="003400A8" w:rsidP="003400A8">
      <w:pPr>
        <w:autoSpaceDE w:val="0"/>
        <w:autoSpaceDN w:val="0"/>
        <w:ind w:right="100" w:firstLine="709"/>
        <w:jc w:val="both"/>
        <w:rPr>
          <w:rFonts w:ascii="Times New Roman" w:eastAsia="Times New Roman" w:hAnsi="Times New Roman" w:cs="Times New Roman"/>
          <w:b/>
          <w:color w:val="auto"/>
          <w:sz w:val="28"/>
          <w:szCs w:val="22"/>
          <w:lang w:val="uk-UA" w:eastAsia="uk-UA" w:bidi="uk-UA"/>
        </w:rPr>
      </w:pPr>
      <w:r w:rsidRPr="00993C6E">
        <w:rPr>
          <w:rFonts w:ascii="Times New Roman" w:eastAsia="Times New Roman" w:hAnsi="Times New Roman" w:cs="Times New Roman"/>
          <w:b/>
          <w:color w:val="auto"/>
          <w:sz w:val="28"/>
          <w:szCs w:val="22"/>
          <w:lang w:val="uk-UA" w:eastAsia="uk-UA" w:bidi="uk-UA"/>
        </w:rPr>
        <w:t xml:space="preserve">Якість управлінських процесів аналізується за </w:t>
      </w:r>
      <w:r w:rsidRPr="00993C6E">
        <w:rPr>
          <w:rFonts w:ascii="Times New Roman" w:eastAsia="Times New Roman" w:hAnsi="Times New Roman" w:cs="Times New Roman"/>
          <w:b/>
          <w:color w:val="auto"/>
          <w:spacing w:val="-3"/>
          <w:sz w:val="28"/>
          <w:szCs w:val="22"/>
          <w:lang w:val="uk-UA" w:eastAsia="uk-UA" w:bidi="uk-UA"/>
        </w:rPr>
        <w:t xml:space="preserve">такими </w:t>
      </w:r>
      <w:r w:rsidRPr="00993C6E">
        <w:rPr>
          <w:rFonts w:ascii="Times New Roman" w:eastAsia="Times New Roman" w:hAnsi="Times New Roman" w:cs="Times New Roman"/>
          <w:b/>
          <w:color w:val="auto"/>
          <w:sz w:val="28"/>
          <w:szCs w:val="22"/>
          <w:lang w:val="uk-UA" w:eastAsia="uk-UA" w:bidi="uk-UA"/>
        </w:rPr>
        <w:t>критеріями:</w:t>
      </w:r>
    </w:p>
    <w:p w:rsidR="003400A8" w:rsidRPr="00993C6E" w:rsidRDefault="003400A8" w:rsidP="003400A8">
      <w:pPr>
        <w:pStyle w:val="a7"/>
        <w:numPr>
          <w:ilvl w:val="0"/>
          <w:numId w:val="18"/>
        </w:numPr>
        <w:tabs>
          <w:tab w:val="left" w:pos="1276"/>
        </w:tabs>
        <w:autoSpaceDE w:val="0"/>
        <w:autoSpaceDN w:val="0"/>
        <w:ind w:left="0" w:right="100"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Затверджена стратегію розвитку, спрямована на підвищення якості освітньої діяльності.</w:t>
      </w:r>
    </w:p>
    <w:p w:rsidR="003400A8" w:rsidRPr="00993C6E" w:rsidRDefault="003400A8" w:rsidP="003400A8">
      <w:pPr>
        <w:pStyle w:val="a7"/>
        <w:numPr>
          <w:ilvl w:val="0"/>
          <w:numId w:val="18"/>
        </w:numPr>
        <w:tabs>
          <w:tab w:val="left" w:pos="1276"/>
          <w:tab w:val="left" w:pos="1848"/>
        </w:tabs>
        <w:autoSpaceDE w:val="0"/>
        <w:autoSpaceDN w:val="0"/>
        <w:ind w:left="0" w:right="100"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Здійснення річного планування та відстеження його результативності відповідно до стратегії розвитку та з урахуванням освітньої програми.</w:t>
      </w:r>
    </w:p>
    <w:p w:rsidR="003400A8" w:rsidRPr="00993C6E" w:rsidRDefault="003400A8" w:rsidP="003400A8">
      <w:pPr>
        <w:pStyle w:val="a7"/>
        <w:numPr>
          <w:ilvl w:val="0"/>
          <w:numId w:val="18"/>
        </w:numPr>
        <w:tabs>
          <w:tab w:val="left" w:pos="1276"/>
          <w:tab w:val="left" w:pos="1767"/>
        </w:tabs>
        <w:autoSpaceDE w:val="0"/>
        <w:autoSpaceDN w:val="0"/>
        <w:ind w:left="0" w:right="99"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Здійснення самооцінювання якості освітньої діяльності на основі стратегії (політики) і процедур забезпечення якості освіти.</w:t>
      </w:r>
    </w:p>
    <w:p w:rsidR="003400A8" w:rsidRPr="00993C6E" w:rsidRDefault="003400A8" w:rsidP="003400A8">
      <w:pPr>
        <w:pStyle w:val="a7"/>
        <w:numPr>
          <w:ilvl w:val="0"/>
          <w:numId w:val="18"/>
        </w:numPr>
        <w:tabs>
          <w:tab w:val="left" w:pos="1276"/>
          <w:tab w:val="left" w:pos="1924"/>
        </w:tabs>
        <w:autoSpaceDE w:val="0"/>
        <w:autoSpaceDN w:val="0"/>
        <w:ind w:left="0" w:right="99"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Реалізація заходів щодо утримання у належному стані будівель, приміщень, обладнання.</w:t>
      </w:r>
    </w:p>
    <w:p w:rsidR="003400A8" w:rsidRPr="00993C6E" w:rsidRDefault="003400A8" w:rsidP="003400A8">
      <w:pPr>
        <w:pStyle w:val="a7"/>
        <w:numPr>
          <w:ilvl w:val="0"/>
          <w:numId w:val="18"/>
        </w:numPr>
        <w:tabs>
          <w:tab w:val="left" w:pos="1276"/>
          <w:tab w:val="left" w:pos="1925"/>
        </w:tabs>
        <w:autoSpaceDE w:val="0"/>
        <w:autoSpaceDN w:val="0"/>
        <w:ind w:left="0" w:right="99"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Створення психологічно комфортного середовища, яке забезпечує конструктивну взаємодію здобувачів освіти, їх батьків, педагогічних та </w:t>
      </w:r>
      <w:r w:rsidRPr="00993C6E">
        <w:rPr>
          <w:rFonts w:ascii="Times New Roman" w:eastAsia="Times New Roman" w:hAnsi="Times New Roman"/>
          <w:spacing w:val="-3"/>
          <w:sz w:val="28"/>
          <w:lang w:eastAsia="uk-UA" w:bidi="uk-UA"/>
        </w:rPr>
        <w:t xml:space="preserve">інших </w:t>
      </w:r>
      <w:r w:rsidRPr="00993C6E">
        <w:rPr>
          <w:rFonts w:ascii="Times New Roman" w:eastAsia="Times New Roman" w:hAnsi="Times New Roman"/>
          <w:sz w:val="28"/>
          <w:lang w:eastAsia="uk-UA" w:bidi="uk-UA"/>
        </w:rPr>
        <w:t>працівників закладу освіти та взаємну довіру.</w:t>
      </w:r>
    </w:p>
    <w:p w:rsidR="003400A8" w:rsidRPr="00993C6E" w:rsidRDefault="003400A8" w:rsidP="003400A8">
      <w:pPr>
        <w:pStyle w:val="a7"/>
        <w:numPr>
          <w:ilvl w:val="0"/>
          <w:numId w:val="18"/>
        </w:numPr>
        <w:tabs>
          <w:tab w:val="left" w:pos="1276"/>
          <w:tab w:val="left" w:pos="1765"/>
        </w:tabs>
        <w:autoSpaceDE w:val="0"/>
        <w:autoSpaceDN w:val="0"/>
        <w:ind w:left="0"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Оприлюднення інформації про свою діяльність на сайті засновника.</w:t>
      </w:r>
    </w:p>
    <w:p w:rsidR="003400A8" w:rsidRPr="00993C6E" w:rsidRDefault="003400A8" w:rsidP="003400A8">
      <w:pPr>
        <w:pStyle w:val="a7"/>
        <w:numPr>
          <w:ilvl w:val="0"/>
          <w:numId w:val="18"/>
        </w:numPr>
        <w:tabs>
          <w:tab w:val="left" w:pos="1276"/>
          <w:tab w:val="left" w:pos="2007"/>
        </w:tabs>
        <w:autoSpaceDE w:val="0"/>
        <w:autoSpaceDN w:val="0"/>
        <w:ind w:left="0" w:right="100"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Формування штату закладу шляхом залучення кваліфікованих педагогічних та інших працівників відповідно до штатного розпису та освітньої програми.</w:t>
      </w:r>
    </w:p>
    <w:p w:rsidR="003400A8" w:rsidRPr="00993C6E" w:rsidRDefault="003400A8" w:rsidP="003400A8">
      <w:pPr>
        <w:pStyle w:val="a7"/>
        <w:numPr>
          <w:ilvl w:val="0"/>
          <w:numId w:val="18"/>
        </w:numPr>
        <w:tabs>
          <w:tab w:val="left" w:pos="1276"/>
          <w:tab w:val="left" w:pos="2002"/>
        </w:tabs>
        <w:autoSpaceDE w:val="0"/>
        <w:autoSpaceDN w:val="0"/>
        <w:ind w:left="0" w:right="100"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Мотивування педагогічних працівників за допомогою </w:t>
      </w:r>
      <w:r w:rsidRPr="00993C6E">
        <w:rPr>
          <w:rFonts w:ascii="Times New Roman" w:eastAsia="Times New Roman" w:hAnsi="Times New Roman"/>
          <w:spacing w:val="-3"/>
          <w:sz w:val="28"/>
          <w:lang w:eastAsia="uk-UA" w:bidi="uk-UA"/>
        </w:rPr>
        <w:t xml:space="preserve">системи </w:t>
      </w:r>
      <w:r w:rsidRPr="00993C6E">
        <w:rPr>
          <w:rFonts w:ascii="Times New Roman" w:eastAsia="Times New Roman" w:hAnsi="Times New Roman"/>
          <w:sz w:val="28"/>
          <w:lang w:eastAsia="uk-UA" w:bidi="uk-UA"/>
        </w:rPr>
        <w:t>матеріального та морального заохочення до підвищення якості освітньої діяльності, саморозвитку, здійснення інноваційної освітньої діяльності.</w:t>
      </w:r>
    </w:p>
    <w:p w:rsidR="003400A8" w:rsidRPr="00993C6E" w:rsidRDefault="003400A8" w:rsidP="003400A8">
      <w:pPr>
        <w:pStyle w:val="a7"/>
        <w:numPr>
          <w:ilvl w:val="0"/>
          <w:numId w:val="18"/>
        </w:numPr>
        <w:tabs>
          <w:tab w:val="left" w:pos="1276"/>
          <w:tab w:val="left" w:pos="1765"/>
        </w:tabs>
        <w:autoSpaceDE w:val="0"/>
        <w:autoSpaceDN w:val="0"/>
        <w:ind w:left="0"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Сприяння підвищенню кваліфікації педагогічних працівників.</w:t>
      </w:r>
    </w:p>
    <w:p w:rsidR="003400A8" w:rsidRPr="00993C6E" w:rsidRDefault="003400A8" w:rsidP="003400A8">
      <w:pPr>
        <w:pStyle w:val="a7"/>
        <w:numPr>
          <w:ilvl w:val="0"/>
          <w:numId w:val="18"/>
        </w:numPr>
        <w:tabs>
          <w:tab w:val="left" w:pos="1276"/>
          <w:tab w:val="left" w:pos="1962"/>
        </w:tabs>
        <w:autoSpaceDE w:val="0"/>
        <w:autoSpaceDN w:val="0"/>
        <w:ind w:left="0" w:firstLine="709"/>
        <w:jc w:val="both"/>
        <w:rPr>
          <w:rFonts w:ascii="Times New Roman" w:eastAsia="Times New Roman" w:hAnsi="Times New Roman"/>
          <w:sz w:val="28"/>
          <w:szCs w:val="28"/>
          <w:lang w:eastAsia="uk-UA" w:bidi="uk-UA"/>
        </w:rPr>
      </w:pPr>
      <w:r w:rsidRPr="00993C6E">
        <w:rPr>
          <w:rFonts w:ascii="Times New Roman" w:eastAsia="Times New Roman" w:hAnsi="Times New Roman"/>
          <w:sz w:val="28"/>
          <w:lang w:eastAsia="uk-UA" w:bidi="uk-UA"/>
        </w:rPr>
        <w:t>Створення</w:t>
      </w:r>
      <w:r w:rsidRPr="00993C6E">
        <w:rPr>
          <w:rFonts w:ascii="Times New Roman" w:eastAsia="Times New Roman" w:hAnsi="Times New Roman"/>
          <w:spacing w:val="56"/>
          <w:sz w:val="28"/>
          <w:lang w:eastAsia="uk-UA" w:bidi="uk-UA"/>
        </w:rPr>
        <w:t xml:space="preserve"> </w:t>
      </w:r>
      <w:r w:rsidRPr="00993C6E">
        <w:rPr>
          <w:rFonts w:ascii="Times New Roman" w:eastAsia="Times New Roman" w:hAnsi="Times New Roman"/>
          <w:sz w:val="28"/>
          <w:lang w:eastAsia="uk-UA" w:bidi="uk-UA"/>
        </w:rPr>
        <w:t>умов</w:t>
      </w:r>
      <w:r w:rsidRPr="00993C6E">
        <w:rPr>
          <w:rFonts w:ascii="Times New Roman" w:eastAsia="Times New Roman" w:hAnsi="Times New Roman"/>
          <w:spacing w:val="56"/>
          <w:sz w:val="28"/>
          <w:lang w:eastAsia="uk-UA" w:bidi="uk-UA"/>
        </w:rPr>
        <w:t xml:space="preserve"> </w:t>
      </w:r>
      <w:r w:rsidRPr="00993C6E">
        <w:rPr>
          <w:rFonts w:ascii="Times New Roman" w:eastAsia="Times New Roman" w:hAnsi="Times New Roman"/>
          <w:sz w:val="28"/>
          <w:lang w:eastAsia="uk-UA" w:bidi="uk-UA"/>
        </w:rPr>
        <w:t>для</w:t>
      </w:r>
      <w:r w:rsidRPr="00993C6E">
        <w:rPr>
          <w:rFonts w:ascii="Times New Roman" w:eastAsia="Times New Roman" w:hAnsi="Times New Roman"/>
          <w:spacing w:val="56"/>
          <w:sz w:val="28"/>
          <w:lang w:eastAsia="uk-UA" w:bidi="uk-UA"/>
        </w:rPr>
        <w:t xml:space="preserve"> </w:t>
      </w:r>
      <w:r w:rsidRPr="00993C6E">
        <w:rPr>
          <w:rFonts w:ascii="Times New Roman" w:eastAsia="Times New Roman" w:hAnsi="Times New Roman"/>
          <w:sz w:val="28"/>
          <w:lang w:eastAsia="uk-UA" w:bidi="uk-UA"/>
        </w:rPr>
        <w:t>реалізації</w:t>
      </w:r>
      <w:r w:rsidRPr="00993C6E">
        <w:rPr>
          <w:rFonts w:ascii="Times New Roman" w:eastAsia="Times New Roman" w:hAnsi="Times New Roman"/>
          <w:spacing w:val="56"/>
          <w:sz w:val="28"/>
          <w:lang w:eastAsia="uk-UA" w:bidi="uk-UA"/>
        </w:rPr>
        <w:t xml:space="preserve"> </w:t>
      </w:r>
      <w:r w:rsidRPr="00993C6E">
        <w:rPr>
          <w:rFonts w:ascii="Times New Roman" w:eastAsia="Times New Roman" w:hAnsi="Times New Roman"/>
          <w:sz w:val="28"/>
          <w:lang w:eastAsia="uk-UA" w:bidi="uk-UA"/>
        </w:rPr>
        <w:t>прав</w:t>
      </w:r>
      <w:r w:rsidRPr="00993C6E">
        <w:rPr>
          <w:rFonts w:ascii="Times New Roman" w:eastAsia="Times New Roman" w:hAnsi="Times New Roman"/>
          <w:spacing w:val="56"/>
          <w:sz w:val="28"/>
          <w:lang w:eastAsia="uk-UA" w:bidi="uk-UA"/>
        </w:rPr>
        <w:t xml:space="preserve"> </w:t>
      </w:r>
      <w:r w:rsidRPr="00993C6E">
        <w:rPr>
          <w:rFonts w:ascii="Times New Roman" w:eastAsia="Times New Roman" w:hAnsi="Times New Roman"/>
          <w:sz w:val="28"/>
          <w:lang w:eastAsia="uk-UA" w:bidi="uk-UA"/>
        </w:rPr>
        <w:t>і</w:t>
      </w:r>
      <w:r w:rsidRPr="00993C6E">
        <w:rPr>
          <w:rFonts w:ascii="Times New Roman" w:eastAsia="Times New Roman" w:hAnsi="Times New Roman"/>
          <w:spacing w:val="56"/>
          <w:sz w:val="28"/>
          <w:lang w:eastAsia="uk-UA" w:bidi="uk-UA"/>
        </w:rPr>
        <w:t xml:space="preserve"> </w:t>
      </w:r>
      <w:r w:rsidRPr="00993C6E">
        <w:rPr>
          <w:rFonts w:ascii="Times New Roman" w:eastAsia="Times New Roman" w:hAnsi="Times New Roman"/>
          <w:sz w:val="28"/>
          <w:lang w:eastAsia="uk-UA" w:bidi="uk-UA"/>
        </w:rPr>
        <w:t>обов’язків</w:t>
      </w:r>
      <w:r w:rsidRPr="00993C6E">
        <w:rPr>
          <w:rFonts w:ascii="Times New Roman" w:eastAsia="Times New Roman" w:hAnsi="Times New Roman"/>
          <w:spacing w:val="56"/>
          <w:sz w:val="28"/>
          <w:lang w:eastAsia="uk-UA" w:bidi="uk-UA"/>
        </w:rPr>
        <w:t xml:space="preserve"> </w:t>
      </w:r>
      <w:r w:rsidRPr="00993C6E">
        <w:rPr>
          <w:rFonts w:ascii="Times New Roman" w:eastAsia="Times New Roman" w:hAnsi="Times New Roman"/>
          <w:sz w:val="28"/>
          <w:lang w:eastAsia="uk-UA" w:bidi="uk-UA"/>
        </w:rPr>
        <w:t>учасників</w:t>
      </w:r>
      <w:r w:rsidRPr="00993C6E">
        <w:rPr>
          <w:rFonts w:ascii="Times New Roman" w:eastAsia="Times New Roman" w:hAnsi="Times New Roman"/>
          <w:spacing w:val="56"/>
          <w:sz w:val="28"/>
          <w:lang w:eastAsia="uk-UA" w:bidi="uk-UA"/>
        </w:rPr>
        <w:t xml:space="preserve"> о</w:t>
      </w:r>
      <w:r w:rsidRPr="00993C6E">
        <w:rPr>
          <w:rFonts w:ascii="Times New Roman" w:eastAsia="Times New Roman" w:hAnsi="Times New Roman"/>
          <w:sz w:val="28"/>
          <w:lang w:eastAsia="uk-UA" w:bidi="uk-UA"/>
        </w:rPr>
        <w:t xml:space="preserve">світнього </w:t>
      </w:r>
      <w:r w:rsidRPr="00993C6E">
        <w:rPr>
          <w:rFonts w:ascii="Times New Roman" w:eastAsia="Times New Roman" w:hAnsi="Times New Roman"/>
          <w:sz w:val="28"/>
          <w:szCs w:val="28"/>
          <w:lang w:eastAsia="uk-UA" w:bidi="uk-UA"/>
        </w:rPr>
        <w:t>процесу.</w:t>
      </w:r>
    </w:p>
    <w:p w:rsidR="003400A8" w:rsidRPr="00993C6E" w:rsidRDefault="003400A8" w:rsidP="003400A8">
      <w:pPr>
        <w:pStyle w:val="a7"/>
        <w:numPr>
          <w:ilvl w:val="0"/>
          <w:numId w:val="18"/>
        </w:numPr>
        <w:tabs>
          <w:tab w:val="left" w:pos="1276"/>
          <w:tab w:val="left" w:pos="1984"/>
        </w:tabs>
        <w:autoSpaceDE w:val="0"/>
        <w:autoSpaceDN w:val="0"/>
        <w:ind w:left="0" w:firstLine="709"/>
        <w:rPr>
          <w:rFonts w:ascii="Times New Roman" w:eastAsia="Times New Roman" w:hAnsi="Times New Roman"/>
          <w:sz w:val="28"/>
          <w:szCs w:val="28"/>
          <w:lang w:eastAsia="uk-UA" w:bidi="uk-UA"/>
        </w:rPr>
      </w:pPr>
      <w:r w:rsidRPr="00993C6E">
        <w:rPr>
          <w:rFonts w:ascii="Times New Roman" w:eastAsia="Times New Roman" w:hAnsi="Times New Roman"/>
          <w:sz w:val="28"/>
          <w:lang w:eastAsia="uk-UA" w:bidi="uk-UA"/>
        </w:rPr>
        <w:t>Урахування пропозицій учасників освітнього процесу при</w:t>
      </w:r>
      <w:r w:rsidRPr="00993C6E">
        <w:rPr>
          <w:rFonts w:ascii="Times New Roman" w:eastAsia="Times New Roman" w:hAnsi="Times New Roman"/>
          <w:spacing w:val="48"/>
          <w:sz w:val="28"/>
          <w:lang w:eastAsia="uk-UA" w:bidi="uk-UA"/>
        </w:rPr>
        <w:t xml:space="preserve"> </w:t>
      </w:r>
      <w:r w:rsidRPr="00993C6E">
        <w:rPr>
          <w:rFonts w:ascii="Times New Roman" w:eastAsia="Times New Roman" w:hAnsi="Times New Roman"/>
          <w:sz w:val="28"/>
          <w:lang w:eastAsia="uk-UA" w:bidi="uk-UA"/>
        </w:rPr>
        <w:t xml:space="preserve">прийнятті </w:t>
      </w:r>
      <w:r w:rsidRPr="00993C6E">
        <w:rPr>
          <w:rFonts w:ascii="Times New Roman" w:eastAsia="Times New Roman" w:hAnsi="Times New Roman"/>
          <w:sz w:val="28"/>
          <w:szCs w:val="28"/>
          <w:lang w:eastAsia="uk-UA" w:bidi="uk-UA"/>
        </w:rPr>
        <w:t>управлінських рішень.</w:t>
      </w:r>
    </w:p>
    <w:p w:rsidR="003400A8" w:rsidRPr="00993C6E" w:rsidRDefault="003400A8" w:rsidP="003400A8">
      <w:pPr>
        <w:pStyle w:val="a7"/>
        <w:numPr>
          <w:ilvl w:val="0"/>
          <w:numId w:val="18"/>
        </w:numPr>
        <w:tabs>
          <w:tab w:val="left" w:pos="1276"/>
        </w:tabs>
        <w:autoSpaceDE w:val="0"/>
        <w:autoSpaceDN w:val="0"/>
        <w:ind w:left="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Створення умов для розвитку громадського самоврядування.</w:t>
      </w:r>
    </w:p>
    <w:p w:rsidR="003400A8" w:rsidRPr="00993C6E" w:rsidRDefault="003400A8" w:rsidP="003400A8">
      <w:pPr>
        <w:pStyle w:val="a7"/>
        <w:numPr>
          <w:ilvl w:val="0"/>
          <w:numId w:val="18"/>
        </w:numPr>
        <w:tabs>
          <w:tab w:val="left" w:pos="1276"/>
          <w:tab w:val="left" w:pos="1979"/>
        </w:tabs>
        <w:autoSpaceDE w:val="0"/>
        <w:autoSpaceDN w:val="0"/>
        <w:ind w:left="0" w:right="10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Сприяння виявленню громадської активності та ініціативи учасників освітнього процесу, їх участі в житті місцевої громади.</w:t>
      </w:r>
    </w:p>
    <w:p w:rsidR="003400A8" w:rsidRPr="00993C6E" w:rsidRDefault="003400A8" w:rsidP="003400A8">
      <w:pPr>
        <w:pStyle w:val="a7"/>
        <w:numPr>
          <w:ilvl w:val="0"/>
          <w:numId w:val="18"/>
        </w:numPr>
        <w:tabs>
          <w:tab w:val="left" w:pos="1276"/>
          <w:tab w:val="left" w:pos="2035"/>
          <w:tab w:val="left" w:pos="2036"/>
          <w:tab w:val="left" w:pos="3651"/>
          <w:tab w:val="left" w:pos="4759"/>
          <w:tab w:val="left" w:pos="6588"/>
          <w:tab w:val="left" w:pos="8071"/>
          <w:tab w:val="left" w:pos="9018"/>
          <w:tab w:val="left" w:pos="9658"/>
        </w:tabs>
        <w:autoSpaceDE w:val="0"/>
        <w:autoSpaceDN w:val="0"/>
        <w:ind w:left="0" w:right="10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Врахування вікових особливостей здобувачів </w:t>
      </w:r>
      <w:proofErr w:type="spellStart"/>
      <w:r w:rsidRPr="00993C6E">
        <w:rPr>
          <w:rFonts w:ascii="Times New Roman" w:eastAsia="Times New Roman" w:hAnsi="Times New Roman"/>
          <w:sz w:val="28"/>
          <w:lang w:eastAsia="uk-UA" w:bidi="uk-UA"/>
        </w:rPr>
        <w:t>освітипри</w:t>
      </w:r>
      <w:proofErr w:type="spellEnd"/>
      <w:r w:rsidRPr="00993C6E">
        <w:rPr>
          <w:rFonts w:ascii="Times New Roman" w:eastAsia="Times New Roman" w:hAnsi="Times New Roman"/>
          <w:sz w:val="28"/>
          <w:lang w:eastAsia="uk-UA" w:bidi="uk-UA"/>
        </w:rPr>
        <w:tab/>
      </w:r>
      <w:r w:rsidRPr="00993C6E">
        <w:rPr>
          <w:rFonts w:ascii="Times New Roman" w:eastAsia="Times New Roman" w:hAnsi="Times New Roman"/>
          <w:spacing w:val="-3"/>
          <w:sz w:val="28"/>
          <w:lang w:eastAsia="uk-UA" w:bidi="uk-UA"/>
        </w:rPr>
        <w:t xml:space="preserve">розробці </w:t>
      </w:r>
      <w:r w:rsidRPr="00993C6E">
        <w:rPr>
          <w:rFonts w:ascii="Times New Roman" w:eastAsia="Times New Roman" w:hAnsi="Times New Roman"/>
          <w:sz w:val="28"/>
          <w:lang w:eastAsia="uk-UA" w:bidi="uk-UA"/>
        </w:rPr>
        <w:t>режиму роботи закладу освіти та розкладу занять.</w:t>
      </w:r>
    </w:p>
    <w:p w:rsidR="003400A8" w:rsidRPr="00993C6E" w:rsidRDefault="003400A8" w:rsidP="003400A8">
      <w:pPr>
        <w:pStyle w:val="a7"/>
        <w:numPr>
          <w:ilvl w:val="0"/>
          <w:numId w:val="18"/>
        </w:numPr>
        <w:tabs>
          <w:tab w:val="left" w:pos="1276"/>
          <w:tab w:val="left" w:pos="2030"/>
        </w:tabs>
        <w:autoSpaceDE w:val="0"/>
        <w:autoSpaceDN w:val="0"/>
        <w:ind w:left="0" w:right="10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lastRenderedPageBreak/>
        <w:t>Створення умов для реалізації індивідуальних освітніх траєкторій здобувачів освіти.</w:t>
      </w:r>
    </w:p>
    <w:p w:rsidR="003400A8" w:rsidRPr="00993C6E" w:rsidRDefault="003400A8" w:rsidP="003400A8">
      <w:pPr>
        <w:pStyle w:val="a7"/>
        <w:numPr>
          <w:ilvl w:val="0"/>
          <w:numId w:val="18"/>
        </w:numPr>
        <w:tabs>
          <w:tab w:val="left" w:pos="1276"/>
          <w:tab w:val="left" w:pos="1947"/>
        </w:tabs>
        <w:autoSpaceDE w:val="0"/>
        <w:autoSpaceDN w:val="0"/>
        <w:ind w:left="0" w:right="10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Упровадження політики академічної доброчесності у педагогічному </w:t>
      </w:r>
      <w:r w:rsidRPr="00993C6E">
        <w:rPr>
          <w:rFonts w:ascii="Times New Roman" w:eastAsia="Times New Roman" w:hAnsi="Times New Roman"/>
          <w:spacing w:val="-8"/>
          <w:sz w:val="28"/>
          <w:lang w:eastAsia="uk-UA" w:bidi="uk-UA"/>
        </w:rPr>
        <w:t xml:space="preserve">та </w:t>
      </w:r>
      <w:r w:rsidRPr="00993C6E">
        <w:rPr>
          <w:rFonts w:ascii="Times New Roman" w:eastAsia="Times New Roman" w:hAnsi="Times New Roman"/>
          <w:sz w:val="28"/>
          <w:lang w:eastAsia="uk-UA" w:bidi="uk-UA"/>
        </w:rPr>
        <w:t>учнівському колективах.</w:t>
      </w:r>
    </w:p>
    <w:p w:rsidR="003400A8" w:rsidRPr="00993C6E" w:rsidRDefault="003400A8" w:rsidP="003400A8">
      <w:pPr>
        <w:autoSpaceDE w:val="0"/>
        <w:autoSpaceDN w:val="0"/>
        <w:ind w:firstLine="709"/>
        <w:outlineLvl w:val="1"/>
        <w:rPr>
          <w:rFonts w:ascii="Times New Roman" w:eastAsia="Times New Roman" w:hAnsi="Times New Roman" w:cs="Times New Roman"/>
          <w:b/>
          <w:bCs/>
          <w:i/>
          <w:color w:val="auto"/>
          <w:sz w:val="28"/>
          <w:szCs w:val="28"/>
          <w:lang w:val="uk-UA" w:eastAsia="uk-UA" w:bidi="uk-UA"/>
        </w:rPr>
      </w:pPr>
      <w:r w:rsidRPr="00993C6E">
        <w:rPr>
          <w:rFonts w:ascii="Times New Roman" w:eastAsia="Times New Roman" w:hAnsi="Times New Roman" w:cs="Times New Roman"/>
          <w:b/>
          <w:bCs/>
          <w:i/>
          <w:color w:val="auto"/>
          <w:sz w:val="28"/>
          <w:szCs w:val="28"/>
          <w:lang w:val="uk-UA" w:eastAsia="uk-UA" w:bidi="uk-UA"/>
        </w:rPr>
        <w:t>Інструментами оцінювання внутрішньої системи забезпечення якості освіти є наступні процедури.</w:t>
      </w:r>
    </w:p>
    <w:p w:rsidR="003400A8" w:rsidRPr="00993C6E" w:rsidRDefault="003400A8" w:rsidP="003400A8">
      <w:pPr>
        <w:autoSpaceDE w:val="0"/>
        <w:autoSpaceDN w:val="0"/>
        <w:ind w:firstLine="709"/>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8"/>
          <w:lang w:val="uk-UA" w:eastAsia="uk-UA" w:bidi="uk-UA"/>
        </w:rPr>
        <w:t>Опитування:</w:t>
      </w:r>
    </w:p>
    <w:p w:rsidR="003400A8" w:rsidRPr="00993C6E" w:rsidRDefault="003400A8" w:rsidP="003400A8">
      <w:pPr>
        <w:pStyle w:val="a7"/>
        <w:numPr>
          <w:ilvl w:val="0"/>
          <w:numId w:val="19"/>
        </w:numPr>
        <w:tabs>
          <w:tab w:val="left" w:pos="709"/>
          <w:tab w:val="left" w:pos="1654"/>
        </w:tabs>
        <w:autoSpaceDE w:val="0"/>
        <w:autoSpaceDN w:val="0"/>
        <w:ind w:hanging="1003"/>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анкетування учасників освітнього процесу (педагогів, учнів, батьків);</w:t>
      </w:r>
    </w:p>
    <w:p w:rsidR="003400A8" w:rsidRPr="00993C6E" w:rsidRDefault="003400A8" w:rsidP="003400A8">
      <w:pPr>
        <w:pStyle w:val="a7"/>
        <w:numPr>
          <w:ilvl w:val="0"/>
          <w:numId w:val="19"/>
        </w:numPr>
        <w:tabs>
          <w:tab w:val="left" w:pos="709"/>
          <w:tab w:val="left" w:pos="1751"/>
        </w:tabs>
        <w:autoSpaceDE w:val="0"/>
        <w:autoSpaceDN w:val="0"/>
        <w:spacing w:before="78"/>
        <w:ind w:right="100" w:hanging="1003"/>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інтерв’ю (з педагогічними працівниками, представниками учнівського самоврядування);</w:t>
      </w:r>
    </w:p>
    <w:p w:rsidR="003400A8" w:rsidRPr="00993C6E" w:rsidRDefault="003400A8" w:rsidP="003400A8">
      <w:pPr>
        <w:pStyle w:val="a7"/>
        <w:numPr>
          <w:ilvl w:val="0"/>
          <w:numId w:val="19"/>
        </w:numPr>
        <w:tabs>
          <w:tab w:val="left" w:pos="709"/>
          <w:tab w:val="left" w:pos="1899"/>
          <w:tab w:val="left" w:pos="1900"/>
          <w:tab w:val="left" w:pos="3726"/>
          <w:tab w:val="left" w:pos="4247"/>
          <w:tab w:val="left" w:pos="5738"/>
          <w:tab w:val="left" w:pos="7011"/>
          <w:tab w:val="left" w:pos="9275"/>
        </w:tabs>
        <w:autoSpaceDE w:val="0"/>
        <w:autoSpaceDN w:val="0"/>
        <w:spacing w:after="0"/>
        <w:ind w:right="96" w:hanging="1004"/>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фокус-групи (з батьками, учнями, представниками </w:t>
      </w:r>
      <w:r w:rsidRPr="00993C6E">
        <w:rPr>
          <w:rFonts w:ascii="Times New Roman" w:eastAsia="Times New Roman" w:hAnsi="Times New Roman"/>
          <w:spacing w:val="-1"/>
          <w:sz w:val="28"/>
          <w:lang w:eastAsia="uk-UA" w:bidi="uk-UA"/>
        </w:rPr>
        <w:t xml:space="preserve">учнівського </w:t>
      </w:r>
      <w:r w:rsidRPr="00993C6E">
        <w:rPr>
          <w:rFonts w:ascii="Times New Roman" w:eastAsia="Times New Roman" w:hAnsi="Times New Roman"/>
          <w:sz w:val="28"/>
          <w:lang w:eastAsia="uk-UA" w:bidi="uk-UA"/>
        </w:rPr>
        <w:t>самоврядування, педагогами).</w:t>
      </w:r>
    </w:p>
    <w:p w:rsidR="003400A8" w:rsidRPr="00993C6E" w:rsidRDefault="003400A8" w:rsidP="003400A8">
      <w:pPr>
        <w:autoSpaceDE w:val="0"/>
        <w:autoSpaceDN w:val="0"/>
        <w:ind w:firstLine="709"/>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8"/>
          <w:lang w:val="uk-UA" w:eastAsia="uk-UA" w:bidi="uk-UA"/>
        </w:rPr>
        <w:t>Вивчення документації:</w:t>
      </w:r>
    </w:p>
    <w:p w:rsidR="003400A8" w:rsidRPr="00993C6E" w:rsidRDefault="003400A8" w:rsidP="003400A8">
      <w:pPr>
        <w:numPr>
          <w:ilvl w:val="0"/>
          <w:numId w:val="20"/>
        </w:numPr>
        <w:autoSpaceDE w:val="0"/>
        <w:autoSpaceDN w:val="0"/>
        <w:ind w:firstLine="75"/>
        <w:jc w:val="both"/>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2"/>
          <w:lang w:val="uk-UA" w:eastAsia="uk-UA" w:bidi="uk-UA"/>
        </w:rPr>
        <w:t>річний план роботи, протоколи засідань педагогічної ради, класні</w:t>
      </w:r>
      <w:r w:rsidRPr="00993C6E">
        <w:rPr>
          <w:rFonts w:ascii="Times New Roman" w:eastAsia="Times New Roman" w:hAnsi="Times New Roman" w:cs="Times New Roman"/>
          <w:color w:val="auto"/>
          <w:spacing w:val="48"/>
          <w:sz w:val="28"/>
          <w:szCs w:val="22"/>
          <w:lang w:val="uk-UA" w:eastAsia="uk-UA" w:bidi="uk-UA"/>
        </w:rPr>
        <w:t xml:space="preserve"> </w:t>
      </w:r>
      <w:r w:rsidRPr="00993C6E">
        <w:rPr>
          <w:rFonts w:ascii="Times New Roman" w:eastAsia="Times New Roman" w:hAnsi="Times New Roman" w:cs="Times New Roman"/>
          <w:color w:val="auto"/>
          <w:sz w:val="28"/>
          <w:szCs w:val="22"/>
          <w:lang w:val="uk-UA" w:eastAsia="uk-UA" w:bidi="uk-UA"/>
        </w:rPr>
        <w:t xml:space="preserve">журнали </w:t>
      </w:r>
      <w:r w:rsidRPr="00993C6E">
        <w:rPr>
          <w:rFonts w:ascii="Times New Roman" w:eastAsia="Times New Roman" w:hAnsi="Times New Roman" w:cs="Times New Roman"/>
          <w:color w:val="auto"/>
          <w:sz w:val="28"/>
          <w:szCs w:val="28"/>
          <w:lang w:val="uk-UA" w:eastAsia="uk-UA" w:bidi="uk-UA"/>
        </w:rPr>
        <w:t>тощо.</w:t>
      </w:r>
    </w:p>
    <w:p w:rsidR="003400A8" w:rsidRPr="00993C6E" w:rsidRDefault="003400A8" w:rsidP="003400A8">
      <w:pPr>
        <w:autoSpaceDE w:val="0"/>
        <w:autoSpaceDN w:val="0"/>
        <w:ind w:firstLine="709"/>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8"/>
          <w:lang w:val="uk-UA" w:eastAsia="uk-UA" w:bidi="uk-UA"/>
        </w:rPr>
        <w:t>Моніторинг:</w:t>
      </w:r>
    </w:p>
    <w:p w:rsidR="003400A8" w:rsidRPr="00993C6E" w:rsidRDefault="003400A8" w:rsidP="003400A8">
      <w:pPr>
        <w:numPr>
          <w:ilvl w:val="0"/>
          <w:numId w:val="21"/>
        </w:numPr>
        <w:autoSpaceDE w:val="0"/>
        <w:autoSpaceDN w:val="0"/>
        <w:ind w:hanging="451"/>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навчальних досягнень здобувачів освіти;</w:t>
      </w:r>
    </w:p>
    <w:p w:rsidR="003400A8" w:rsidRPr="00993C6E" w:rsidRDefault="003400A8" w:rsidP="003400A8">
      <w:pPr>
        <w:numPr>
          <w:ilvl w:val="0"/>
          <w:numId w:val="21"/>
        </w:numPr>
        <w:tabs>
          <w:tab w:val="left" w:pos="478"/>
          <w:tab w:val="left" w:pos="479"/>
          <w:tab w:val="left" w:pos="2196"/>
          <w:tab w:val="left" w:pos="3648"/>
          <w:tab w:val="left" w:pos="5758"/>
          <w:tab w:val="left" w:pos="6214"/>
          <w:tab w:val="left" w:pos="7994"/>
        </w:tabs>
        <w:autoSpaceDE w:val="0"/>
        <w:autoSpaceDN w:val="0"/>
        <w:ind w:hanging="451"/>
        <w:jc w:val="both"/>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2"/>
          <w:lang w:val="uk-UA" w:eastAsia="uk-UA" w:bidi="uk-UA"/>
        </w:rPr>
        <w:t>педагогічної діяльності (спостереження</w:t>
      </w:r>
      <w:r w:rsidRPr="00993C6E">
        <w:rPr>
          <w:rFonts w:ascii="Times New Roman" w:eastAsia="Times New Roman" w:hAnsi="Times New Roman" w:cs="Times New Roman"/>
          <w:color w:val="auto"/>
          <w:sz w:val="28"/>
          <w:szCs w:val="22"/>
          <w:lang w:val="uk-UA" w:eastAsia="uk-UA" w:bidi="uk-UA"/>
        </w:rPr>
        <w:tab/>
        <w:t xml:space="preserve">за проведенням навчальних </w:t>
      </w:r>
      <w:r w:rsidRPr="00993C6E">
        <w:rPr>
          <w:rFonts w:ascii="Times New Roman" w:eastAsia="Times New Roman" w:hAnsi="Times New Roman" w:cs="Times New Roman"/>
          <w:color w:val="auto"/>
          <w:sz w:val="28"/>
          <w:szCs w:val="28"/>
          <w:lang w:val="uk-UA" w:eastAsia="uk-UA" w:bidi="uk-UA"/>
        </w:rPr>
        <w:t>занять);</w:t>
      </w:r>
    </w:p>
    <w:p w:rsidR="003400A8" w:rsidRPr="00993C6E" w:rsidRDefault="003400A8" w:rsidP="003400A8">
      <w:pPr>
        <w:numPr>
          <w:ilvl w:val="0"/>
          <w:numId w:val="21"/>
        </w:numPr>
        <w:tabs>
          <w:tab w:val="left" w:pos="438"/>
        </w:tabs>
        <w:autoSpaceDE w:val="0"/>
        <w:autoSpaceDN w:val="0"/>
        <w:ind w:hanging="451"/>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2"/>
          <w:lang w:val="uk-UA" w:eastAsia="uk-UA" w:bidi="uk-UA"/>
        </w:rPr>
        <w:t>освітнього середовища (санітарно-гігієнічні умови, стан</w:t>
      </w:r>
      <w:r w:rsidRPr="00993C6E">
        <w:rPr>
          <w:rFonts w:ascii="Times New Roman" w:eastAsia="Times New Roman" w:hAnsi="Times New Roman" w:cs="Times New Roman"/>
          <w:color w:val="auto"/>
          <w:spacing w:val="-15"/>
          <w:sz w:val="28"/>
          <w:szCs w:val="22"/>
          <w:lang w:val="uk-UA" w:eastAsia="uk-UA" w:bidi="uk-UA"/>
        </w:rPr>
        <w:t xml:space="preserve"> </w:t>
      </w:r>
      <w:r w:rsidRPr="00993C6E">
        <w:rPr>
          <w:rFonts w:ascii="Times New Roman" w:eastAsia="Times New Roman" w:hAnsi="Times New Roman" w:cs="Times New Roman"/>
          <w:color w:val="auto"/>
          <w:sz w:val="28"/>
          <w:szCs w:val="22"/>
          <w:lang w:val="uk-UA" w:eastAsia="uk-UA" w:bidi="uk-UA"/>
        </w:rPr>
        <w:t xml:space="preserve">забезпечення </w:t>
      </w:r>
      <w:r w:rsidRPr="00993C6E">
        <w:rPr>
          <w:rFonts w:ascii="Times New Roman" w:eastAsia="Times New Roman" w:hAnsi="Times New Roman" w:cs="Times New Roman"/>
          <w:color w:val="auto"/>
          <w:sz w:val="28"/>
          <w:szCs w:val="28"/>
          <w:lang w:val="uk-UA" w:eastAsia="uk-UA" w:bidi="uk-UA"/>
        </w:rPr>
        <w:t>навчальних приміщень, безпека спортивних та ігрових майданчиків, робота їдальні та буфету, вплив середовища на навчальну діяльність тощо).</w:t>
      </w:r>
    </w:p>
    <w:p w:rsidR="003400A8" w:rsidRPr="00993C6E" w:rsidRDefault="003400A8" w:rsidP="003400A8">
      <w:pPr>
        <w:autoSpaceDE w:val="0"/>
        <w:autoSpaceDN w:val="0"/>
        <w:ind w:firstLine="709"/>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8"/>
          <w:lang w:val="uk-UA" w:eastAsia="uk-UA" w:bidi="uk-UA"/>
        </w:rPr>
        <w:t>Аналіз даних та показників, які впливають на освітню діяльність:</w:t>
      </w:r>
    </w:p>
    <w:p w:rsidR="003400A8" w:rsidRPr="00993C6E" w:rsidRDefault="003400A8" w:rsidP="003400A8">
      <w:pPr>
        <w:pStyle w:val="a7"/>
        <w:numPr>
          <w:ilvl w:val="0"/>
          <w:numId w:val="22"/>
        </w:numPr>
        <w:tabs>
          <w:tab w:val="left" w:pos="1654"/>
        </w:tabs>
        <w:autoSpaceDE w:val="0"/>
        <w:autoSpaceDN w:val="0"/>
        <w:ind w:left="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система оцінювання навчальних досягнень учнів;</w:t>
      </w:r>
    </w:p>
    <w:p w:rsidR="003400A8" w:rsidRPr="00993C6E" w:rsidRDefault="003400A8" w:rsidP="003400A8">
      <w:pPr>
        <w:pStyle w:val="a7"/>
        <w:numPr>
          <w:ilvl w:val="0"/>
          <w:numId w:val="22"/>
        </w:numPr>
        <w:tabs>
          <w:tab w:val="left" w:pos="1654"/>
        </w:tabs>
        <w:autoSpaceDE w:val="0"/>
        <w:autoSpaceDN w:val="0"/>
        <w:ind w:left="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підсумкове оцінювання учнів;</w:t>
      </w:r>
    </w:p>
    <w:p w:rsidR="003400A8" w:rsidRPr="00993C6E" w:rsidRDefault="003400A8" w:rsidP="003400A8">
      <w:pPr>
        <w:pStyle w:val="a7"/>
        <w:numPr>
          <w:ilvl w:val="0"/>
          <w:numId w:val="22"/>
        </w:numPr>
        <w:tabs>
          <w:tab w:val="left" w:pos="1654"/>
        </w:tabs>
        <w:autoSpaceDE w:val="0"/>
        <w:autoSpaceDN w:val="0"/>
        <w:ind w:left="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фінансування закладу освіти;</w:t>
      </w:r>
    </w:p>
    <w:p w:rsidR="003400A8" w:rsidRPr="00993C6E" w:rsidRDefault="003400A8" w:rsidP="003400A8">
      <w:pPr>
        <w:pStyle w:val="a7"/>
        <w:numPr>
          <w:ilvl w:val="0"/>
          <w:numId w:val="22"/>
        </w:numPr>
        <w:tabs>
          <w:tab w:val="left" w:pos="1654"/>
        </w:tabs>
        <w:autoSpaceDE w:val="0"/>
        <w:autoSpaceDN w:val="0"/>
        <w:ind w:left="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кількісно-якісний кваліфікаційний склад педагогічних працівників тощо.</w:t>
      </w:r>
    </w:p>
    <w:p w:rsidR="003400A8" w:rsidRPr="00993C6E" w:rsidRDefault="003400A8" w:rsidP="003400A8">
      <w:pPr>
        <w:autoSpaceDE w:val="0"/>
        <w:autoSpaceDN w:val="0"/>
        <w:ind w:right="100" w:firstLine="709"/>
        <w:jc w:val="both"/>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8"/>
          <w:lang w:val="uk-UA" w:eastAsia="uk-UA" w:bidi="uk-UA"/>
        </w:rPr>
        <w:t>Освітня програма Шипинецького ЗЗСО І-ІІІ ступенів передбачає досягнення учнями результатів навчання (</w:t>
      </w:r>
      <w:proofErr w:type="spellStart"/>
      <w:r w:rsidRPr="00993C6E">
        <w:rPr>
          <w:rFonts w:ascii="Times New Roman" w:eastAsia="Times New Roman" w:hAnsi="Times New Roman" w:cs="Times New Roman"/>
          <w:color w:val="auto"/>
          <w:sz w:val="28"/>
          <w:szCs w:val="28"/>
          <w:lang w:val="uk-UA" w:eastAsia="uk-UA" w:bidi="uk-UA"/>
        </w:rPr>
        <w:t>компетентностей</w:t>
      </w:r>
      <w:proofErr w:type="spellEnd"/>
      <w:r w:rsidRPr="00993C6E">
        <w:rPr>
          <w:rFonts w:ascii="Times New Roman" w:eastAsia="Times New Roman" w:hAnsi="Times New Roman" w:cs="Times New Roman"/>
          <w:color w:val="auto"/>
          <w:sz w:val="28"/>
          <w:szCs w:val="28"/>
          <w:lang w:val="uk-UA" w:eastAsia="uk-UA" w:bidi="uk-UA"/>
        </w:rPr>
        <w:t xml:space="preserve">), визначених Державним стандартом, сформована на основі Типової освітньої програми та не потребує окремого затвердження відділом освіти, молоді та спорту Кіцманської міської ради. Вона схвалена рішенням педагогічної ради та затверджена директором. Окрім освітніх компонентів для вільного вибору учнями, які є обов’язковими, за рішенням педагогічної ради вона може містити інші компоненти, зокрема </w:t>
      </w:r>
      <w:proofErr w:type="spellStart"/>
      <w:r w:rsidRPr="00993C6E">
        <w:rPr>
          <w:rFonts w:ascii="Times New Roman" w:eastAsia="Times New Roman" w:hAnsi="Times New Roman" w:cs="Times New Roman"/>
          <w:color w:val="auto"/>
          <w:sz w:val="28"/>
          <w:szCs w:val="28"/>
          <w:lang w:val="uk-UA" w:eastAsia="uk-UA" w:bidi="uk-UA"/>
        </w:rPr>
        <w:t>корекційно-розвитковий</w:t>
      </w:r>
      <w:proofErr w:type="spellEnd"/>
      <w:r w:rsidRPr="00993C6E">
        <w:rPr>
          <w:rFonts w:ascii="Times New Roman" w:eastAsia="Times New Roman" w:hAnsi="Times New Roman" w:cs="Times New Roman"/>
          <w:color w:val="auto"/>
          <w:sz w:val="28"/>
          <w:szCs w:val="28"/>
          <w:lang w:val="uk-UA" w:eastAsia="uk-UA" w:bidi="uk-UA"/>
        </w:rPr>
        <w:t xml:space="preserve"> складник для осіб з особливими освітніми потребами.</w:t>
      </w:r>
    </w:p>
    <w:p w:rsidR="00850487" w:rsidRPr="00993C6E" w:rsidRDefault="003400A8" w:rsidP="003400A8">
      <w:pPr>
        <w:autoSpaceDE w:val="0"/>
        <w:autoSpaceDN w:val="0"/>
        <w:ind w:right="100" w:firstLine="709"/>
        <w:jc w:val="both"/>
        <w:rPr>
          <w:rFonts w:ascii="Times New Roman" w:eastAsia="Calibri" w:hAnsi="Times New Roman" w:cs="Times New Roman"/>
          <w:color w:val="auto"/>
          <w:sz w:val="28"/>
          <w:szCs w:val="28"/>
          <w:lang w:val="uk-UA" w:bidi="ar-SA"/>
        </w:rPr>
      </w:pPr>
      <w:r w:rsidRPr="00E8631D">
        <w:rPr>
          <w:rFonts w:ascii="Times New Roman" w:eastAsia="Times New Roman" w:hAnsi="Times New Roman" w:cs="Times New Roman"/>
          <w:color w:val="auto"/>
          <w:sz w:val="28"/>
          <w:szCs w:val="28"/>
          <w:lang w:val="uk-UA" w:eastAsia="uk-UA" w:bidi="uk-UA"/>
        </w:rPr>
        <w:t xml:space="preserve">На основі цієї освітньої програми складено та затверджено навчальний план, що конкретизує організацію освітнього процесу </w:t>
      </w:r>
      <w:r w:rsidRPr="00E8631D">
        <w:rPr>
          <w:rFonts w:ascii="Times New Roman" w:eastAsia="Calibri" w:hAnsi="Times New Roman" w:cs="Times New Roman"/>
          <w:color w:val="auto"/>
          <w:spacing w:val="-4"/>
          <w:sz w:val="28"/>
          <w:szCs w:val="28"/>
          <w:lang w:val="uk-UA" w:bidi="ar-SA"/>
        </w:rPr>
        <w:t>(додаток 1, 2).</w:t>
      </w:r>
      <w:r w:rsidR="00523D1A" w:rsidRPr="00993C6E">
        <w:rPr>
          <w:rFonts w:ascii="Times New Roman" w:eastAsia="Calibri" w:hAnsi="Times New Roman" w:cs="Times New Roman"/>
          <w:color w:val="auto"/>
          <w:sz w:val="28"/>
          <w:szCs w:val="28"/>
          <w:lang w:val="uk-UA" w:bidi="ar-SA"/>
        </w:rPr>
        <w:br w:type="page"/>
      </w:r>
    </w:p>
    <w:p w:rsidR="007E0250" w:rsidRPr="00993C6E" w:rsidRDefault="001B08AF" w:rsidP="001B08AF">
      <w:pPr>
        <w:shd w:val="clear" w:color="auto" w:fill="FFFFFF"/>
        <w:tabs>
          <w:tab w:val="left" w:pos="6521"/>
        </w:tabs>
        <w:ind w:left="6096" w:firstLine="142"/>
        <w:jc w:val="center"/>
        <w:rPr>
          <w:rFonts w:ascii="Times New Roman" w:eastAsia="Calibri" w:hAnsi="Times New Roman" w:cs="Times New Roman"/>
          <w:b/>
          <w:bCs/>
          <w:color w:val="auto"/>
          <w:sz w:val="28"/>
          <w:szCs w:val="28"/>
          <w:lang w:val="uk-UA" w:bidi="ar-SA"/>
        </w:rPr>
      </w:pPr>
      <w:r>
        <w:rPr>
          <w:rFonts w:ascii="Times New Roman" w:eastAsia="Calibri" w:hAnsi="Times New Roman" w:cs="Times New Roman"/>
          <w:noProof/>
          <w:sz w:val="20"/>
          <w:szCs w:val="20"/>
          <w:lang w:val="ru-RU" w:eastAsia="ru-RU" w:bidi="ar-SA"/>
        </w:rPr>
        <w:lastRenderedPageBreak/>
        <w:drawing>
          <wp:anchor distT="0" distB="0" distL="114300" distR="114300" simplePos="0" relativeHeight="251658240" behindDoc="1" locked="0" layoutInCell="1" allowOverlap="1" wp14:anchorId="55056A1F" wp14:editId="4BC50A77">
            <wp:simplePos x="0" y="0"/>
            <wp:positionH relativeFrom="column">
              <wp:posOffset>-233045</wp:posOffset>
            </wp:positionH>
            <wp:positionV relativeFrom="paragraph">
              <wp:posOffset>-69850</wp:posOffset>
            </wp:positionV>
            <wp:extent cx="6525260" cy="9958705"/>
            <wp:effectExtent l="0" t="0" r="8890" b="4445"/>
            <wp:wrapSquare wrapText="bothSides"/>
            <wp:docPr id="3" name="Рисунок 3" descr="C:\Users\Secretar\Downloads\16318646371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ecretar\Downloads\1631864637159.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25260" cy="9958705"/>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1" w:name="_GoBack"/>
      <w:bookmarkEnd w:id="1"/>
      <w:r w:rsidR="00F10EE9" w:rsidRPr="00993C6E">
        <w:rPr>
          <w:rFonts w:ascii="Times New Roman" w:eastAsia="Calibri" w:hAnsi="Times New Roman" w:cs="Times New Roman"/>
          <w:b/>
          <w:bCs/>
          <w:color w:val="auto"/>
          <w:sz w:val="28"/>
          <w:szCs w:val="28"/>
          <w:lang w:val="uk-UA" w:bidi="ar-SA"/>
        </w:rPr>
        <w:br w:type="page"/>
      </w:r>
    </w:p>
    <w:p w:rsidR="00094087" w:rsidRDefault="001B08AF" w:rsidP="00094087">
      <w:pPr>
        <w:shd w:val="clear" w:color="auto" w:fill="FFFFFF"/>
        <w:tabs>
          <w:tab w:val="left" w:pos="6521"/>
        </w:tabs>
        <w:ind w:left="6096" w:firstLine="142"/>
        <w:jc w:val="center"/>
        <w:rPr>
          <w:rFonts w:ascii="Times New Roman" w:eastAsia="Calibri" w:hAnsi="Times New Roman" w:cs="Times New Roman"/>
          <w:lang w:val="uk-UA"/>
        </w:rPr>
      </w:pPr>
      <w:r>
        <w:rPr>
          <w:rFonts w:ascii="Times New Roman" w:eastAsia="Calibri" w:hAnsi="Times New Roman" w:cs="Times New Roman"/>
          <w:noProof/>
          <w:sz w:val="20"/>
          <w:szCs w:val="20"/>
          <w:lang w:val="ru-RU" w:eastAsia="ru-RU" w:bidi="ar-SA"/>
        </w:rPr>
        <w:lastRenderedPageBreak/>
        <w:drawing>
          <wp:anchor distT="0" distB="0" distL="114300" distR="114300" simplePos="0" relativeHeight="251659264" behindDoc="0" locked="0" layoutInCell="1" allowOverlap="1" wp14:anchorId="3E71958A" wp14:editId="268294BE">
            <wp:simplePos x="0" y="0"/>
            <wp:positionH relativeFrom="column">
              <wp:posOffset>-172720</wp:posOffset>
            </wp:positionH>
            <wp:positionV relativeFrom="paragraph">
              <wp:posOffset>175895</wp:posOffset>
            </wp:positionV>
            <wp:extent cx="6525260" cy="9300210"/>
            <wp:effectExtent l="0" t="0" r="8890" b="0"/>
            <wp:wrapSquare wrapText="bothSides"/>
            <wp:docPr id="2" name="Рисунок 2" descr="C:\Users\Secretar\Downloads\16318646371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ecretar\Downloads\163186463714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525260" cy="93002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629D8" w:rsidRPr="00993C6E" w:rsidRDefault="00E629D8" w:rsidP="007E0250">
      <w:pPr>
        <w:widowControl/>
        <w:ind w:left="142" w:right="-285"/>
        <w:jc w:val="both"/>
        <w:rPr>
          <w:rFonts w:ascii="Times New Roman" w:eastAsia="Calibri" w:hAnsi="Times New Roman" w:cs="Times New Roman"/>
          <w:b/>
          <w:bCs/>
          <w:color w:val="auto"/>
          <w:sz w:val="28"/>
          <w:szCs w:val="28"/>
          <w:lang w:val="uk-UA" w:bidi="ar-SA"/>
        </w:rPr>
      </w:pPr>
      <w:r w:rsidRPr="00993C6E">
        <w:rPr>
          <w:rFonts w:ascii="Times New Roman" w:eastAsia="Calibri" w:hAnsi="Times New Roman" w:cs="Times New Roman"/>
          <w:b/>
          <w:bCs/>
          <w:color w:val="auto"/>
          <w:sz w:val="28"/>
          <w:szCs w:val="28"/>
          <w:lang w:val="uk-UA" w:bidi="ar-SA"/>
        </w:rPr>
        <w:br w:type="page"/>
      </w:r>
    </w:p>
    <w:p w:rsidR="007E0250" w:rsidRPr="00993C6E" w:rsidRDefault="007E0250" w:rsidP="00B03482">
      <w:pPr>
        <w:widowControl/>
        <w:shd w:val="clear" w:color="auto" w:fill="FFFFFF"/>
        <w:ind w:left="7080" w:hanging="701"/>
        <w:jc w:val="center"/>
        <w:rPr>
          <w:rFonts w:ascii="Times New Roman" w:eastAsia="Calibri" w:hAnsi="Times New Roman" w:cs="Times New Roman"/>
          <w:color w:val="auto"/>
          <w:lang w:val="uk-UA" w:bidi="ar-SA"/>
        </w:rPr>
      </w:pPr>
    </w:p>
    <w:p w:rsidR="00B03482" w:rsidRPr="00D87812" w:rsidRDefault="00B03482" w:rsidP="00B03482">
      <w:pPr>
        <w:widowControl/>
        <w:shd w:val="clear" w:color="auto" w:fill="FFFFFF"/>
        <w:ind w:left="7080" w:hanging="701"/>
        <w:jc w:val="center"/>
        <w:rPr>
          <w:rFonts w:ascii="Times New Roman" w:eastAsia="Calibri" w:hAnsi="Times New Roman" w:cs="Times New Roman"/>
          <w:color w:val="auto"/>
          <w:lang w:val="uk-UA" w:bidi="ar-SA"/>
        </w:rPr>
      </w:pPr>
      <w:r w:rsidRPr="00D87812">
        <w:rPr>
          <w:rFonts w:ascii="Times New Roman" w:eastAsia="Calibri" w:hAnsi="Times New Roman" w:cs="Times New Roman"/>
          <w:color w:val="auto"/>
          <w:lang w:val="uk-UA" w:bidi="ar-SA"/>
        </w:rPr>
        <w:t xml:space="preserve">Додаток </w:t>
      </w:r>
      <w:r w:rsidR="003104C1" w:rsidRPr="00D87812">
        <w:rPr>
          <w:rFonts w:ascii="Times New Roman" w:eastAsia="Calibri" w:hAnsi="Times New Roman" w:cs="Times New Roman"/>
          <w:color w:val="auto"/>
          <w:lang w:val="uk-UA" w:bidi="ar-SA"/>
        </w:rPr>
        <w:t>3</w:t>
      </w:r>
    </w:p>
    <w:p w:rsidR="00B03482" w:rsidRPr="00D87812" w:rsidRDefault="00B03482" w:rsidP="00B03482">
      <w:pPr>
        <w:widowControl/>
        <w:shd w:val="clear" w:color="auto" w:fill="FFFFFF"/>
        <w:ind w:left="7080" w:hanging="701"/>
        <w:rPr>
          <w:rFonts w:ascii="Times New Roman" w:eastAsia="Calibri" w:hAnsi="Times New Roman" w:cs="Times New Roman"/>
          <w:color w:val="auto"/>
          <w:lang w:val="uk-UA" w:bidi="ar-SA"/>
        </w:rPr>
      </w:pPr>
      <w:r w:rsidRPr="00D87812">
        <w:rPr>
          <w:rFonts w:ascii="Times New Roman" w:eastAsia="Calibri" w:hAnsi="Times New Roman" w:cs="Times New Roman"/>
          <w:color w:val="auto"/>
          <w:lang w:val="uk-UA" w:bidi="ar-SA"/>
        </w:rPr>
        <w:t>до Освітньої програми</w:t>
      </w:r>
    </w:p>
    <w:p w:rsidR="00B03482" w:rsidRPr="00D87812" w:rsidRDefault="00B03482" w:rsidP="00B03482">
      <w:pPr>
        <w:widowControl/>
        <w:ind w:left="4320"/>
        <w:rPr>
          <w:rFonts w:ascii="Times New Roman" w:eastAsia="Calibri" w:hAnsi="Times New Roman" w:cs="Times New Roman"/>
          <w:b/>
          <w:bCs/>
          <w:color w:val="auto"/>
          <w:sz w:val="28"/>
          <w:szCs w:val="28"/>
          <w:lang w:val="uk-UA" w:bidi="ar-SA"/>
        </w:rPr>
      </w:pPr>
    </w:p>
    <w:p w:rsidR="00523D1A" w:rsidRPr="00D87812" w:rsidRDefault="00523D1A" w:rsidP="00523D1A">
      <w:pPr>
        <w:widowControl/>
        <w:jc w:val="center"/>
        <w:rPr>
          <w:rFonts w:ascii="Times New Roman" w:eastAsia="Calibri" w:hAnsi="Times New Roman" w:cs="Times New Roman"/>
          <w:b/>
          <w:color w:val="auto"/>
          <w:sz w:val="28"/>
          <w:szCs w:val="28"/>
          <w:lang w:val="uk-UA" w:bidi="ar-SA"/>
        </w:rPr>
      </w:pPr>
      <w:r w:rsidRPr="00D87812">
        <w:rPr>
          <w:rFonts w:ascii="Times New Roman" w:eastAsia="Calibri" w:hAnsi="Times New Roman" w:cs="Times New Roman"/>
          <w:b/>
          <w:color w:val="auto"/>
          <w:sz w:val="28"/>
          <w:szCs w:val="28"/>
          <w:lang w:val="uk-UA" w:bidi="ar-SA"/>
        </w:rPr>
        <w:t xml:space="preserve">Перелік навчальних програм </w:t>
      </w:r>
    </w:p>
    <w:p w:rsidR="00523D1A" w:rsidRPr="00D87812" w:rsidRDefault="00523D1A" w:rsidP="00523D1A">
      <w:pPr>
        <w:widowControl/>
        <w:jc w:val="center"/>
        <w:rPr>
          <w:rFonts w:ascii="Times New Roman" w:eastAsia="Calibri" w:hAnsi="Times New Roman" w:cs="Times New Roman"/>
          <w:b/>
          <w:color w:val="auto"/>
          <w:sz w:val="28"/>
          <w:szCs w:val="28"/>
          <w:lang w:val="uk-UA" w:bidi="ar-SA"/>
        </w:rPr>
      </w:pPr>
      <w:r w:rsidRPr="00D87812">
        <w:rPr>
          <w:rFonts w:ascii="Times New Roman" w:eastAsia="Calibri" w:hAnsi="Times New Roman" w:cs="Times New Roman"/>
          <w:b/>
          <w:color w:val="auto"/>
          <w:sz w:val="28"/>
          <w:szCs w:val="28"/>
          <w:lang w:val="uk-UA" w:bidi="ar-SA"/>
        </w:rPr>
        <w:t xml:space="preserve">для учнів </w:t>
      </w:r>
      <w:r w:rsidR="00867AC3" w:rsidRPr="00D87812">
        <w:rPr>
          <w:rFonts w:ascii="Times New Roman" w:eastAsia="Calibri" w:hAnsi="Times New Roman" w:cs="Times New Roman"/>
          <w:b/>
          <w:color w:val="auto"/>
          <w:sz w:val="28"/>
          <w:szCs w:val="28"/>
          <w:lang w:val="uk-UA" w:bidi="ar-SA"/>
        </w:rPr>
        <w:t>Шипин</w:t>
      </w:r>
      <w:r w:rsidR="00060FA5" w:rsidRPr="00D87812">
        <w:rPr>
          <w:rFonts w:ascii="Times New Roman" w:eastAsia="Calibri" w:hAnsi="Times New Roman" w:cs="Times New Roman"/>
          <w:b/>
          <w:color w:val="auto"/>
          <w:sz w:val="28"/>
          <w:szCs w:val="28"/>
          <w:lang w:val="uk-UA" w:bidi="ar-SA"/>
        </w:rPr>
        <w:t>ец</w:t>
      </w:r>
      <w:r w:rsidR="00867AC3" w:rsidRPr="00D87812">
        <w:rPr>
          <w:rFonts w:ascii="Times New Roman" w:eastAsia="Calibri" w:hAnsi="Times New Roman" w:cs="Times New Roman"/>
          <w:b/>
          <w:color w:val="auto"/>
          <w:sz w:val="28"/>
          <w:szCs w:val="28"/>
          <w:lang w:val="uk-UA" w:bidi="ar-SA"/>
        </w:rPr>
        <w:t>ького ЗЗСО</w:t>
      </w:r>
      <w:r w:rsidRPr="00D87812">
        <w:rPr>
          <w:rFonts w:ascii="Times New Roman" w:eastAsia="Calibri" w:hAnsi="Times New Roman" w:cs="Times New Roman"/>
          <w:b/>
          <w:color w:val="auto"/>
          <w:sz w:val="28"/>
          <w:szCs w:val="28"/>
          <w:lang w:val="uk-UA" w:bidi="ar-SA"/>
        </w:rPr>
        <w:t xml:space="preserve"> </w:t>
      </w:r>
      <w:r w:rsidR="00FC1927" w:rsidRPr="00D87812">
        <w:rPr>
          <w:rFonts w:ascii="Times New Roman" w:eastAsia="Calibri" w:hAnsi="Times New Roman" w:cs="Times New Roman"/>
          <w:b/>
          <w:color w:val="auto"/>
          <w:sz w:val="28"/>
          <w:szCs w:val="28"/>
          <w:lang w:val="uk-UA" w:bidi="ar-SA"/>
        </w:rPr>
        <w:t>І-</w:t>
      </w:r>
      <w:r w:rsidRPr="00D87812">
        <w:rPr>
          <w:rFonts w:ascii="Times New Roman" w:eastAsia="Calibri" w:hAnsi="Times New Roman" w:cs="Times New Roman"/>
          <w:b/>
          <w:color w:val="auto"/>
          <w:sz w:val="28"/>
          <w:szCs w:val="28"/>
          <w:lang w:val="uk-UA" w:bidi="ar-SA"/>
        </w:rPr>
        <w:t>ІІ</w:t>
      </w:r>
      <w:r w:rsidR="00FC1927" w:rsidRPr="00D87812">
        <w:rPr>
          <w:rFonts w:ascii="Times New Roman" w:eastAsia="Calibri" w:hAnsi="Times New Roman" w:cs="Times New Roman"/>
          <w:b/>
          <w:color w:val="auto"/>
          <w:sz w:val="28"/>
          <w:szCs w:val="28"/>
          <w:lang w:val="uk-UA" w:bidi="ar-SA"/>
        </w:rPr>
        <w:t>І</w:t>
      </w:r>
      <w:r w:rsidRPr="00D87812">
        <w:rPr>
          <w:rFonts w:ascii="Times New Roman" w:eastAsia="Calibri" w:hAnsi="Times New Roman" w:cs="Times New Roman"/>
          <w:b/>
          <w:color w:val="auto"/>
          <w:sz w:val="28"/>
          <w:szCs w:val="28"/>
          <w:lang w:val="uk-UA" w:bidi="ar-SA"/>
        </w:rPr>
        <w:t> ступен</w:t>
      </w:r>
      <w:r w:rsidR="00867AC3" w:rsidRPr="00D87812">
        <w:rPr>
          <w:rFonts w:ascii="Times New Roman" w:eastAsia="Calibri" w:hAnsi="Times New Roman" w:cs="Times New Roman"/>
          <w:b/>
          <w:color w:val="auto"/>
          <w:sz w:val="28"/>
          <w:szCs w:val="28"/>
          <w:lang w:val="uk-UA" w:bidi="ar-SA"/>
        </w:rPr>
        <w:t>ів</w:t>
      </w:r>
    </w:p>
    <w:p w:rsidR="00523D1A" w:rsidRPr="00993C6E" w:rsidRDefault="00523D1A" w:rsidP="00523D1A">
      <w:pPr>
        <w:widowControl/>
        <w:jc w:val="center"/>
        <w:rPr>
          <w:rFonts w:ascii="Times New Roman" w:eastAsia="Times New Roman" w:hAnsi="Times New Roman" w:cs="Times New Roman"/>
          <w:color w:val="auto"/>
          <w:sz w:val="28"/>
          <w:szCs w:val="28"/>
          <w:lang w:val="uk-UA" w:eastAsia="uk-UA" w:bidi="ar-SA"/>
        </w:rPr>
      </w:pPr>
      <w:r w:rsidRPr="00D87812">
        <w:rPr>
          <w:rFonts w:ascii="Times New Roman" w:eastAsia="Calibri" w:hAnsi="Times New Roman" w:cs="Times New Roman"/>
          <w:color w:val="auto"/>
          <w:sz w:val="28"/>
          <w:szCs w:val="28"/>
          <w:lang w:val="uk-UA" w:bidi="ar-SA"/>
        </w:rPr>
        <w:t xml:space="preserve">(затверджені наказами МОН від </w:t>
      </w:r>
      <w:r w:rsidRPr="00D87812">
        <w:rPr>
          <w:rFonts w:ascii="Times New Roman" w:eastAsia="Times New Roman" w:hAnsi="Times New Roman" w:cs="Times New Roman"/>
          <w:color w:val="auto"/>
          <w:sz w:val="28"/>
          <w:szCs w:val="28"/>
          <w:lang w:val="uk-UA" w:eastAsia="uk-UA" w:bidi="ar-SA"/>
        </w:rPr>
        <w:t>07.06.2017 № 804</w:t>
      </w:r>
      <w:r w:rsidR="007C19B3" w:rsidRPr="00D87812">
        <w:rPr>
          <w:rFonts w:ascii="Times New Roman" w:eastAsia="Times New Roman" w:hAnsi="Times New Roman" w:cs="Times New Roman"/>
          <w:color w:val="auto"/>
          <w:sz w:val="28"/>
          <w:szCs w:val="28"/>
          <w:lang w:val="uk-UA" w:eastAsia="uk-UA" w:bidi="ar-SA"/>
        </w:rPr>
        <w:t xml:space="preserve"> та від 23.10.2017 № 1407</w:t>
      </w:r>
      <w:r w:rsidRPr="00D87812">
        <w:rPr>
          <w:rFonts w:ascii="Times New Roman" w:eastAsia="Times New Roman" w:hAnsi="Times New Roman" w:cs="Times New Roman"/>
          <w:color w:val="auto"/>
          <w:sz w:val="28"/>
          <w:szCs w:val="28"/>
          <w:lang w:val="uk-UA" w:eastAsia="uk-UA" w:bidi="ar-SA"/>
        </w:rPr>
        <w:t>)</w:t>
      </w:r>
    </w:p>
    <w:p w:rsidR="007F12F8" w:rsidRPr="00993C6E" w:rsidRDefault="007F12F8" w:rsidP="00523D1A">
      <w:pPr>
        <w:widowControl/>
        <w:jc w:val="center"/>
        <w:rPr>
          <w:rFonts w:ascii="Times New Roman" w:eastAsia="Times New Roman" w:hAnsi="Times New Roman" w:cs="Times New Roman"/>
          <w:color w:val="auto"/>
          <w:sz w:val="28"/>
          <w:szCs w:val="28"/>
          <w:lang w:val="uk-UA" w:eastAsia="uk-UA" w:bidi="ar-SA"/>
        </w:rPr>
      </w:pPr>
    </w:p>
    <w:tbl>
      <w:tblPr>
        <w:tblW w:w="9345" w:type="dxa"/>
        <w:tblInd w:w="50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CellMar>
          <w:left w:w="0" w:type="dxa"/>
          <w:right w:w="0" w:type="dxa"/>
        </w:tblCellMar>
        <w:tblLook w:val="04A0" w:firstRow="1" w:lastRow="0" w:firstColumn="1" w:lastColumn="0" w:noHBand="0" w:noVBand="1"/>
      </w:tblPr>
      <w:tblGrid>
        <w:gridCol w:w="705"/>
        <w:gridCol w:w="8640"/>
      </w:tblGrid>
      <w:tr w:rsidR="007F12F8" w:rsidRPr="00993C6E" w:rsidTr="00C45AC9">
        <w:trPr>
          <w:trHeight w:val="555"/>
        </w:trPr>
        <w:tc>
          <w:tcPr>
            <w:tcW w:w="705" w:type="dxa"/>
            <w:shd w:val="clear" w:color="auto" w:fill="FFFFFF"/>
            <w:tcMar>
              <w:top w:w="30" w:type="dxa"/>
              <w:left w:w="150" w:type="dxa"/>
              <w:bottom w:w="30" w:type="dxa"/>
              <w:right w:w="150" w:type="dxa"/>
            </w:tcMar>
            <w:vAlign w:val="center"/>
            <w:hideMark/>
          </w:tcPr>
          <w:p w:rsidR="00285C2F" w:rsidRPr="00993C6E" w:rsidRDefault="007F12F8"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b/>
                <w:bCs/>
                <w:color w:val="auto"/>
                <w:sz w:val="28"/>
                <w:szCs w:val="28"/>
                <w:lang w:val="uk-UA" w:eastAsia="uk-UA" w:bidi="ar-SA"/>
              </w:rPr>
              <w:t>№ п/</w:t>
            </w:r>
            <w:proofErr w:type="spellStart"/>
            <w:r w:rsidRPr="00993C6E">
              <w:rPr>
                <w:rFonts w:ascii="Times New Roman" w:eastAsia="Times New Roman" w:hAnsi="Times New Roman" w:cs="Times New Roman"/>
                <w:b/>
                <w:bCs/>
                <w:color w:val="auto"/>
                <w:sz w:val="28"/>
                <w:szCs w:val="28"/>
                <w:lang w:val="uk-UA" w:eastAsia="uk-UA" w:bidi="ar-SA"/>
              </w:rPr>
              <w:t>п</w:t>
            </w:r>
            <w:proofErr w:type="spellEnd"/>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b/>
                <w:bCs/>
                <w:color w:val="auto"/>
                <w:sz w:val="28"/>
                <w:szCs w:val="28"/>
                <w:lang w:val="uk-UA" w:eastAsia="uk-UA" w:bidi="ar-SA"/>
              </w:rPr>
              <w:t>Назва навчальної програми</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7F12F8"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1.</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Українська мова</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D92CBD"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2</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Українська література</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D92CBD"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3</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Зарубіжна література</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D92CBD"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4</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Іноземні мови</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5</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Історія України</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6.</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Всесвітня історія</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7</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Математика</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8</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Інформатика</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9</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Природознавство</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10</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Географія</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11</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Біологія</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12</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Фізика</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13</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Хімія</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14</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Основи здоров’я</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15</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Трудове навчання</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16</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Мистецтво</w:t>
            </w:r>
          </w:p>
        </w:tc>
      </w:tr>
      <w:tr w:rsidR="009201BE" w:rsidRPr="00993C6E" w:rsidTr="00C45AC9">
        <w:tc>
          <w:tcPr>
            <w:tcW w:w="705" w:type="dxa"/>
            <w:shd w:val="clear" w:color="auto" w:fill="FFFFFF"/>
            <w:tcMar>
              <w:top w:w="30" w:type="dxa"/>
              <w:left w:w="150" w:type="dxa"/>
              <w:bottom w:w="30" w:type="dxa"/>
              <w:right w:w="150" w:type="dxa"/>
            </w:tcMar>
            <w:vAlign w:val="center"/>
          </w:tcPr>
          <w:p w:rsidR="00C8481E" w:rsidRPr="00993C6E" w:rsidRDefault="00C8481E"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17.</w:t>
            </w:r>
          </w:p>
        </w:tc>
        <w:tc>
          <w:tcPr>
            <w:tcW w:w="8640" w:type="dxa"/>
            <w:shd w:val="clear" w:color="auto" w:fill="FFFFFF"/>
            <w:tcMar>
              <w:top w:w="30" w:type="dxa"/>
              <w:left w:w="150" w:type="dxa"/>
              <w:bottom w:w="30" w:type="dxa"/>
              <w:right w:w="150" w:type="dxa"/>
            </w:tcMar>
            <w:vAlign w:val="center"/>
          </w:tcPr>
          <w:p w:rsidR="00C8481E" w:rsidRPr="00993C6E" w:rsidRDefault="00C8481E"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Основи правознавства</w:t>
            </w:r>
          </w:p>
        </w:tc>
      </w:tr>
      <w:tr w:rsidR="009201BE" w:rsidRPr="00993C6E" w:rsidTr="00C45AC9">
        <w:tc>
          <w:tcPr>
            <w:tcW w:w="705" w:type="dxa"/>
            <w:shd w:val="clear" w:color="auto" w:fill="FFFFFF"/>
            <w:tcMar>
              <w:top w:w="30" w:type="dxa"/>
              <w:left w:w="150" w:type="dxa"/>
              <w:bottom w:w="30" w:type="dxa"/>
              <w:right w:w="150" w:type="dxa"/>
            </w:tcMar>
            <w:vAlign w:val="center"/>
          </w:tcPr>
          <w:p w:rsidR="00C8481E" w:rsidRPr="00993C6E" w:rsidRDefault="00C8481E"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18.</w:t>
            </w:r>
          </w:p>
        </w:tc>
        <w:tc>
          <w:tcPr>
            <w:tcW w:w="8640" w:type="dxa"/>
            <w:shd w:val="clear" w:color="auto" w:fill="FFFFFF"/>
            <w:tcMar>
              <w:top w:w="30" w:type="dxa"/>
              <w:left w:w="150" w:type="dxa"/>
              <w:bottom w:w="30" w:type="dxa"/>
              <w:right w:w="150" w:type="dxa"/>
            </w:tcMar>
            <w:vAlign w:val="center"/>
          </w:tcPr>
          <w:p w:rsidR="00C8481E" w:rsidRPr="00993C6E" w:rsidRDefault="00C8481E"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Фізична культура</w:t>
            </w:r>
          </w:p>
        </w:tc>
      </w:tr>
    </w:tbl>
    <w:p w:rsidR="00076472" w:rsidRPr="00993C6E" w:rsidRDefault="00076472" w:rsidP="00523D1A">
      <w:pPr>
        <w:widowControl/>
        <w:jc w:val="center"/>
        <w:rPr>
          <w:rFonts w:ascii="Times New Roman" w:eastAsia="Times New Roman" w:hAnsi="Times New Roman" w:cs="Times New Roman"/>
          <w:color w:val="auto"/>
          <w:sz w:val="28"/>
          <w:szCs w:val="28"/>
          <w:lang w:val="uk-UA" w:eastAsia="uk-UA" w:bidi="ar-SA"/>
        </w:rPr>
      </w:pPr>
    </w:p>
    <w:p w:rsidR="00076472" w:rsidRPr="00993C6E" w:rsidRDefault="00076472">
      <w:pP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br w:type="page"/>
      </w:r>
    </w:p>
    <w:p w:rsidR="000842F3" w:rsidRDefault="000842F3" w:rsidP="00076472">
      <w:pPr>
        <w:widowControl/>
        <w:shd w:val="clear" w:color="auto" w:fill="FFFFFF"/>
        <w:ind w:left="7080" w:hanging="701"/>
        <w:jc w:val="center"/>
        <w:rPr>
          <w:rFonts w:ascii="Times New Roman" w:eastAsia="Calibri" w:hAnsi="Times New Roman" w:cs="Times New Roman"/>
          <w:color w:val="auto"/>
          <w:lang w:val="uk-UA" w:bidi="ar-SA"/>
        </w:rPr>
      </w:pPr>
    </w:p>
    <w:p w:rsidR="00076472" w:rsidRPr="00993C6E" w:rsidRDefault="00076472" w:rsidP="00076472">
      <w:pPr>
        <w:widowControl/>
        <w:shd w:val="clear" w:color="auto" w:fill="FFFFFF"/>
        <w:ind w:left="7080" w:hanging="701"/>
        <w:jc w:val="center"/>
        <w:rPr>
          <w:rFonts w:ascii="Times New Roman" w:eastAsia="Calibri" w:hAnsi="Times New Roman" w:cs="Times New Roman"/>
          <w:color w:val="auto"/>
          <w:lang w:val="uk-UA" w:bidi="ar-SA"/>
        </w:rPr>
      </w:pPr>
      <w:r w:rsidRPr="00993C6E">
        <w:rPr>
          <w:rFonts w:ascii="Times New Roman" w:eastAsia="Calibri" w:hAnsi="Times New Roman" w:cs="Times New Roman"/>
          <w:color w:val="auto"/>
          <w:lang w:val="uk-UA" w:bidi="ar-SA"/>
        </w:rPr>
        <w:t xml:space="preserve">Додаток </w:t>
      </w:r>
      <w:r w:rsidR="000E2687" w:rsidRPr="00993C6E">
        <w:rPr>
          <w:rFonts w:ascii="Times New Roman" w:eastAsia="Calibri" w:hAnsi="Times New Roman" w:cs="Times New Roman"/>
          <w:color w:val="auto"/>
          <w:lang w:val="uk-UA" w:bidi="ar-SA"/>
        </w:rPr>
        <w:t>4</w:t>
      </w:r>
    </w:p>
    <w:p w:rsidR="00076472" w:rsidRPr="00993C6E" w:rsidRDefault="00076472" w:rsidP="00076472">
      <w:pPr>
        <w:widowControl/>
        <w:shd w:val="clear" w:color="auto" w:fill="FFFFFF"/>
        <w:ind w:left="7080" w:hanging="701"/>
        <w:rPr>
          <w:rFonts w:ascii="Times New Roman" w:eastAsia="Calibri" w:hAnsi="Times New Roman" w:cs="Times New Roman"/>
          <w:color w:val="auto"/>
          <w:lang w:val="uk-UA" w:bidi="ar-SA"/>
        </w:rPr>
      </w:pPr>
      <w:r w:rsidRPr="00993C6E">
        <w:rPr>
          <w:rFonts w:ascii="Times New Roman" w:eastAsia="Calibri" w:hAnsi="Times New Roman" w:cs="Times New Roman"/>
          <w:color w:val="auto"/>
          <w:lang w:val="uk-UA" w:bidi="ar-SA"/>
        </w:rPr>
        <w:t>до Освітньої програми</w:t>
      </w:r>
    </w:p>
    <w:p w:rsidR="00076472" w:rsidRPr="00993C6E" w:rsidRDefault="00076472" w:rsidP="00FC1927">
      <w:pPr>
        <w:widowControl/>
        <w:jc w:val="center"/>
        <w:rPr>
          <w:rFonts w:ascii="Times New Roman" w:eastAsia="Calibri" w:hAnsi="Times New Roman" w:cs="Times New Roman"/>
          <w:b/>
          <w:color w:val="auto"/>
          <w:sz w:val="28"/>
          <w:szCs w:val="28"/>
          <w:lang w:val="uk-UA" w:bidi="ar-SA"/>
        </w:rPr>
      </w:pPr>
    </w:p>
    <w:p w:rsidR="00FC1927" w:rsidRPr="00993C6E" w:rsidRDefault="00FC1927" w:rsidP="00FC1927">
      <w:pPr>
        <w:widowControl/>
        <w:jc w:val="center"/>
        <w:rPr>
          <w:rFonts w:ascii="Times New Roman" w:eastAsia="Calibri" w:hAnsi="Times New Roman" w:cs="Times New Roman"/>
          <w:b/>
          <w:color w:val="auto"/>
          <w:sz w:val="28"/>
          <w:szCs w:val="28"/>
          <w:lang w:val="uk-UA" w:bidi="ar-SA"/>
        </w:rPr>
      </w:pPr>
      <w:r w:rsidRPr="00993C6E">
        <w:rPr>
          <w:rFonts w:ascii="Times New Roman" w:eastAsia="Calibri" w:hAnsi="Times New Roman" w:cs="Times New Roman"/>
          <w:b/>
          <w:color w:val="auto"/>
          <w:sz w:val="28"/>
          <w:szCs w:val="28"/>
          <w:lang w:val="uk-UA" w:bidi="ar-SA"/>
        </w:rPr>
        <w:t>Перелік навчальних програм курсів за вибором та факультативів</w:t>
      </w:r>
    </w:p>
    <w:p w:rsidR="00FC1927" w:rsidRPr="00993C6E" w:rsidRDefault="00FC1927" w:rsidP="00FC1927">
      <w:pPr>
        <w:widowControl/>
        <w:jc w:val="center"/>
        <w:rPr>
          <w:rFonts w:ascii="Times New Roman" w:eastAsia="Calibri" w:hAnsi="Times New Roman" w:cs="Times New Roman"/>
          <w:b/>
          <w:color w:val="auto"/>
          <w:sz w:val="28"/>
          <w:szCs w:val="28"/>
          <w:lang w:val="uk-UA" w:bidi="ar-SA"/>
        </w:rPr>
      </w:pPr>
      <w:r w:rsidRPr="00993C6E">
        <w:rPr>
          <w:rFonts w:ascii="Times New Roman" w:eastAsia="Calibri" w:hAnsi="Times New Roman" w:cs="Times New Roman"/>
          <w:b/>
          <w:color w:val="auto"/>
          <w:sz w:val="28"/>
          <w:szCs w:val="28"/>
          <w:lang w:val="uk-UA" w:bidi="ar-SA"/>
        </w:rPr>
        <w:t xml:space="preserve">для учнів </w:t>
      </w:r>
      <w:r w:rsidR="003E5D6E" w:rsidRPr="00993C6E">
        <w:rPr>
          <w:rFonts w:ascii="Times New Roman" w:eastAsia="Calibri" w:hAnsi="Times New Roman" w:cs="Times New Roman"/>
          <w:b/>
          <w:color w:val="auto"/>
          <w:sz w:val="28"/>
          <w:szCs w:val="28"/>
          <w:lang w:val="uk-UA" w:bidi="ar-SA"/>
        </w:rPr>
        <w:t>Шипин</w:t>
      </w:r>
      <w:r w:rsidR="00060FA5" w:rsidRPr="00993C6E">
        <w:rPr>
          <w:rFonts w:ascii="Times New Roman" w:eastAsia="Calibri" w:hAnsi="Times New Roman" w:cs="Times New Roman"/>
          <w:b/>
          <w:color w:val="auto"/>
          <w:sz w:val="28"/>
          <w:szCs w:val="28"/>
          <w:lang w:val="uk-UA" w:bidi="ar-SA"/>
        </w:rPr>
        <w:t>ец</w:t>
      </w:r>
      <w:r w:rsidR="003E5D6E" w:rsidRPr="00993C6E">
        <w:rPr>
          <w:rFonts w:ascii="Times New Roman" w:eastAsia="Calibri" w:hAnsi="Times New Roman" w:cs="Times New Roman"/>
          <w:b/>
          <w:color w:val="auto"/>
          <w:sz w:val="28"/>
          <w:szCs w:val="28"/>
          <w:lang w:val="uk-UA" w:bidi="ar-SA"/>
        </w:rPr>
        <w:t>ького ЗЗСО</w:t>
      </w:r>
      <w:r w:rsidRPr="00993C6E">
        <w:rPr>
          <w:rFonts w:ascii="Times New Roman" w:eastAsia="Calibri" w:hAnsi="Times New Roman" w:cs="Times New Roman"/>
          <w:b/>
          <w:color w:val="auto"/>
          <w:sz w:val="28"/>
          <w:szCs w:val="28"/>
          <w:lang w:val="uk-UA" w:bidi="ar-SA"/>
        </w:rPr>
        <w:t xml:space="preserve"> І-ІІІ</w:t>
      </w:r>
      <w:r w:rsidR="003E5D6E" w:rsidRPr="00993C6E">
        <w:rPr>
          <w:rFonts w:ascii="Times New Roman" w:eastAsia="Calibri" w:hAnsi="Times New Roman" w:cs="Times New Roman"/>
          <w:b/>
          <w:color w:val="auto"/>
          <w:sz w:val="28"/>
          <w:szCs w:val="28"/>
          <w:lang w:val="uk-UA" w:bidi="ar-SA"/>
        </w:rPr>
        <w:t> ступенів</w:t>
      </w:r>
    </w:p>
    <w:p w:rsidR="00076472" w:rsidRPr="00993C6E" w:rsidRDefault="00076472" w:rsidP="00FC1927">
      <w:pPr>
        <w:widowControl/>
        <w:jc w:val="center"/>
        <w:rPr>
          <w:rFonts w:ascii="Times New Roman" w:eastAsia="Calibri" w:hAnsi="Times New Roman" w:cs="Times New Roman"/>
          <w:b/>
          <w:color w:val="auto"/>
          <w:sz w:val="28"/>
          <w:szCs w:val="28"/>
          <w:lang w:val="uk-UA" w:bidi="ar-SA"/>
        </w:rPr>
      </w:pPr>
    </w:p>
    <w:tbl>
      <w:tblPr>
        <w:tblStyle w:val="a6"/>
        <w:tblW w:w="0" w:type="auto"/>
        <w:tblLook w:val="04A0" w:firstRow="1" w:lastRow="0" w:firstColumn="1" w:lastColumn="0" w:noHBand="0" w:noVBand="1"/>
      </w:tblPr>
      <w:tblGrid>
        <w:gridCol w:w="598"/>
        <w:gridCol w:w="4537"/>
        <w:gridCol w:w="992"/>
        <w:gridCol w:w="3686"/>
      </w:tblGrid>
      <w:tr w:rsidR="00FC1927" w:rsidRPr="001B08AF" w:rsidTr="00A52313">
        <w:trPr>
          <w:trHeight w:val="848"/>
        </w:trPr>
        <w:tc>
          <w:tcPr>
            <w:tcW w:w="598" w:type="dxa"/>
            <w:vAlign w:val="center"/>
          </w:tcPr>
          <w:p w:rsidR="00417A4B" w:rsidRPr="00D75E74" w:rsidRDefault="00FC1927" w:rsidP="00A52313">
            <w:pPr>
              <w:jc w:val="center"/>
              <w:rPr>
                <w:rFonts w:ascii="Times New Roman" w:hAnsi="Times New Roman"/>
                <w:b/>
                <w:color w:val="auto"/>
                <w:sz w:val="24"/>
                <w:szCs w:val="24"/>
              </w:rPr>
            </w:pPr>
            <w:r w:rsidRPr="00D75E74">
              <w:rPr>
                <w:rFonts w:ascii="Times New Roman" w:hAnsi="Times New Roman"/>
                <w:b/>
                <w:color w:val="auto"/>
                <w:sz w:val="24"/>
                <w:szCs w:val="24"/>
              </w:rPr>
              <w:t>№</w:t>
            </w:r>
          </w:p>
          <w:p w:rsidR="00FC1927" w:rsidRPr="00D75E74" w:rsidRDefault="00FC1927" w:rsidP="00A52313">
            <w:pPr>
              <w:jc w:val="center"/>
              <w:rPr>
                <w:rFonts w:ascii="Times New Roman" w:hAnsi="Times New Roman"/>
                <w:b/>
                <w:color w:val="auto"/>
                <w:sz w:val="24"/>
                <w:szCs w:val="24"/>
              </w:rPr>
            </w:pPr>
            <w:r w:rsidRPr="00D75E74">
              <w:rPr>
                <w:rFonts w:ascii="Times New Roman" w:hAnsi="Times New Roman"/>
                <w:b/>
                <w:color w:val="auto"/>
                <w:sz w:val="24"/>
                <w:szCs w:val="24"/>
              </w:rPr>
              <w:t>з/п</w:t>
            </w:r>
          </w:p>
        </w:tc>
        <w:tc>
          <w:tcPr>
            <w:tcW w:w="4537" w:type="dxa"/>
            <w:vAlign w:val="center"/>
          </w:tcPr>
          <w:p w:rsidR="00FC1927" w:rsidRPr="00D75E74" w:rsidRDefault="004A28B6" w:rsidP="00A52313">
            <w:pPr>
              <w:jc w:val="center"/>
              <w:rPr>
                <w:rFonts w:ascii="Times New Roman" w:hAnsi="Times New Roman"/>
                <w:b/>
                <w:color w:val="auto"/>
                <w:sz w:val="24"/>
                <w:szCs w:val="24"/>
              </w:rPr>
            </w:pPr>
            <w:r w:rsidRPr="00D75E74">
              <w:rPr>
                <w:rFonts w:ascii="Times New Roman" w:hAnsi="Times New Roman"/>
                <w:b/>
                <w:color w:val="auto"/>
                <w:sz w:val="24"/>
                <w:szCs w:val="24"/>
              </w:rPr>
              <w:t>Навчальні програми</w:t>
            </w:r>
          </w:p>
        </w:tc>
        <w:tc>
          <w:tcPr>
            <w:tcW w:w="992" w:type="dxa"/>
            <w:vAlign w:val="center"/>
          </w:tcPr>
          <w:p w:rsidR="00FC1927" w:rsidRPr="00D75E74" w:rsidRDefault="004A28B6" w:rsidP="00A52313">
            <w:pPr>
              <w:jc w:val="center"/>
              <w:rPr>
                <w:rFonts w:ascii="Times New Roman" w:hAnsi="Times New Roman"/>
                <w:b/>
                <w:color w:val="auto"/>
                <w:sz w:val="24"/>
                <w:szCs w:val="24"/>
              </w:rPr>
            </w:pPr>
            <w:r w:rsidRPr="00D75E74">
              <w:rPr>
                <w:rFonts w:ascii="Times New Roman" w:hAnsi="Times New Roman"/>
                <w:b/>
                <w:color w:val="auto"/>
                <w:sz w:val="24"/>
                <w:szCs w:val="24"/>
              </w:rPr>
              <w:t>Клас</w:t>
            </w:r>
          </w:p>
        </w:tc>
        <w:tc>
          <w:tcPr>
            <w:tcW w:w="3686" w:type="dxa"/>
            <w:vAlign w:val="center"/>
          </w:tcPr>
          <w:p w:rsidR="00FC1927" w:rsidRPr="00D75E74" w:rsidRDefault="004A28B6" w:rsidP="00A52313">
            <w:pPr>
              <w:jc w:val="center"/>
              <w:rPr>
                <w:rFonts w:ascii="Times New Roman" w:hAnsi="Times New Roman"/>
                <w:b/>
                <w:color w:val="auto"/>
                <w:sz w:val="24"/>
                <w:szCs w:val="24"/>
              </w:rPr>
            </w:pPr>
            <w:r w:rsidRPr="00D75E74">
              <w:rPr>
                <w:rFonts w:ascii="Times New Roman" w:hAnsi="Times New Roman"/>
                <w:b/>
                <w:color w:val="auto"/>
                <w:sz w:val="24"/>
                <w:szCs w:val="24"/>
              </w:rPr>
              <w:t>Документ про надання грифа МОНУ</w:t>
            </w:r>
          </w:p>
        </w:tc>
      </w:tr>
      <w:tr w:rsidR="00FC1927" w:rsidRPr="00D75E74" w:rsidTr="00780B70">
        <w:tc>
          <w:tcPr>
            <w:tcW w:w="598" w:type="dxa"/>
            <w:vAlign w:val="center"/>
          </w:tcPr>
          <w:p w:rsidR="00FC1927" w:rsidRPr="00D75E74" w:rsidRDefault="00780B70" w:rsidP="00A52313">
            <w:pPr>
              <w:spacing w:after="200"/>
              <w:jc w:val="center"/>
              <w:rPr>
                <w:rFonts w:ascii="Times New Roman" w:hAnsi="Times New Roman"/>
                <w:color w:val="auto"/>
                <w:sz w:val="24"/>
                <w:szCs w:val="24"/>
              </w:rPr>
            </w:pPr>
            <w:r w:rsidRPr="00D75E74">
              <w:rPr>
                <w:rFonts w:ascii="Times New Roman" w:hAnsi="Times New Roman"/>
                <w:color w:val="auto"/>
                <w:sz w:val="24"/>
                <w:szCs w:val="24"/>
              </w:rPr>
              <w:t>1.</w:t>
            </w:r>
          </w:p>
        </w:tc>
        <w:tc>
          <w:tcPr>
            <w:tcW w:w="4537" w:type="dxa"/>
            <w:vAlign w:val="center"/>
          </w:tcPr>
          <w:p w:rsidR="00FC1927" w:rsidRPr="00D75E74" w:rsidRDefault="00D42F37" w:rsidP="00A52313">
            <w:pPr>
              <w:spacing w:after="200"/>
              <w:rPr>
                <w:rFonts w:ascii="Times New Roman" w:hAnsi="Times New Roman"/>
                <w:color w:val="auto"/>
                <w:sz w:val="24"/>
                <w:szCs w:val="24"/>
              </w:rPr>
            </w:pPr>
            <w:r w:rsidRPr="00D75E74">
              <w:rPr>
                <w:rFonts w:ascii="Times New Roman" w:hAnsi="Times New Roman"/>
                <w:color w:val="auto"/>
                <w:sz w:val="24"/>
                <w:szCs w:val="24"/>
              </w:rPr>
              <w:t>Програма факультативного курсу «Розвиток мовлення. 5-6 кл.»</w:t>
            </w:r>
          </w:p>
        </w:tc>
        <w:tc>
          <w:tcPr>
            <w:tcW w:w="992" w:type="dxa"/>
            <w:vAlign w:val="center"/>
          </w:tcPr>
          <w:p w:rsidR="00FC1927" w:rsidRPr="00D75E74" w:rsidRDefault="009C4FB8" w:rsidP="009C4FB8">
            <w:pPr>
              <w:spacing w:after="200"/>
              <w:jc w:val="center"/>
              <w:rPr>
                <w:rFonts w:ascii="Times New Roman" w:hAnsi="Times New Roman"/>
                <w:color w:val="auto"/>
                <w:sz w:val="24"/>
                <w:szCs w:val="24"/>
              </w:rPr>
            </w:pPr>
            <w:r w:rsidRPr="00D75E74">
              <w:rPr>
                <w:rFonts w:ascii="Times New Roman" w:hAnsi="Times New Roman"/>
                <w:color w:val="auto"/>
                <w:sz w:val="24"/>
                <w:szCs w:val="24"/>
              </w:rPr>
              <w:t>5</w:t>
            </w:r>
          </w:p>
        </w:tc>
        <w:tc>
          <w:tcPr>
            <w:tcW w:w="3686" w:type="dxa"/>
          </w:tcPr>
          <w:p w:rsidR="00FC1927" w:rsidRPr="00D75E74" w:rsidRDefault="00D42F37" w:rsidP="00A52313">
            <w:pPr>
              <w:spacing w:after="200"/>
              <w:jc w:val="both"/>
              <w:rPr>
                <w:rFonts w:ascii="Times New Roman" w:hAnsi="Times New Roman"/>
                <w:color w:val="auto"/>
                <w:sz w:val="24"/>
                <w:szCs w:val="24"/>
              </w:rPr>
            </w:pPr>
            <w:r w:rsidRPr="00D75E74">
              <w:rPr>
                <w:rFonts w:ascii="Times New Roman" w:hAnsi="Times New Roman"/>
                <w:color w:val="auto"/>
                <w:sz w:val="24"/>
                <w:szCs w:val="24"/>
              </w:rPr>
              <w:t>Лист ІІТЗО від 18.06.2015 № 14.1/12-Г-507</w:t>
            </w:r>
          </w:p>
        </w:tc>
      </w:tr>
      <w:tr w:rsidR="009C4FB8" w:rsidRPr="00D75E74" w:rsidTr="00780B70">
        <w:tc>
          <w:tcPr>
            <w:tcW w:w="598" w:type="dxa"/>
            <w:vAlign w:val="center"/>
          </w:tcPr>
          <w:p w:rsidR="009C4FB8" w:rsidRPr="00D75E74" w:rsidRDefault="009C4FB8" w:rsidP="00B35E19">
            <w:pPr>
              <w:spacing w:after="200"/>
              <w:jc w:val="center"/>
              <w:rPr>
                <w:rFonts w:ascii="Times New Roman" w:hAnsi="Times New Roman"/>
                <w:color w:val="auto"/>
                <w:sz w:val="24"/>
                <w:szCs w:val="24"/>
              </w:rPr>
            </w:pPr>
            <w:r w:rsidRPr="00D75E74">
              <w:rPr>
                <w:rFonts w:ascii="Times New Roman" w:hAnsi="Times New Roman"/>
                <w:color w:val="auto"/>
                <w:sz w:val="24"/>
                <w:szCs w:val="24"/>
              </w:rPr>
              <w:t>2.</w:t>
            </w:r>
          </w:p>
        </w:tc>
        <w:tc>
          <w:tcPr>
            <w:tcW w:w="4537" w:type="dxa"/>
            <w:vAlign w:val="center"/>
          </w:tcPr>
          <w:p w:rsidR="009C4FB8" w:rsidRPr="00D75E74" w:rsidRDefault="009C4FB8" w:rsidP="00A52313">
            <w:pPr>
              <w:spacing w:after="200"/>
              <w:rPr>
                <w:rFonts w:ascii="Times New Roman" w:hAnsi="Times New Roman"/>
                <w:color w:val="auto"/>
                <w:sz w:val="24"/>
                <w:szCs w:val="24"/>
              </w:rPr>
            </w:pPr>
            <w:r w:rsidRPr="00D75E74">
              <w:rPr>
                <w:rFonts w:ascii="Times New Roman" w:hAnsi="Times New Roman"/>
                <w:color w:val="auto"/>
                <w:sz w:val="24"/>
                <w:szCs w:val="24"/>
              </w:rPr>
              <w:t>Програма факультативного курсу «Сходинки орфографії»</w:t>
            </w:r>
          </w:p>
        </w:tc>
        <w:tc>
          <w:tcPr>
            <w:tcW w:w="992" w:type="dxa"/>
            <w:vAlign w:val="center"/>
          </w:tcPr>
          <w:p w:rsidR="009C4FB8" w:rsidRPr="00D75E74" w:rsidRDefault="009C4FB8" w:rsidP="009C4FB8">
            <w:pPr>
              <w:spacing w:after="200"/>
              <w:jc w:val="center"/>
              <w:rPr>
                <w:rFonts w:ascii="Times New Roman" w:hAnsi="Times New Roman"/>
                <w:color w:val="auto"/>
                <w:sz w:val="24"/>
                <w:szCs w:val="24"/>
              </w:rPr>
            </w:pPr>
            <w:r w:rsidRPr="00D75E74">
              <w:rPr>
                <w:rFonts w:ascii="Times New Roman" w:hAnsi="Times New Roman"/>
                <w:color w:val="auto"/>
                <w:sz w:val="24"/>
                <w:szCs w:val="24"/>
              </w:rPr>
              <w:t>5</w:t>
            </w:r>
          </w:p>
        </w:tc>
        <w:tc>
          <w:tcPr>
            <w:tcW w:w="3686" w:type="dxa"/>
          </w:tcPr>
          <w:p w:rsidR="009C4FB8" w:rsidRPr="00D75E74" w:rsidRDefault="009C4FB8" w:rsidP="00A52313">
            <w:pPr>
              <w:spacing w:after="200"/>
              <w:jc w:val="both"/>
              <w:rPr>
                <w:rFonts w:ascii="Times New Roman" w:hAnsi="Times New Roman"/>
                <w:color w:val="auto"/>
                <w:sz w:val="24"/>
                <w:szCs w:val="24"/>
              </w:rPr>
            </w:pPr>
            <w:r w:rsidRPr="00D75E74">
              <w:rPr>
                <w:rFonts w:ascii="Times New Roman" w:hAnsi="Times New Roman"/>
                <w:color w:val="auto"/>
                <w:sz w:val="24"/>
                <w:szCs w:val="24"/>
              </w:rPr>
              <w:t>Лист ІМЗО від 22.11.2016 № 2.1/12-Г-898</w:t>
            </w:r>
          </w:p>
        </w:tc>
      </w:tr>
      <w:tr w:rsidR="006E42C7" w:rsidRPr="00002A6D" w:rsidTr="00780B70">
        <w:tc>
          <w:tcPr>
            <w:tcW w:w="598" w:type="dxa"/>
            <w:vAlign w:val="center"/>
          </w:tcPr>
          <w:p w:rsidR="006E42C7" w:rsidRPr="006E42C7" w:rsidRDefault="00BA5744" w:rsidP="00B35E19">
            <w:pPr>
              <w:spacing w:after="200"/>
              <w:jc w:val="center"/>
              <w:rPr>
                <w:rFonts w:ascii="Times New Roman" w:hAnsi="Times New Roman"/>
                <w:color w:val="auto"/>
                <w:sz w:val="24"/>
                <w:szCs w:val="24"/>
              </w:rPr>
            </w:pPr>
            <w:r>
              <w:rPr>
                <w:rFonts w:ascii="Times New Roman" w:hAnsi="Times New Roman"/>
                <w:color w:val="auto"/>
                <w:sz w:val="24"/>
                <w:szCs w:val="24"/>
              </w:rPr>
              <w:t>3.</w:t>
            </w:r>
          </w:p>
        </w:tc>
        <w:tc>
          <w:tcPr>
            <w:tcW w:w="4537" w:type="dxa"/>
            <w:vAlign w:val="center"/>
          </w:tcPr>
          <w:p w:rsidR="006E42C7" w:rsidRPr="006E42C7" w:rsidRDefault="00002A6D" w:rsidP="00002A6D">
            <w:pPr>
              <w:spacing w:after="200"/>
              <w:rPr>
                <w:rFonts w:ascii="Times New Roman" w:hAnsi="Times New Roman"/>
                <w:color w:val="auto"/>
                <w:sz w:val="24"/>
                <w:szCs w:val="24"/>
              </w:rPr>
            </w:pPr>
            <w:r>
              <w:rPr>
                <w:rFonts w:ascii="Times New Roman" w:hAnsi="Times New Roman"/>
                <w:color w:val="auto"/>
                <w:sz w:val="24"/>
                <w:szCs w:val="24"/>
              </w:rPr>
              <w:t xml:space="preserve">Програма факультативного курсу </w:t>
            </w:r>
            <w:r w:rsidRPr="00002A6D">
              <w:rPr>
                <w:rFonts w:ascii="Times New Roman" w:hAnsi="Times New Roman"/>
                <w:color w:val="auto"/>
                <w:sz w:val="24"/>
                <w:szCs w:val="24"/>
              </w:rPr>
              <w:t xml:space="preserve"> «Християнська етика в українській культурі»</w:t>
            </w:r>
          </w:p>
        </w:tc>
        <w:tc>
          <w:tcPr>
            <w:tcW w:w="992" w:type="dxa"/>
            <w:vAlign w:val="center"/>
          </w:tcPr>
          <w:p w:rsidR="006E42C7" w:rsidRPr="006E42C7" w:rsidRDefault="006E42C7" w:rsidP="009C4FB8">
            <w:pPr>
              <w:spacing w:after="200"/>
              <w:jc w:val="center"/>
              <w:rPr>
                <w:rFonts w:ascii="Times New Roman" w:hAnsi="Times New Roman"/>
                <w:color w:val="auto"/>
                <w:sz w:val="24"/>
                <w:szCs w:val="24"/>
              </w:rPr>
            </w:pPr>
            <w:r>
              <w:rPr>
                <w:rFonts w:ascii="Times New Roman" w:hAnsi="Times New Roman"/>
                <w:color w:val="auto"/>
                <w:sz w:val="24"/>
                <w:szCs w:val="24"/>
              </w:rPr>
              <w:t>5</w:t>
            </w:r>
          </w:p>
        </w:tc>
        <w:tc>
          <w:tcPr>
            <w:tcW w:w="3686" w:type="dxa"/>
          </w:tcPr>
          <w:p w:rsidR="006E42C7" w:rsidRPr="006E42C7" w:rsidRDefault="006E42C7" w:rsidP="00002A6D">
            <w:pPr>
              <w:spacing w:after="200"/>
              <w:jc w:val="both"/>
              <w:rPr>
                <w:rFonts w:ascii="Times New Roman" w:hAnsi="Times New Roman"/>
                <w:color w:val="auto"/>
                <w:sz w:val="24"/>
                <w:szCs w:val="24"/>
              </w:rPr>
            </w:pPr>
            <w:r>
              <w:rPr>
                <w:rFonts w:ascii="Times New Roman" w:hAnsi="Times New Roman"/>
                <w:color w:val="auto"/>
                <w:sz w:val="24"/>
                <w:szCs w:val="24"/>
              </w:rPr>
              <w:t xml:space="preserve">Лист </w:t>
            </w:r>
            <w:r w:rsidR="00002A6D">
              <w:rPr>
                <w:rFonts w:ascii="Times New Roman" w:hAnsi="Times New Roman"/>
                <w:color w:val="auto"/>
                <w:sz w:val="24"/>
                <w:szCs w:val="24"/>
              </w:rPr>
              <w:t>ІМЗО</w:t>
            </w:r>
            <w:r>
              <w:rPr>
                <w:rFonts w:ascii="Times New Roman" w:hAnsi="Times New Roman"/>
                <w:color w:val="auto"/>
                <w:sz w:val="24"/>
                <w:szCs w:val="24"/>
              </w:rPr>
              <w:t xml:space="preserve"> від </w:t>
            </w:r>
            <w:r w:rsidR="00002A6D">
              <w:rPr>
                <w:rFonts w:ascii="Times New Roman" w:hAnsi="Times New Roman"/>
                <w:color w:val="auto"/>
                <w:sz w:val="24"/>
                <w:szCs w:val="24"/>
              </w:rPr>
              <w:t>21.11.2019</w:t>
            </w:r>
            <w:r>
              <w:rPr>
                <w:rFonts w:ascii="Times New Roman" w:hAnsi="Times New Roman"/>
                <w:color w:val="auto"/>
                <w:sz w:val="24"/>
                <w:szCs w:val="24"/>
              </w:rPr>
              <w:t xml:space="preserve"> </w:t>
            </w:r>
            <w:r>
              <w:rPr>
                <w:rFonts w:ascii="Times New Roman" w:hAnsi="Times New Roman"/>
                <w:color w:val="auto"/>
                <w:sz w:val="24"/>
                <w:szCs w:val="24"/>
              </w:rPr>
              <w:br/>
              <w:t xml:space="preserve">№ </w:t>
            </w:r>
            <w:r w:rsidR="00002A6D">
              <w:rPr>
                <w:rFonts w:ascii="Times New Roman" w:hAnsi="Times New Roman"/>
                <w:color w:val="auto"/>
                <w:sz w:val="24"/>
                <w:szCs w:val="24"/>
              </w:rPr>
              <w:t>22.1</w:t>
            </w:r>
            <w:r>
              <w:rPr>
                <w:rFonts w:ascii="Times New Roman" w:hAnsi="Times New Roman"/>
                <w:color w:val="auto"/>
                <w:sz w:val="24"/>
                <w:szCs w:val="24"/>
              </w:rPr>
              <w:t>/1</w:t>
            </w:r>
            <w:r w:rsidR="00002A6D">
              <w:rPr>
                <w:rFonts w:ascii="Times New Roman" w:hAnsi="Times New Roman"/>
                <w:color w:val="auto"/>
                <w:sz w:val="24"/>
                <w:szCs w:val="24"/>
              </w:rPr>
              <w:t>2</w:t>
            </w:r>
            <w:r>
              <w:rPr>
                <w:rFonts w:ascii="Times New Roman" w:hAnsi="Times New Roman"/>
                <w:color w:val="auto"/>
                <w:sz w:val="24"/>
                <w:szCs w:val="24"/>
              </w:rPr>
              <w:t>-</w:t>
            </w:r>
            <w:r w:rsidR="00002A6D">
              <w:rPr>
                <w:rFonts w:ascii="Times New Roman" w:hAnsi="Times New Roman"/>
                <w:color w:val="auto"/>
                <w:sz w:val="24"/>
                <w:szCs w:val="24"/>
              </w:rPr>
              <w:t>Г-1096</w:t>
            </w:r>
          </w:p>
        </w:tc>
      </w:tr>
      <w:tr w:rsidR="006E42C7" w:rsidRPr="00002A6D" w:rsidTr="00780B70">
        <w:tc>
          <w:tcPr>
            <w:tcW w:w="598" w:type="dxa"/>
            <w:vAlign w:val="center"/>
          </w:tcPr>
          <w:p w:rsidR="006E42C7" w:rsidRPr="006E42C7" w:rsidRDefault="00BA5744" w:rsidP="00B35E19">
            <w:pPr>
              <w:spacing w:after="200"/>
              <w:jc w:val="center"/>
              <w:rPr>
                <w:rFonts w:ascii="Times New Roman" w:hAnsi="Times New Roman"/>
                <w:color w:val="auto"/>
                <w:sz w:val="24"/>
                <w:szCs w:val="24"/>
              </w:rPr>
            </w:pPr>
            <w:r>
              <w:rPr>
                <w:rFonts w:ascii="Times New Roman" w:hAnsi="Times New Roman"/>
                <w:color w:val="auto"/>
                <w:sz w:val="24"/>
                <w:szCs w:val="24"/>
              </w:rPr>
              <w:t>4.</w:t>
            </w:r>
          </w:p>
        </w:tc>
        <w:tc>
          <w:tcPr>
            <w:tcW w:w="4537" w:type="dxa"/>
            <w:vAlign w:val="center"/>
          </w:tcPr>
          <w:p w:rsidR="006E42C7" w:rsidRPr="006E42C7" w:rsidRDefault="006E42C7" w:rsidP="00A52313">
            <w:pPr>
              <w:spacing w:after="200"/>
              <w:rPr>
                <w:rFonts w:ascii="Times New Roman" w:hAnsi="Times New Roman"/>
                <w:color w:val="auto"/>
                <w:sz w:val="24"/>
                <w:szCs w:val="24"/>
              </w:rPr>
            </w:pPr>
            <w:r w:rsidRPr="006E42C7">
              <w:rPr>
                <w:rFonts w:ascii="Times New Roman" w:hAnsi="Times New Roman"/>
                <w:color w:val="auto"/>
                <w:sz w:val="24"/>
                <w:szCs w:val="24"/>
              </w:rPr>
              <w:t>Програма факультативного курсу «Логіка»</w:t>
            </w:r>
          </w:p>
        </w:tc>
        <w:tc>
          <w:tcPr>
            <w:tcW w:w="992" w:type="dxa"/>
            <w:vAlign w:val="center"/>
          </w:tcPr>
          <w:p w:rsidR="006E42C7" w:rsidRPr="006E42C7" w:rsidRDefault="006E42C7" w:rsidP="009C4FB8">
            <w:pPr>
              <w:spacing w:after="200"/>
              <w:jc w:val="center"/>
              <w:rPr>
                <w:rFonts w:ascii="Times New Roman" w:hAnsi="Times New Roman"/>
                <w:color w:val="auto"/>
                <w:sz w:val="24"/>
                <w:szCs w:val="24"/>
              </w:rPr>
            </w:pPr>
            <w:r w:rsidRPr="006E42C7">
              <w:rPr>
                <w:rFonts w:ascii="Times New Roman" w:hAnsi="Times New Roman"/>
                <w:color w:val="auto"/>
                <w:sz w:val="24"/>
                <w:szCs w:val="24"/>
              </w:rPr>
              <w:t>6</w:t>
            </w:r>
          </w:p>
        </w:tc>
        <w:tc>
          <w:tcPr>
            <w:tcW w:w="3686" w:type="dxa"/>
          </w:tcPr>
          <w:p w:rsidR="006E42C7" w:rsidRPr="006E42C7" w:rsidRDefault="006E42C7" w:rsidP="002A6865">
            <w:pPr>
              <w:spacing w:after="200"/>
              <w:jc w:val="both"/>
              <w:rPr>
                <w:rFonts w:ascii="Times New Roman" w:hAnsi="Times New Roman"/>
                <w:color w:val="auto"/>
                <w:sz w:val="24"/>
                <w:szCs w:val="24"/>
              </w:rPr>
            </w:pPr>
            <w:r w:rsidRPr="006E42C7">
              <w:rPr>
                <w:rFonts w:ascii="Times New Roman" w:hAnsi="Times New Roman"/>
                <w:color w:val="auto"/>
                <w:sz w:val="24"/>
                <w:szCs w:val="24"/>
              </w:rPr>
              <w:t>Лист ІМЗО від 12.06.2017</w:t>
            </w:r>
            <w:r>
              <w:rPr>
                <w:rFonts w:ascii="Times New Roman" w:hAnsi="Times New Roman"/>
                <w:color w:val="auto"/>
                <w:sz w:val="24"/>
                <w:szCs w:val="24"/>
              </w:rPr>
              <w:br/>
            </w:r>
            <w:r w:rsidRPr="006E42C7">
              <w:rPr>
                <w:rFonts w:ascii="Times New Roman" w:hAnsi="Times New Roman"/>
                <w:color w:val="auto"/>
                <w:sz w:val="24"/>
                <w:szCs w:val="24"/>
              </w:rPr>
              <w:t>№ 2.1/12-Г-185</w:t>
            </w:r>
          </w:p>
        </w:tc>
      </w:tr>
      <w:tr w:rsidR="006E3E1F" w:rsidRPr="001B08AF" w:rsidTr="00867D47">
        <w:tc>
          <w:tcPr>
            <w:tcW w:w="598" w:type="dxa"/>
            <w:vAlign w:val="center"/>
          </w:tcPr>
          <w:p w:rsidR="006E3E1F" w:rsidRPr="00D75E74" w:rsidRDefault="00BA5744" w:rsidP="00867D47">
            <w:pPr>
              <w:spacing w:after="200"/>
              <w:jc w:val="center"/>
              <w:rPr>
                <w:rFonts w:ascii="Times New Roman" w:hAnsi="Times New Roman"/>
                <w:color w:val="auto"/>
                <w:sz w:val="24"/>
                <w:szCs w:val="24"/>
              </w:rPr>
            </w:pPr>
            <w:r>
              <w:rPr>
                <w:rFonts w:ascii="Times New Roman" w:hAnsi="Times New Roman"/>
                <w:color w:val="auto"/>
                <w:sz w:val="24"/>
                <w:szCs w:val="24"/>
              </w:rPr>
              <w:t>5.</w:t>
            </w:r>
          </w:p>
        </w:tc>
        <w:tc>
          <w:tcPr>
            <w:tcW w:w="4537" w:type="dxa"/>
            <w:vAlign w:val="center"/>
          </w:tcPr>
          <w:p w:rsidR="006E3E1F" w:rsidRPr="00D75E74" w:rsidRDefault="006E3E1F" w:rsidP="00867D47">
            <w:pPr>
              <w:spacing w:after="200"/>
              <w:rPr>
                <w:rFonts w:ascii="Times New Roman" w:hAnsi="Times New Roman"/>
                <w:color w:val="auto"/>
                <w:sz w:val="24"/>
                <w:szCs w:val="24"/>
              </w:rPr>
            </w:pPr>
            <w:r w:rsidRPr="00D75E74">
              <w:rPr>
                <w:rFonts w:ascii="Times New Roman" w:hAnsi="Times New Roman"/>
                <w:color w:val="auto"/>
                <w:sz w:val="24"/>
                <w:szCs w:val="24"/>
              </w:rPr>
              <w:t>Програма факультативного курсу «Вирішую конфлікти та будую мир навколо себе»</w:t>
            </w:r>
          </w:p>
        </w:tc>
        <w:tc>
          <w:tcPr>
            <w:tcW w:w="992" w:type="dxa"/>
            <w:vAlign w:val="center"/>
          </w:tcPr>
          <w:p w:rsidR="006E3E1F" w:rsidRPr="00D75E74" w:rsidRDefault="006E3E1F" w:rsidP="00867D47">
            <w:pPr>
              <w:spacing w:after="200"/>
              <w:jc w:val="center"/>
              <w:rPr>
                <w:rFonts w:ascii="Times New Roman" w:hAnsi="Times New Roman"/>
                <w:color w:val="auto"/>
                <w:sz w:val="24"/>
                <w:szCs w:val="24"/>
              </w:rPr>
            </w:pPr>
            <w:r>
              <w:rPr>
                <w:rFonts w:ascii="Times New Roman" w:hAnsi="Times New Roman"/>
                <w:color w:val="auto"/>
                <w:sz w:val="24"/>
                <w:szCs w:val="24"/>
              </w:rPr>
              <w:t>6</w:t>
            </w:r>
          </w:p>
        </w:tc>
        <w:tc>
          <w:tcPr>
            <w:tcW w:w="3686" w:type="dxa"/>
          </w:tcPr>
          <w:p w:rsidR="006E3E1F" w:rsidRPr="00D75E74" w:rsidRDefault="006E3E1F" w:rsidP="00867D47">
            <w:pPr>
              <w:spacing w:after="200"/>
              <w:jc w:val="both"/>
              <w:rPr>
                <w:rFonts w:ascii="Times New Roman" w:hAnsi="Times New Roman"/>
                <w:color w:val="auto"/>
                <w:sz w:val="24"/>
                <w:szCs w:val="24"/>
              </w:rPr>
            </w:pPr>
            <w:r w:rsidRPr="00D75E74">
              <w:rPr>
                <w:rFonts w:ascii="Times New Roman" w:hAnsi="Times New Roman"/>
                <w:color w:val="auto"/>
                <w:sz w:val="24"/>
                <w:szCs w:val="24"/>
              </w:rPr>
              <w:t>Схвалено Науково-методичною комісією з проблем виховання дітей та учнівської молоді МОНУ, протокол № 3 від 01.08.2018</w:t>
            </w:r>
          </w:p>
        </w:tc>
      </w:tr>
      <w:tr w:rsidR="009C4FB8" w:rsidRPr="00D75E74" w:rsidTr="00780B70">
        <w:tc>
          <w:tcPr>
            <w:tcW w:w="598" w:type="dxa"/>
            <w:vAlign w:val="center"/>
          </w:tcPr>
          <w:p w:rsidR="009C4FB8" w:rsidRPr="00D75E74" w:rsidRDefault="00BA5744" w:rsidP="00B35E19">
            <w:pPr>
              <w:spacing w:after="200"/>
              <w:jc w:val="center"/>
              <w:rPr>
                <w:rFonts w:ascii="Times New Roman" w:hAnsi="Times New Roman"/>
                <w:color w:val="auto"/>
                <w:sz w:val="24"/>
                <w:szCs w:val="24"/>
              </w:rPr>
            </w:pPr>
            <w:r>
              <w:rPr>
                <w:rFonts w:ascii="Times New Roman" w:hAnsi="Times New Roman"/>
                <w:color w:val="auto"/>
                <w:sz w:val="24"/>
                <w:szCs w:val="24"/>
              </w:rPr>
              <w:t>6</w:t>
            </w:r>
            <w:r w:rsidR="009C4FB8" w:rsidRPr="00D75E74">
              <w:rPr>
                <w:rFonts w:ascii="Times New Roman" w:hAnsi="Times New Roman"/>
                <w:color w:val="auto"/>
                <w:sz w:val="24"/>
                <w:szCs w:val="24"/>
              </w:rPr>
              <w:t>.</w:t>
            </w:r>
          </w:p>
        </w:tc>
        <w:tc>
          <w:tcPr>
            <w:tcW w:w="4537" w:type="dxa"/>
            <w:vAlign w:val="center"/>
          </w:tcPr>
          <w:p w:rsidR="009C4FB8" w:rsidRPr="00D75E74" w:rsidRDefault="009C4FB8" w:rsidP="00A52313">
            <w:pPr>
              <w:spacing w:after="200"/>
              <w:rPr>
                <w:rFonts w:ascii="Times New Roman" w:hAnsi="Times New Roman"/>
                <w:color w:val="auto"/>
                <w:sz w:val="24"/>
                <w:szCs w:val="24"/>
              </w:rPr>
            </w:pPr>
            <w:r w:rsidRPr="00D75E74">
              <w:rPr>
                <w:rFonts w:ascii="Times New Roman" w:hAnsi="Times New Roman"/>
                <w:color w:val="auto"/>
                <w:sz w:val="24"/>
                <w:szCs w:val="24"/>
              </w:rPr>
              <w:t>Програма факультативного курсу «Фінансово грамотний споживач»</w:t>
            </w:r>
            <w:r w:rsidR="00D12829">
              <w:rPr>
                <w:rFonts w:ascii="Times New Roman" w:hAnsi="Times New Roman"/>
                <w:color w:val="auto"/>
                <w:sz w:val="24"/>
                <w:szCs w:val="24"/>
              </w:rPr>
              <w:t xml:space="preserve"> («Фінансова культура»)</w:t>
            </w:r>
          </w:p>
        </w:tc>
        <w:tc>
          <w:tcPr>
            <w:tcW w:w="992" w:type="dxa"/>
            <w:vAlign w:val="center"/>
          </w:tcPr>
          <w:p w:rsidR="009C4FB8" w:rsidRPr="00D75E74" w:rsidRDefault="00D12829" w:rsidP="00A52313">
            <w:pPr>
              <w:spacing w:after="200"/>
              <w:jc w:val="center"/>
              <w:rPr>
                <w:rFonts w:ascii="Times New Roman" w:hAnsi="Times New Roman"/>
                <w:color w:val="auto"/>
                <w:sz w:val="24"/>
                <w:szCs w:val="24"/>
              </w:rPr>
            </w:pPr>
            <w:r>
              <w:rPr>
                <w:rFonts w:ascii="Times New Roman" w:hAnsi="Times New Roman"/>
                <w:color w:val="auto"/>
                <w:sz w:val="24"/>
                <w:szCs w:val="24"/>
              </w:rPr>
              <w:t>7-і класи</w:t>
            </w:r>
          </w:p>
        </w:tc>
        <w:tc>
          <w:tcPr>
            <w:tcW w:w="3686" w:type="dxa"/>
          </w:tcPr>
          <w:p w:rsidR="009C4FB8" w:rsidRPr="00D75E74" w:rsidRDefault="009C4FB8" w:rsidP="00A52313">
            <w:pPr>
              <w:spacing w:after="200"/>
              <w:jc w:val="both"/>
              <w:rPr>
                <w:rFonts w:ascii="Times New Roman" w:hAnsi="Times New Roman"/>
                <w:color w:val="auto"/>
                <w:sz w:val="24"/>
                <w:szCs w:val="24"/>
              </w:rPr>
            </w:pPr>
            <w:r w:rsidRPr="00D75E74">
              <w:rPr>
                <w:rFonts w:ascii="Times New Roman" w:hAnsi="Times New Roman"/>
                <w:color w:val="auto"/>
                <w:sz w:val="24"/>
                <w:szCs w:val="24"/>
              </w:rPr>
              <w:t>Лист ІІТЗО від 29.05.2015 № 14.1/12-Г-329</w:t>
            </w:r>
          </w:p>
        </w:tc>
      </w:tr>
      <w:tr w:rsidR="009C4FB8" w:rsidRPr="00D75E74" w:rsidTr="00780B70">
        <w:tc>
          <w:tcPr>
            <w:tcW w:w="598" w:type="dxa"/>
            <w:vAlign w:val="center"/>
          </w:tcPr>
          <w:p w:rsidR="009C4FB8" w:rsidRPr="00D75E74" w:rsidRDefault="00BA5744" w:rsidP="00B35E19">
            <w:pPr>
              <w:spacing w:after="200"/>
              <w:jc w:val="center"/>
              <w:rPr>
                <w:rFonts w:ascii="Times New Roman" w:hAnsi="Times New Roman"/>
                <w:color w:val="auto"/>
                <w:sz w:val="24"/>
                <w:szCs w:val="24"/>
              </w:rPr>
            </w:pPr>
            <w:r>
              <w:rPr>
                <w:rFonts w:ascii="Times New Roman" w:hAnsi="Times New Roman"/>
                <w:color w:val="auto"/>
                <w:sz w:val="24"/>
                <w:szCs w:val="24"/>
              </w:rPr>
              <w:t>7</w:t>
            </w:r>
            <w:r w:rsidR="009C4FB8" w:rsidRPr="00D75E74">
              <w:rPr>
                <w:rFonts w:ascii="Times New Roman" w:hAnsi="Times New Roman"/>
                <w:color w:val="auto"/>
                <w:sz w:val="24"/>
                <w:szCs w:val="24"/>
              </w:rPr>
              <w:t>.</w:t>
            </w:r>
          </w:p>
        </w:tc>
        <w:tc>
          <w:tcPr>
            <w:tcW w:w="4537" w:type="dxa"/>
            <w:vAlign w:val="center"/>
          </w:tcPr>
          <w:p w:rsidR="009C4FB8" w:rsidRPr="00D75E74" w:rsidRDefault="009C4FB8" w:rsidP="00A52313">
            <w:pPr>
              <w:spacing w:after="200"/>
              <w:rPr>
                <w:rFonts w:ascii="Times New Roman" w:hAnsi="Times New Roman"/>
                <w:color w:val="auto"/>
                <w:sz w:val="24"/>
                <w:szCs w:val="24"/>
              </w:rPr>
            </w:pPr>
            <w:r w:rsidRPr="00D75E74">
              <w:rPr>
                <w:rFonts w:ascii="Times New Roman" w:hAnsi="Times New Roman"/>
                <w:color w:val="auto"/>
                <w:sz w:val="24"/>
                <w:szCs w:val="24"/>
              </w:rPr>
              <w:t>Програма факультативного курсу «Навчання ситуативного спілкування»</w:t>
            </w:r>
          </w:p>
        </w:tc>
        <w:tc>
          <w:tcPr>
            <w:tcW w:w="992" w:type="dxa"/>
            <w:vAlign w:val="center"/>
          </w:tcPr>
          <w:p w:rsidR="009C4FB8" w:rsidRPr="00D75E74" w:rsidRDefault="00BF74B5" w:rsidP="00A52313">
            <w:pPr>
              <w:spacing w:after="200"/>
              <w:jc w:val="center"/>
              <w:rPr>
                <w:rFonts w:ascii="Times New Roman" w:hAnsi="Times New Roman"/>
                <w:color w:val="auto"/>
                <w:sz w:val="24"/>
                <w:szCs w:val="24"/>
              </w:rPr>
            </w:pPr>
            <w:r>
              <w:rPr>
                <w:rFonts w:ascii="Times New Roman" w:hAnsi="Times New Roman"/>
                <w:color w:val="auto"/>
                <w:sz w:val="24"/>
                <w:szCs w:val="24"/>
              </w:rPr>
              <w:t>7</w:t>
            </w:r>
            <w:r w:rsidR="00BD1FD1" w:rsidRPr="00D75E74">
              <w:rPr>
                <w:rFonts w:ascii="Times New Roman" w:hAnsi="Times New Roman"/>
                <w:color w:val="auto"/>
                <w:sz w:val="24"/>
                <w:szCs w:val="24"/>
              </w:rPr>
              <w:t>-і класи</w:t>
            </w:r>
          </w:p>
        </w:tc>
        <w:tc>
          <w:tcPr>
            <w:tcW w:w="3686" w:type="dxa"/>
          </w:tcPr>
          <w:p w:rsidR="009C4FB8" w:rsidRPr="00D75E74" w:rsidRDefault="009C4FB8" w:rsidP="00A52313">
            <w:pPr>
              <w:spacing w:after="200"/>
              <w:jc w:val="both"/>
              <w:rPr>
                <w:rFonts w:ascii="Times New Roman" w:hAnsi="Times New Roman"/>
                <w:color w:val="auto"/>
                <w:sz w:val="24"/>
                <w:szCs w:val="24"/>
              </w:rPr>
            </w:pPr>
            <w:r w:rsidRPr="00D75E74">
              <w:rPr>
                <w:rFonts w:ascii="Times New Roman" w:hAnsi="Times New Roman"/>
                <w:color w:val="auto"/>
                <w:sz w:val="24"/>
                <w:szCs w:val="24"/>
              </w:rPr>
              <w:t>Лист ІІТЗО від 23.11.2011 № 1.4/18-Г-721</w:t>
            </w:r>
          </w:p>
        </w:tc>
      </w:tr>
      <w:tr w:rsidR="009C4FB8" w:rsidRPr="00BF74B5" w:rsidTr="00780B70">
        <w:tc>
          <w:tcPr>
            <w:tcW w:w="598" w:type="dxa"/>
            <w:vAlign w:val="center"/>
          </w:tcPr>
          <w:p w:rsidR="009C4FB8" w:rsidRPr="00D75E74" w:rsidRDefault="00BA5744" w:rsidP="00B35E19">
            <w:pPr>
              <w:jc w:val="center"/>
              <w:rPr>
                <w:rFonts w:ascii="Times New Roman" w:hAnsi="Times New Roman"/>
                <w:color w:val="auto"/>
                <w:sz w:val="24"/>
                <w:szCs w:val="24"/>
              </w:rPr>
            </w:pPr>
            <w:r>
              <w:rPr>
                <w:rFonts w:ascii="Times New Roman" w:hAnsi="Times New Roman"/>
                <w:color w:val="auto"/>
                <w:sz w:val="24"/>
                <w:szCs w:val="24"/>
              </w:rPr>
              <w:t>8</w:t>
            </w:r>
            <w:r w:rsidR="009C4FB8" w:rsidRPr="00D75E74">
              <w:rPr>
                <w:rFonts w:ascii="Times New Roman" w:hAnsi="Times New Roman"/>
                <w:color w:val="auto"/>
                <w:sz w:val="24"/>
                <w:szCs w:val="24"/>
              </w:rPr>
              <w:t>.</w:t>
            </w:r>
          </w:p>
        </w:tc>
        <w:tc>
          <w:tcPr>
            <w:tcW w:w="4537" w:type="dxa"/>
            <w:vAlign w:val="center"/>
          </w:tcPr>
          <w:p w:rsidR="009C4FB8" w:rsidRPr="00D75E74" w:rsidRDefault="009C4FB8" w:rsidP="00BF74B5">
            <w:pPr>
              <w:spacing w:after="200"/>
              <w:rPr>
                <w:rFonts w:ascii="Times New Roman" w:hAnsi="Times New Roman"/>
                <w:color w:val="auto"/>
                <w:sz w:val="24"/>
                <w:szCs w:val="24"/>
              </w:rPr>
            </w:pPr>
            <w:r w:rsidRPr="00D75E74">
              <w:rPr>
                <w:rFonts w:ascii="Times New Roman" w:hAnsi="Times New Roman"/>
                <w:color w:val="auto"/>
                <w:sz w:val="24"/>
                <w:szCs w:val="24"/>
              </w:rPr>
              <w:t>Програма факультативного курсу «</w:t>
            </w:r>
            <w:r w:rsidR="00BF74B5">
              <w:rPr>
                <w:rFonts w:ascii="Times New Roman" w:hAnsi="Times New Roman"/>
                <w:color w:val="auto"/>
                <w:sz w:val="24"/>
                <w:szCs w:val="24"/>
              </w:rPr>
              <w:t>Людина та її здоров'я</w:t>
            </w:r>
            <w:r w:rsidRPr="00D75E74">
              <w:rPr>
                <w:rFonts w:ascii="Times New Roman" w:hAnsi="Times New Roman"/>
                <w:color w:val="auto"/>
                <w:sz w:val="24"/>
                <w:szCs w:val="24"/>
              </w:rPr>
              <w:t>»</w:t>
            </w:r>
          </w:p>
        </w:tc>
        <w:tc>
          <w:tcPr>
            <w:tcW w:w="992" w:type="dxa"/>
            <w:vAlign w:val="center"/>
          </w:tcPr>
          <w:p w:rsidR="009C4FB8" w:rsidRPr="00D75E74" w:rsidRDefault="009C4FB8" w:rsidP="00A52313">
            <w:pPr>
              <w:spacing w:after="200"/>
              <w:jc w:val="center"/>
              <w:rPr>
                <w:rFonts w:ascii="Times New Roman" w:hAnsi="Times New Roman"/>
                <w:color w:val="auto"/>
                <w:sz w:val="24"/>
                <w:szCs w:val="24"/>
              </w:rPr>
            </w:pPr>
            <w:r w:rsidRPr="00D75E74">
              <w:rPr>
                <w:rFonts w:ascii="Times New Roman" w:hAnsi="Times New Roman"/>
                <w:color w:val="auto"/>
                <w:sz w:val="24"/>
                <w:szCs w:val="24"/>
              </w:rPr>
              <w:t>7</w:t>
            </w:r>
          </w:p>
        </w:tc>
        <w:tc>
          <w:tcPr>
            <w:tcW w:w="3686" w:type="dxa"/>
          </w:tcPr>
          <w:p w:rsidR="009C4FB8" w:rsidRPr="00D75E74" w:rsidRDefault="009C4FB8" w:rsidP="00BF74B5">
            <w:pPr>
              <w:spacing w:after="200"/>
              <w:jc w:val="both"/>
              <w:rPr>
                <w:rFonts w:ascii="Times New Roman" w:hAnsi="Times New Roman"/>
                <w:color w:val="auto"/>
                <w:sz w:val="24"/>
                <w:szCs w:val="24"/>
              </w:rPr>
            </w:pPr>
            <w:r w:rsidRPr="00D75E74">
              <w:rPr>
                <w:rFonts w:ascii="Times New Roman" w:hAnsi="Times New Roman"/>
                <w:color w:val="auto"/>
                <w:sz w:val="24"/>
                <w:szCs w:val="24"/>
              </w:rPr>
              <w:t>Лист І</w:t>
            </w:r>
            <w:r w:rsidR="00BF74B5">
              <w:rPr>
                <w:rFonts w:ascii="Times New Roman" w:hAnsi="Times New Roman"/>
                <w:color w:val="auto"/>
                <w:sz w:val="24"/>
                <w:szCs w:val="24"/>
              </w:rPr>
              <w:t>МЗО</w:t>
            </w:r>
            <w:r w:rsidRPr="00D75E74">
              <w:rPr>
                <w:rFonts w:ascii="Times New Roman" w:hAnsi="Times New Roman"/>
                <w:color w:val="auto"/>
                <w:sz w:val="24"/>
                <w:szCs w:val="24"/>
              </w:rPr>
              <w:t xml:space="preserve"> від </w:t>
            </w:r>
            <w:r w:rsidR="00BF74B5">
              <w:rPr>
                <w:rFonts w:ascii="Times New Roman" w:hAnsi="Times New Roman"/>
                <w:color w:val="auto"/>
                <w:sz w:val="24"/>
                <w:szCs w:val="24"/>
              </w:rPr>
              <w:t>16.05.2019</w:t>
            </w:r>
            <w:r w:rsidRPr="00D75E74">
              <w:rPr>
                <w:rFonts w:ascii="Times New Roman" w:hAnsi="Times New Roman"/>
                <w:color w:val="auto"/>
                <w:sz w:val="24"/>
                <w:szCs w:val="24"/>
              </w:rPr>
              <w:t xml:space="preserve"> </w:t>
            </w:r>
            <w:r w:rsidR="00BF74B5">
              <w:rPr>
                <w:rFonts w:ascii="Times New Roman" w:hAnsi="Times New Roman"/>
                <w:color w:val="auto"/>
                <w:sz w:val="24"/>
                <w:szCs w:val="24"/>
              </w:rPr>
              <w:br/>
              <w:t>№ 22.1/12-Г-286</w:t>
            </w:r>
          </w:p>
        </w:tc>
      </w:tr>
      <w:tr w:rsidR="009C4FB8" w:rsidRPr="00BF74B5" w:rsidTr="00442BC4">
        <w:trPr>
          <w:trHeight w:val="868"/>
        </w:trPr>
        <w:tc>
          <w:tcPr>
            <w:tcW w:w="598" w:type="dxa"/>
            <w:vAlign w:val="center"/>
          </w:tcPr>
          <w:p w:rsidR="009C4FB8" w:rsidRPr="00D75E74" w:rsidRDefault="00BA5744" w:rsidP="00A2782F">
            <w:pPr>
              <w:jc w:val="center"/>
              <w:rPr>
                <w:rFonts w:ascii="Times New Roman" w:hAnsi="Times New Roman"/>
                <w:color w:val="auto"/>
                <w:sz w:val="24"/>
                <w:szCs w:val="24"/>
              </w:rPr>
            </w:pPr>
            <w:r>
              <w:rPr>
                <w:rFonts w:ascii="Times New Roman" w:hAnsi="Times New Roman"/>
                <w:color w:val="auto"/>
                <w:sz w:val="24"/>
                <w:szCs w:val="24"/>
              </w:rPr>
              <w:t>9</w:t>
            </w:r>
            <w:r w:rsidR="005A6D79" w:rsidRPr="00D75E74">
              <w:rPr>
                <w:rFonts w:ascii="Times New Roman" w:hAnsi="Times New Roman"/>
                <w:color w:val="auto"/>
                <w:sz w:val="24"/>
                <w:szCs w:val="24"/>
              </w:rPr>
              <w:t>.</w:t>
            </w:r>
          </w:p>
        </w:tc>
        <w:tc>
          <w:tcPr>
            <w:tcW w:w="4537" w:type="dxa"/>
            <w:vAlign w:val="center"/>
          </w:tcPr>
          <w:p w:rsidR="009C4FB8" w:rsidRPr="00D75E74" w:rsidRDefault="005A6D79" w:rsidP="000E29AA">
            <w:pPr>
              <w:rPr>
                <w:rFonts w:ascii="Times New Roman" w:hAnsi="Times New Roman"/>
                <w:color w:val="auto"/>
                <w:sz w:val="24"/>
                <w:szCs w:val="24"/>
              </w:rPr>
            </w:pPr>
            <w:r w:rsidRPr="00D75E74">
              <w:rPr>
                <w:rFonts w:ascii="Times New Roman" w:hAnsi="Times New Roman"/>
                <w:color w:val="auto"/>
                <w:sz w:val="24"/>
                <w:szCs w:val="24"/>
              </w:rPr>
              <w:t>Програма факультативного курсу «</w:t>
            </w:r>
            <w:r w:rsidR="000E29AA">
              <w:rPr>
                <w:rFonts w:ascii="Times New Roman" w:hAnsi="Times New Roman"/>
                <w:color w:val="auto"/>
                <w:sz w:val="24"/>
                <w:szCs w:val="24"/>
              </w:rPr>
              <w:t>Основи самовизначення особистості</w:t>
            </w:r>
            <w:r w:rsidRPr="00D75E74">
              <w:rPr>
                <w:rFonts w:ascii="Times New Roman" w:hAnsi="Times New Roman"/>
                <w:color w:val="auto"/>
                <w:sz w:val="24"/>
                <w:szCs w:val="24"/>
              </w:rPr>
              <w:t>»</w:t>
            </w:r>
          </w:p>
        </w:tc>
        <w:tc>
          <w:tcPr>
            <w:tcW w:w="992" w:type="dxa"/>
            <w:vAlign w:val="center"/>
          </w:tcPr>
          <w:p w:rsidR="009C4FB8" w:rsidRPr="00D75E74" w:rsidRDefault="005A6D79" w:rsidP="00A2782F">
            <w:pPr>
              <w:jc w:val="center"/>
              <w:rPr>
                <w:rFonts w:ascii="Times New Roman" w:hAnsi="Times New Roman"/>
                <w:color w:val="auto"/>
                <w:sz w:val="24"/>
                <w:szCs w:val="24"/>
              </w:rPr>
            </w:pPr>
            <w:r w:rsidRPr="00D75E74">
              <w:rPr>
                <w:rFonts w:ascii="Times New Roman" w:hAnsi="Times New Roman"/>
                <w:color w:val="auto"/>
                <w:sz w:val="24"/>
                <w:szCs w:val="24"/>
              </w:rPr>
              <w:t>7</w:t>
            </w:r>
          </w:p>
        </w:tc>
        <w:tc>
          <w:tcPr>
            <w:tcW w:w="3686" w:type="dxa"/>
          </w:tcPr>
          <w:p w:rsidR="009C4FB8" w:rsidRPr="00D75E74" w:rsidRDefault="005A6D79" w:rsidP="000E29AA">
            <w:pPr>
              <w:jc w:val="both"/>
              <w:rPr>
                <w:rFonts w:ascii="Times New Roman" w:hAnsi="Times New Roman"/>
                <w:color w:val="auto"/>
                <w:sz w:val="24"/>
                <w:szCs w:val="24"/>
              </w:rPr>
            </w:pPr>
            <w:r w:rsidRPr="00D75E74">
              <w:rPr>
                <w:rFonts w:ascii="Times New Roman" w:hAnsi="Times New Roman"/>
                <w:color w:val="auto"/>
                <w:sz w:val="24"/>
                <w:szCs w:val="24"/>
              </w:rPr>
              <w:t xml:space="preserve">Лист </w:t>
            </w:r>
            <w:r w:rsidR="000E29AA">
              <w:rPr>
                <w:rFonts w:ascii="Times New Roman" w:hAnsi="Times New Roman"/>
                <w:color w:val="auto"/>
                <w:sz w:val="24"/>
                <w:szCs w:val="24"/>
              </w:rPr>
              <w:t xml:space="preserve">ІМЗО від 16.05.2019 </w:t>
            </w:r>
            <w:r w:rsidR="000E29AA">
              <w:rPr>
                <w:rFonts w:ascii="Times New Roman" w:hAnsi="Times New Roman"/>
                <w:color w:val="auto"/>
                <w:sz w:val="24"/>
                <w:szCs w:val="24"/>
              </w:rPr>
              <w:br/>
              <w:t>№ 22.1/12-Г-949</w:t>
            </w:r>
          </w:p>
        </w:tc>
      </w:tr>
    </w:tbl>
    <w:p w:rsidR="00F069B8" w:rsidRPr="00993C6E" w:rsidRDefault="00F069B8">
      <w:pPr>
        <w:rPr>
          <w:rFonts w:ascii="Times New Roman" w:eastAsia="Calibri" w:hAnsi="Times New Roman" w:cs="Times New Roman"/>
          <w:color w:val="auto"/>
          <w:sz w:val="22"/>
          <w:szCs w:val="22"/>
          <w:lang w:val="uk-UA" w:bidi="ar-SA"/>
        </w:rPr>
      </w:pPr>
    </w:p>
    <w:sectPr w:rsidR="00F069B8" w:rsidRPr="00993C6E" w:rsidSect="00693E0A">
      <w:pgSz w:w="11909" w:h="16840"/>
      <w:pgMar w:top="340" w:right="357" w:bottom="346" w:left="1276" w:header="0" w:footer="6"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7692" w:rsidRDefault="00197692">
      <w:r>
        <w:separator/>
      </w:r>
    </w:p>
  </w:endnote>
  <w:endnote w:type="continuationSeparator" w:id="0">
    <w:p w:rsidR="00197692" w:rsidRDefault="001976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E1002AFF" w:usb1="C0000002" w:usb2="00000008" w:usb3="00000000" w:csb0="0001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Light">
    <w:altName w:val="Arial"/>
    <w:charset w:val="CC"/>
    <w:family w:val="swiss"/>
    <w:pitch w:val="variable"/>
    <w:sig w:usb0="00000000" w:usb1="4000207B" w:usb2="00000000"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7692" w:rsidRDefault="00197692"/>
  </w:footnote>
  <w:footnote w:type="continuationSeparator" w:id="0">
    <w:p w:rsidR="00197692" w:rsidRDefault="00197692"/>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913D5"/>
    <w:multiLevelType w:val="hybridMultilevel"/>
    <w:tmpl w:val="EA8EF8FA"/>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nsid w:val="02BA4B19"/>
    <w:multiLevelType w:val="hybridMultilevel"/>
    <w:tmpl w:val="7B5052BE"/>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
    <w:nsid w:val="05722195"/>
    <w:multiLevelType w:val="hybridMultilevel"/>
    <w:tmpl w:val="FF1A1D1E"/>
    <w:lvl w:ilvl="0" w:tplc="84E81E48">
      <w:numFmt w:val="bullet"/>
      <w:lvlText w:val="-"/>
      <w:lvlJc w:val="left"/>
      <w:pPr>
        <w:ind w:left="1344" w:hanging="284"/>
      </w:pPr>
      <w:rPr>
        <w:rFonts w:ascii="Times New Roman" w:eastAsia="Times New Roman" w:hAnsi="Times New Roman" w:cs="Times New Roman" w:hint="default"/>
        <w:spacing w:val="-20"/>
        <w:w w:val="100"/>
        <w:sz w:val="28"/>
        <w:szCs w:val="28"/>
        <w:lang w:val="uk-UA" w:eastAsia="uk-UA" w:bidi="uk-UA"/>
      </w:rPr>
    </w:lvl>
    <w:lvl w:ilvl="1" w:tplc="B4EE8D7C">
      <w:start w:val="5"/>
      <w:numFmt w:val="bullet"/>
      <w:lvlText w:val="-"/>
      <w:lvlJc w:val="left"/>
      <w:pPr>
        <w:ind w:left="351" w:hanging="282"/>
      </w:pPr>
      <w:rPr>
        <w:rFonts w:ascii="Times New Roman" w:eastAsia="Calibri"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3">
    <w:nsid w:val="0A493A7F"/>
    <w:multiLevelType w:val="hybridMultilevel"/>
    <w:tmpl w:val="D35AD14C"/>
    <w:lvl w:ilvl="0" w:tplc="7332D760">
      <w:numFmt w:val="bullet"/>
      <w:lvlText w:val="-"/>
      <w:lvlJc w:val="left"/>
      <w:pPr>
        <w:ind w:left="1287" w:hanging="360"/>
      </w:pPr>
      <w:rPr>
        <w:rFonts w:ascii="Times New Roman" w:eastAsia="Times New Roman" w:hAnsi="Times New Roman" w:cs="Times New Roman" w:hint="default"/>
        <w:b/>
        <w:color w:val="auto"/>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4">
    <w:nsid w:val="0D633DA8"/>
    <w:multiLevelType w:val="multilevel"/>
    <w:tmpl w:val="1A881FC8"/>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1">
      <w:start w:val="1"/>
      <w:numFmt w:val="decimal"/>
      <w:lvlText w:val="%1.%2."/>
      <w:lvlJc w:val="left"/>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21462D33"/>
    <w:multiLevelType w:val="hybridMultilevel"/>
    <w:tmpl w:val="5C64BCDC"/>
    <w:lvl w:ilvl="0" w:tplc="B4EE8D7C">
      <w:start w:val="5"/>
      <w:numFmt w:val="bullet"/>
      <w:lvlText w:val="-"/>
      <w:lvlJc w:val="left"/>
      <w:pPr>
        <w:ind w:left="877" w:hanging="169"/>
      </w:pPr>
      <w:rPr>
        <w:rFonts w:ascii="Times New Roman" w:eastAsia="Calibri" w:hAnsi="Times New Roman" w:cs="Times New Roman" w:hint="default"/>
        <w:w w:val="100"/>
        <w:sz w:val="28"/>
        <w:szCs w:val="28"/>
        <w:lang w:val="uk-UA" w:eastAsia="uk-UA" w:bidi="uk-UA"/>
      </w:rPr>
    </w:lvl>
    <w:lvl w:ilvl="1" w:tplc="1E620448">
      <w:numFmt w:val="bullet"/>
      <w:lvlText w:val="•"/>
      <w:lvlJc w:val="left"/>
      <w:pPr>
        <w:ind w:left="2203" w:hanging="169"/>
      </w:pPr>
      <w:rPr>
        <w:rFonts w:ascii="Times New Roman" w:eastAsia="Times New Roman" w:hAnsi="Times New Roman" w:cs="Times New Roman" w:hint="default"/>
        <w:w w:val="100"/>
        <w:sz w:val="28"/>
        <w:szCs w:val="28"/>
        <w:lang w:val="uk-UA" w:eastAsia="uk-UA" w:bidi="uk-UA"/>
      </w:rPr>
    </w:lvl>
    <w:lvl w:ilvl="2" w:tplc="A41A194C">
      <w:numFmt w:val="bullet"/>
      <w:lvlText w:val="•"/>
      <w:lvlJc w:val="left"/>
      <w:pPr>
        <w:ind w:left="3078" w:hanging="169"/>
      </w:pPr>
      <w:rPr>
        <w:rFonts w:hint="default"/>
        <w:lang w:val="uk-UA" w:eastAsia="uk-UA" w:bidi="uk-UA"/>
      </w:rPr>
    </w:lvl>
    <w:lvl w:ilvl="3" w:tplc="CA9A0C26">
      <w:numFmt w:val="bullet"/>
      <w:lvlText w:val="•"/>
      <w:lvlJc w:val="left"/>
      <w:pPr>
        <w:ind w:left="3946" w:hanging="169"/>
      </w:pPr>
      <w:rPr>
        <w:rFonts w:hint="default"/>
        <w:lang w:val="uk-UA" w:eastAsia="uk-UA" w:bidi="uk-UA"/>
      </w:rPr>
    </w:lvl>
    <w:lvl w:ilvl="4" w:tplc="4F3C34BC">
      <w:numFmt w:val="bullet"/>
      <w:lvlText w:val="•"/>
      <w:lvlJc w:val="left"/>
      <w:pPr>
        <w:ind w:left="4814" w:hanging="169"/>
      </w:pPr>
      <w:rPr>
        <w:rFonts w:hint="default"/>
        <w:lang w:val="uk-UA" w:eastAsia="uk-UA" w:bidi="uk-UA"/>
      </w:rPr>
    </w:lvl>
    <w:lvl w:ilvl="5" w:tplc="66843FC2">
      <w:numFmt w:val="bullet"/>
      <w:lvlText w:val="•"/>
      <w:lvlJc w:val="left"/>
      <w:pPr>
        <w:ind w:left="5683" w:hanging="169"/>
      </w:pPr>
      <w:rPr>
        <w:rFonts w:hint="default"/>
        <w:lang w:val="uk-UA" w:eastAsia="uk-UA" w:bidi="uk-UA"/>
      </w:rPr>
    </w:lvl>
    <w:lvl w:ilvl="6" w:tplc="6F50D8CA">
      <w:numFmt w:val="bullet"/>
      <w:lvlText w:val="•"/>
      <w:lvlJc w:val="left"/>
      <w:pPr>
        <w:ind w:left="6551" w:hanging="169"/>
      </w:pPr>
      <w:rPr>
        <w:rFonts w:hint="default"/>
        <w:lang w:val="uk-UA" w:eastAsia="uk-UA" w:bidi="uk-UA"/>
      </w:rPr>
    </w:lvl>
    <w:lvl w:ilvl="7" w:tplc="49C460EA">
      <w:numFmt w:val="bullet"/>
      <w:lvlText w:val="•"/>
      <w:lvlJc w:val="left"/>
      <w:pPr>
        <w:ind w:left="7419" w:hanging="169"/>
      </w:pPr>
      <w:rPr>
        <w:rFonts w:hint="default"/>
        <w:lang w:val="uk-UA" w:eastAsia="uk-UA" w:bidi="uk-UA"/>
      </w:rPr>
    </w:lvl>
    <w:lvl w:ilvl="8" w:tplc="57A01616">
      <w:numFmt w:val="bullet"/>
      <w:lvlText w:val="•"/>
      <w:lvlJc w:val="left"/>
      <w:pPr>
        <w:ind w:left="8287" w:hanging="169"/>
      </w:pPr>
      <w:rPr>
        <w:rFonts w:hint="default"/>
        <w:lang w:val="uk-UA" w:eastAsia="uk-UA" w:bidi="uk-UA"/>
      </w:rPr>
    </w:lvl>
  </w:abstractNum>
  <w:abstractNum w:abstractNumId="6">
    <w:nsid w:val="37AE5184"/>
    <w:multiLevelType w:val="hybridMultilevel"/>
    <w:tmpl w:val="125C95B2"/>
    <w:lvl w:ilvl="0" w:tplc="B4EE8D7C">
      <w:start w:val="5"/>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3C886B05"/>
    <w:multiLevelType w:val="hybridMultilevel"/>
    <w:tmpl w:val="EBFA6FC0"/>
    <w:lvl w:ilvl="0" w:tplc="B4EE8D7C">
      <w:start w:val="5"/>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E30698D"/>
    <w:multiLevelType w:val="hybridMultilevel"/>
    <w:tmpl w:val="14B24C3E"/>
    <w:lvl w:ilvl="0" w:tplc="7332D760">
      <w:numFmt w:val="bullet"/>
      <w:lvlText w:val="-"/>
      <w:lvlJc w:val="left"/>
      <w:pPr>
        <w:ind w:left="1287" w:hanging="360"/>
      </w:pPr>
      <w:rPr>
        <w:rFonts w:ascii="Times New Roman" w:eastAsia="Times New Roman" w:hAnsi="Times New Roman" w:cs="Times New Roman" w:hint="default"/>
        <w:b/>
        <w:color w:val="auto"/>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9">
    <w:nsid w:val="3FD21488"/>
    <w:multiLevelType w:val="hybridMultilevel"/>
    <w:tmpl w:val="3E90A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48A070AF"/>
    <w:multiLevelType w:val="hybridMultilevel"/>
    <w:tmpl w:val="505A1284"/>
    <w:lvl w:ilvl="0" w:tplc="B4EE8D7C">
      <w:start w:val="5"/>
      <w:numFmt w:val="bullet"/>
      <w:lvlText w:val="-"/>
      <w:lvlJc w:val="left"/>
      <w:pPr>
        <w:ind w:left="1344" w:hanging="284"/>
      </w:pPr>
      <w:rPr>
        <w:rFonts w:ascii="Times New Roman" w:eastAsia="Calibri" w:hAnsi="Times New Roman" w:cs="Times New Roman" w:hint="default"/>
        <w:spacing w:val="-20"/>
        <w:w w:val="100"/>
        <w:sz w:val="28"/>
        <w:szCs w:val="28"/>
        <w:lang w:val="uk-UA" w:eastAsia="uk-UA" w:bidi="uk-UA"/>
      </w:rPr>
    </w:lvl>
    <w:lvl w:ilvl="1" w:tplc="FE2A1D7E">
      <w:numFmt w:val="bullet"/>
      <w:lvlText w:val="-"/>
      <w:lvlJc w:val="left"/>
      <w:pPr>
        <w:ind w:left="351" w:hanging="282"/>
      </w:pPr>
      <w:rPr>
        <w:rFonts w:ascii="Times New Roman" w:eastAsia="Times New Roman"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11">
    <w:nsid w:val="4CB176E0"/>
    <w:multiLevelType w:val="hybridMultilevel"/>
    <w:tmpl w:val="80E8C158"/>
    <w:lvl w:ilvl="0" w:tplc="B4EE8D7C">
      <w:start w:val="5"/>
      <w:numFmt w:val="bullet"/>
      <w:lvlText w:val="-"/>
      <w:lvlJc w:val="left"/>
      <w:pPr>
        <w:ind w:left="1069" w:hanging="360"/>
      </w:pPr>
      <w:rPr>
        <w:rFonts w:ascii="Times New Roman" w:eastAsia="Calibri" w:hAnsi="Times New Roman" w:cs="Times New Roman" w:hint="default"/>
      </w:rPr>
    </w:lvl>
    <w:lvl w:ilvl="1" w:tplc="B4EE8D7C">
      <w:start w:val="5"/>
      <w:numFmt w:val="bullet"/>
      <w:lvlText w:val="-"/>
      <w:lvlJc w:val="left"/>
      <w:pPr>
        <w:ind w:left="1789" w:hanging="360"/>
      </w:pPr>
      <w:rPr>
        <w:rFonts w:ascii="Times New Roman" w:eastAsia="Calibri" w:hAnsi="Times New Roman" w:cs="Times New Roman" w:hint="default"/>
      </w:rPr>
    </w:lvl>
    <w:lvl w:ilvl="2" w:tplc="04220005">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2">
    <w:nsid w:val="52747201"/>
    <w:multiLevelType w:val="hybridMultilevel"/>
    <w:tmpl w:val="3E90A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5B936B7C"/>
    <w:multiLevelType w:val="hybridMultilevel"/>
    <w:tmpl w:val="AA341F32"/>
    <w:lvl w:ilvl="0" w:tplc="B4EE8D7C">
      <w:start w:val="5"/>
      <w:numFmt w:val="bullet"/>
      <w:lvlText w:val="-"/>
      <w:lvlJc w:val="left"/>
      <w:pPr>
        <w:ind w:left="351" w:hanging="169"/>
      </w:pPr>
      <w:rPr>
        <w:rFonts w:ascii="Times New Roman" w:eastAsia="Calibri" w:hAnsi="Times New Roman" w:cs="Times New Roman" w:hint="default"/>
        <w:w w:val="100"/>
        <w:sz w:val="28"/>
        <w:szCs w:val="28"/>
        <w:lang w:val="uk-UA" w:eastAsia="uk-UA" w:bidi="uk-UA"/>
      </w:rPr>
    </w:lvl>
    <w:lvl w:ilvl="1" w:tplc="81749DA8">
      <w:numFmt w:val="bullet"/>
      <w:lvlText w:val="•"/>
      <w:lvlJc w:val="left"/>
      <w:pPr>
        <w:ind w:left="1404" w:hanging="169"/>
      </w:pPr>
      <w:rPr>
        <w:rFonts w:hint="default"/>
        <w:lang w:val="uk-UA" w:eastAsia="uk-UA" w:bidi="uk-UA"/>
      </w:rPr>
    </w:lvl>
    <w:lvl w:ilvl="2" w:tplc="E29620DA">
      <w:numFmt w:val="bullet"/>
      <w:lvlText w:val="•"/>
      <w:lvlJc w:val="left"/>
      <w:pPr>
        <w:ind w:left="2448" w:hanging="169"/>
      </w:pPr>
      <w:rPr>
        <w:rFonts w:hint="default"/>
        <w:lang w:val="uk-UA" w:eastAsia="uk-UA" w:bidi="uk-UA"/>
      </w:rPr>
    </w:lvl>
    <w:lvl w:ilvl="3" w:tplc="A824182C">
      <w:numFmt w:val="bullet"/>
      <w:lvlText w:val="•"/>
      <w:lvlJc w:val="left"/>
      <w:pPr>
        <w:ind w:left="3492" w:hanging="169"/>
      </w:pPr>
      <w:rPr>
        <w:rFonts w:hint="default"/>
        <w:lang w:val="uk-UA" w:eastAsia="uk-UA" w:bidi="uk-UA"/>
      </w:rPr>
    </w:lvl>
    <w:lvl w:ilvl="4" w:tplc="9F946AB8">
      <w:numFmt w:val="bullet"/>
      <w:lvlText w:val="•"/>
      <w:lvlJc w:val="left"/>
      <w:pPr>
        <w:ind w:left="4536" w:hanging="169"/>
      </w:pPr>
      <w:rPr>
        <w:rFonts w:hint="default"/>
        <w:lang w:val="uk-UA" w:eastAsia="uk-UA" w:bidi="uk-UA"/>
      </w:rPr>
    </w:lvl>
    <w:lvl w:ilvl="5" w:tplc="910ABA50">
      <w:numFmt w:val="bullet"/>
      <w:lvlText w:val="•"/>
      <w:lvlJc w:val="left"/>
      <w:pPr>
        <w:ind w:left="5580" w:hanging="169"/>
      </w:pPr>
      <w:rPr>
        <w:rFonts w:hint="default"/>
        <w:lang w:val="uk-UA" w:eastAsia="uk-UA" w:bidi="uk-UA"/>
      </w:rPr>
    </w:lvl>
    <w:lvl w:ilvl="6" w:tplc="393639F0">
      <w:numFmt w:val="bullet"/>
      <w:lvlText w:val="•"/>
      <w:lvlJc w:val="left"/>
      <w:pPr>
        <w:ind w:left="6624" w:hanging="169"/>
      </w:pPr>
      <w:rPr>
        <w:rFonts w:hint="default"/>
        <w:lang w:val="uk-UA" w:eastAsia="uk-UA" w:bidi="uk-UA"/>
      </w:rPr>
    </w:lvl>
    <w:lvl w:ilvl="7" w:tplc="16EE28E2">
      <w:numFmt w:val="bullet"/>
      <w:lvlText w:val="•"/>
      <w:lvlJc w:val="left"/>
      <w:pPr>
        <w:ind w:left="7668" w:hanging="169"/>
      </w:pPr>
      <w:rPr>
        <w:rFonts w:hint="default"/>
        <w:lang w:val="uk-UA" w:eastAsia="uk-UA" w:bidi="uk-UA"/>
      </w:rPr>
    </w:lvl>
    <w:lvl w:ilvl="8" w:tplc="AA5AE9DE">
      <w:numFmt w:val="bullet"/>
      <w:lvlText w:val="•"/>
      <w:lvlJc w:val="left"/>
      <w:pPr>
        <w:ind w:left="8712" w:hanging="169"/>
      </w:pPr>
      <w:rPr>
        <w:rFonts w:hint="default"/>
        <w:lang w:val="uk-UA" w:eastAsia="uk-UA" w:bidi="uk-UA"/>
      </w:rPr>
    </w:lvl>
  </w:abstractNum>
  <w:abstractNum w:abstractNumId="14">
    <w:nsid w:val="60D0673C"/>
    <w:multiLevelType w:val="hybridMultilevel"/>
    <w:tmpl w:val="51C2D6A8"/>
    <w:lvl w:ilvl="0" w:tplc="7BE462EE">
      <w:start w:val="1"/>
      <w:numFmt w:val="decimal"/>
      <w:lvlText w:val="%1."/>
      <w:lvlJc w:val="left"/>
      <w:pPr>
        <w:ind w:left="351" w:hanging="285"/>
        <w:jc w:val="left"/>
      </w:pPr>
      <w:rPr>
        <w:rFonts w:ascii="Times New Roman" w:eastAsia="Times New Roman" w:hAnsi="Times New Roman" w:cs="Times New Roman" w:hint="default"/>
        <w:w w:val="100"/>
        <w:sz w:val="28"/>
        <w:szCs w:val="28"/>
        <w:lang w:val="uk-UA" w:eastAsia="uk-UA" w:bidi="uk-UA"/>
      </w:rPr>
    </w:lvl>
    <w:lvl w:ilvl="1" w:tplc="E2C4129C">
      <w:numFmt w:val="bullet"/>
      <w:lvlText w:val="•"/>
      <w:lvlJc w:val="left"/>
      <w:pPr>
        <w:ind w:left="1404" w:hanging="285"/>
      </w:pPr>
      <w:rPr>
        <w:rFonts w:hint="default"/>
        <w:lang w:val="uk-UA" w:eastAsia="uk-UA" w:bidi="uk-UA"/>
      </w:rPr>
    </w:lvl>
    <w:lvl w:ilvl="2" w:tplc="54D03770">
      <w:numFmt w:val="bullet"/>
      <w:lvlText w:val="•"/>
      <w:lvlJc w:val="left"/>
      <w:pPr>
        <w:ind w:left="2448" w:hanging="285"/>
      </w:pPr>
      <w:rPr>
        <w:rFonts w:hint="default"/>
        <w:lang w:val="uk-UA" w:eastAsia="uk-UA" w:bidi="uk-UA"/>
      </w:rPr>
    </w:lvl>
    <w:lvl w:ilvl="3" w:tplc="536EFDC0">
      <w:numFmt w:val="bullet"/>
      <w:lvlText w:val="•"/>
      <w:lvlJc w:val="left"/>
      <w:pPr>
        <w:ind w:left="3492" w:hanging="285"/>
      </w:pPr>
      <w:rPr>
        <w:rFonts w:hint="default"/>
        <w:lang w:val="uk-UA" w:eastAsia="uk-UA" w:bidi="uk-UA"/>
      </w:rPr>
    </w:lvl>
    <w:lvl w:ilvl="4" w:tplc="6896C556">
      <w:numFmt w:val="bullet"/>
      <w:lvlText w:val="•"/>
      <w:lvlJc w:val="left"/>
      <w:pPr>
        <w:ind w:left="4536" w:hanging="285"/>
      </w:pPr>
      <w:rPr>
        <w:rFonts w:hint="default"/>
        <w:lang w:val="uk-UA" w:eastAsia="uk-UA" w:bidi="uk-UA"/>
      </w:rPr>
    </w:lvl>
    <w:lvl w:ilvl="5" w:tplc="EFAA10E4">
      <w:numFmt w:val="bullet"/>
      <w:lvlText w:val="•"/>
      <w:lvlJc w:val="left"/>
      <w:pPr>
        <w:ind w:left="5580" w:hanging="285"/>
      </w:pPr>
      <w:rPr>
        <w:rFonts w:hint="default"/>
        <w:lang w:val="uk-UA" w:eastAsia="uk-UA" w:bidi="uk-UA"/>
      </w:rPr>
    </w:lvl>
    <w:lvl w:ilvl="6" w:tplc="5A12EE78">
      <w:numFmt w:val="bullet"/>
      <w:lvlText w:val="•"/>
      <w:lvlJc w:val="left"/>
      <w:pPr>
        <w:ind w:left="6624" w:hanging="285"/>
      </w:pPr>
      <w:rPr>
        <w:rFonts w:hint="default"/>
        <w:lang w:val="uk-UA" w:eastAsia="uk-UA" w:bidi="uk-UA"/>
      </w:rPr>
    </w:lvl>
    <w:lvl w:ilvl="7" w:tplc="FED03574">
      <w:numFmt w:val="bullet"/>
      <w:lvlText w:val="•"/>
      <w:lvlJc w:val="left"/>
      <w:pPr>
        <w:ind w:left="7668" w:hanging="285"/>
      </w:pPr>
      <w:rPr>
        <w:rFonts w:hint="default"/>
        <w:lang w:val="uk-UA" w:eastAsia="uk-UA" w:bidi="uk-UA"/>
      </w:rPr>
    </w:lvl>
    <w:lvl w:ilvl="8" w:tplc="2D9C0CA4">
      <w:numFmt w:val="bullet"/>
      <w:lvlText w:val="•"/>
      <w:lvlJc w:val="left"/>
      <w:pPr>
        <w:ind w:left="8712" w:hanging="285"/>
      </w:pPr>
      <w:rPr>
        <w:rFonts w:hint="default"/>
        <w:lang w:val="uk-UA" w:eastAsia="uk-UA" w:bidi="uk-UA"/>
      </w:rPr>
    </w:lvl>
  </w:abstractNum>
  <w:abstractNum w:abstractNumId="15">
    <w:nsid w:val="657472B7"/>
    <w:multiLevelType w:val="hybridMultilevel"/>
    <w:tmpl w:val="295CF770"/>
    <w:lvl w:ilvl="0" w:tplc="27A09552">
      <w:start w:val="1"/>
      <w:numFmt w:val="decimal"/>
      <w:lvlText w:val="%1)"/>
      <w:lvlJc w:val="left"/>
      <w:pPr>
        <w:ind w:left="1416" w:hanging="360"/>
        <w:jc w:val="left"/>
      </w:pPr>
      <w:rPr>
        <w:rFonts w:ascii="Times New Roman" w:eastAsia="Times New Roman" w:hAnsi="Times New Roman" w:cs="Times New Roman" w:hint="default"/>
        <w:spacing w:val="-14"/>
        <w:w w:val="100"/>
        <w:sz w:val="28"/>
        <w:szCs w:val="28"/>
        <w:lang w:val="uk-UA" w:eastAsia="uk-UA" w:bidi="uk-UA"/>
      </w:rPr>
    </w:lvl>
    <w:lvl w:ilvl="1" w:tplc="0D46A032">
      <w:start w:val="1"/>
      <w:numFmt w:val="decimal"/>
      <w:lvlText w:val="%2."/>
      <w:lvlJc w:val="left"/>
      <w:pPr>
        <w:ind w:left="351" w:hanging="464"/>
        <w:jc w:val="left"/>
      </w:pPr>
      <w:rPr>
        <w:rFonts w:ascii="Times New Roman" w:eastAsia="Times New Roman" w:hAnsi="Times New Roman" w:cs="Times New Roman" w:hint="default"/>
        <w:spacing w:val="-27"/>
        <w:w w:val="100"/>
        <w:sz w:val="28"/>
        <w:szCs w:val="28"/>
        <w:lang w:val="uk-UA" w:eastAsia="uk-UA" w:bidi="uk-UA"/>
      </w:rPr>
    </w:lvl>
    <w:lvl w:ilvl="2" w:tplc="3B42D8C6">
      <w:numFmt w:val="bullet"/>
      <w:lvlText w:val="•"/>
      <w:lvlJc w:val="left"/>
      <w:pPr>
        <w:ind w:left="2462" w:hanging="464"/>
      </w:pPr>
      <w:rPr>
        <w:rFonts w:hint="default"/>
        <w:lang w:val="uk-UA" w:eastAsia="uk-UA" w:bidi="uk-UA"/>
      </w:rPr>
    </w:lvl>
    <w:lvl w:ilvl="3" w:tplc="C556E94C">
      <w:numFmt w:val="bullet"/>
      <w:lvlText w:val="•"/>
      <w:lvlJc w:val="left"/>
      <w:pPr>
        <w:ind w:left="3504" w:hanging="464"/>
      </w:pPr>
      <w:rPr>
        <w:rFonts w:hint="default"/>
        <w:lang w:val="uk-UA" w:eastAsia="uk-UA" w:bidi="uk-UA"/>
      </w:rPr>
    </w:lvl>
    <w:lvl w:ilvl="4" w:tplc="C6FEA5AA">
      <w:numFmt w:val="bullet"/>
      <w:lvlText w:val="•"/>
      <w:lvlJc w:val="left"/>
      <w:pPr>
        <w:ind w:left="4546" w:hanging="464"/>
      </w:pPr>
      <w:rPr>
        <w:rFonts w:hint="default"/>
        <w:lang w:val="uk-UA" w:eastAsia="uk-UA" w:bidi="uk-UA"/>
      </w:rPr>
    </w:lvl>
    <w:lvl w:ilvl="5" w:tplc="0E60FB02">
      <w:numFmt w:val="bullet"/>
      <w:lvlText w:val="•"/>
      <w:lvlJc w:val="left"/>
      <w:pPr>
        <w:ind w:left="5588" w:hanging="464"/>
      </w:pPr>
      <w:rPr>
        <w:rFonts w:hint="default"/>
        <w:lang w:val="uk-UA" w:eastAsia="uk-UA" w:bidi="uk-UA"/>
      </w:rPr>
    </w:lvl>
    <w:lvl w:ilvl="6" w:tplc="007867F4">
      <w:numFmt w:val="bullet"/>
      <w:lvlText w:val="•"/>
      <w:lvlJc w:val="left"/>
      <w:pPr>
        <w:ind w:left="6631" w:hanging="464"/>
      </w:pPr>
      <w:rPr>
        <w:rFonts w:hint="default"/>
        <w:lang w:val="uk-UA" w:eastAsia="uk-UA" w:bidi="uk-UA"/>
      </w:rPr>
    </w:lvl>
    <w:lvl w:ilvl="7" w:tplc="9D0431B6">
      <w:numFmt w:val="bullet"/>
      <w:lvlText w:val="•"/>
      <w:lvlJc w:val="left"/>
      <w:pPr>
        <w:ind w:left="7673" w:hanging="464"/>
      </w:pPr>
      <w:rPr>
        <w:rFonts w:hint="default"/>
        <w:lang w:val="uk-UA" w:eastAsia="uk-UA" w:bidi="uk-UA"/>
      </w:rPr>
    </w:lvl>
    <w:lvl w:ilvl="8" w:tplc="7AD4A846">
      <w:numFmt w:val="bullet"/>
      <w:lvlText w:val="•"/>
      <w:lvlJc w:val="left"/>
      <w:pPr>
        <w:ind w:left="8715" w:hanging="464"/>
      </w:pPr>
      <w:rPr>
        <w:rFonts w:hint="default"/>
        <w:lang w:val="uk-UA" w:eastAsia="uk-UA" w:bidi="uk-UA"/>
      </w:rPr>
    </w:lvl>
  </w:abstractNum>
  <w:abstractNum w:abstractNumId="16">
    <w:nsid w:val="67207E02"/>
    <w:multiLevelType w:val="hybridMultilevel"/>
    <w:tmpl w:val="DC52CD56"/>
    <w:lvl w:ilvl="0" w:tplc="F954BA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82D15DE"/>
    <w:multiLevelType w:val="hybridMultilevel"/>
    <w:tmpl w:val="61BE17EC"/>
    <w:lvl w:ilvl="0" w:tplc="FBE400D6">
      <w:start w:val="3"/>
      <w:numFmt w:val="bullet"/>
      <w:lvlText w:val=""/>
      <w:lvlJc w:val="left"/>
      <w:pPr>
        <w:ind w:left="927" w:hanging="360"/>
      </w:pPr>
      <w:rPr>
        <w:rFonts w:ascii="Symbol" w:eastAsia="Calibri" w:hAnsi="Symbol"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nsid w:val="7C76107A"/>
    <w:multiLevelType w:val="hybridMultilevel"/>
    <w:tmpl w:val="B554F332"/>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9">
    <w:nsid w:val="7D0E4A3F"/>
    <w:multiLevelType w:val="hybridMultilevel"/>
    <w:tmpl w:val="11C29084"/>
    <w:lvl w:ilvl="0" w:tplc="B4EE8D7C">
      <w:start w:val="5"/>
      <w:numFmt w:val="bullet"/>
      <w:lvlText w:val="-"/>
      <w:lvlJc w:val="left"/>
      <w:pPr>
        <w:ind w:left="1069" w:hanging="360"/>
      </w:pPr>
      <w:rPr>
        <w:rFonts w:ascii="Times New Roman" w:eastAsia="Calibri" w:hAnsi="Times New Roman" w:cs="Times New Roman" w:hint="default"/>
      </w:rPr>
    </w:lvl>
    <w:lvl w:ilvl="1" w:tplc="04220003">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0">
    <w:nsid w:val="7F5647B5"/>
    <w:multiLevelType w:val="hybridMultilevel"/>
    <w:tmpl w:val="43EC26EA"/>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num w:numId="1">
    <w:abstractNumId w:val="17"/>
  </w:num>
  <w:num w:numId="2">
    <w:abstractNumId w:val="4"/>
    <w:lvlOverride w:ilvl="0">
      <w:startOverride w:val="1"/>
    </w:lvlOverride>
    <w:lvlOverride w:ilvl="1">
      <w:startOverride w:val="1"/>
    </w:lvlOverride>
    <w:lvlOverride w:ilvl="2"/>
    <w:lvlOverride w:ilvl="3"/>
    <w:lvlOverride w:ilvl="4"/>
    <w:lvlOverride w:ilvl="5"/>
    <w:lvlOverride w:ilvl="6"/>
    <w:lvlOverride w:ilvl="7"/>
    <w:lvlOverride w:ilvl="8"/>
  </w:num>
  <w:num w:numId="3">
    <w:abstractNumId w:val="3"/>
  </w:num>
  <w:num w:numId="4">
    <w:abstractNumId w:val="8"/>
  </w:num>
  <w:num w:numId="5">
    <w:abstractNumId w:val="1"/>
  </w:num>
  <w:num w:numId="6">
    <w:abstractNumId w:val="20"/>
  </w:num>
  <w:num w:numId="7">
    <w:abstractNumId w:val="20"/>
  </w:num>
  <w:num w:numId="8">
    <w:abstractNumId w:val="16"/>
  </w:num>
  <w:num w:numId="9">
    <w:abstractNumId w:val="19"/>
  </w:num>
  <w:num w:numId="10">
    <w:abstractNumId w:val="18"/>
  </w:num>
  <w:num w:numId="11">
    <w:abstractNumId w:val="0"/>
  </w:num>
  <w:num w:numId="12">
    <w:abstractNumId w:val="11"/>
  </w:num>
  <w:num w:numId="13">
    <w:abstractNumId w:val="14"/>
  </w:num>
  <w:num w:numId="14">
    <w:abstractNumId w:val="15"/>
  </w:num>
  <w:num w:numId="15">
    <w:abstractNumId w:val="10"/>
  </w:num>
  <w:num w:numId="16">
    <w:abstractNumId w:val="2"/>
  </w:num>
  <w:num w:numId="17">
    <w:abstractNumId w:val="9"/>
  </w:num>
  <w:num w:numId="18">
    <w:abstractNumId w:val="12"/>
  </w:num>
  <w:num w:numId="19">
    <w:abstractNumId w:val="6"/>
  </w:num>
  <w:num w:numId="20">
    <w:abstractNumId w:val="13"/>
  </w:num>
  <w:num w:numId="21">
    <w:abstractNumId w:val="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7B92"/>
    <w:rsid w:val="000004E4"/>
    <w:rsid w:val="00002A6D"/>
    <w:rsid w:val="000145E2"/>
    <w:rsid w:val="00024643"/>
    <w:rsid w:val="00031352"/>
    <w:rsid w:val="00031655"/>
    <w:rsid w:val="00035275"/>
    <w:rsid w:val="00044C25"/>
    <w:rsid w:val="000452AA"/>
    <w:rsid w:val="00045C01"/>
    <w:rsid w:val="00060FA5"/>
    <w:rsid w:val="00063753"/>
    <w:rsid w:val="00067D8A"/>
    <w:rsid w:val="000726DD"/>
    <w:rsid w:val="00076472"/>
    <w:rsid w:val="00077650"/>
    <w:rsid w:val="0008068C"/>
    <w:rsid w:val="00081B40"/>
    <w:rsid w:val="000842F3"/>
    <w:rsid w:val="0009000C"/>
    <w:rsid w:val="00090106"/>
    <w:rsid w:val="00094087"/>
    <w:rsid w:val="000A022E"/>
    <w:rsid w:val="000A1091"/>
    <w:rsid w:val="000A17AB"/>
    <w:rsid w:val="000C6F36"/>
    <w:rsid w:val="000D6052"/>
    <w:rsid w:val="000D7407"/>
    <w:rsid w:val="000E2687"/>
    <w:rsid w:val="000E29AA"/>
    <w:rsid w:val="000E5913"/>
    <w:rsid w:val="000F1199"/>
    <w:rsid w:val="000F2126"/>
    <w:rsid w:val="000F63AA"/>
    <w:rsid w:val="00106CC8"/>
    <w:rsid w:val="0010759A"/>
    <w:rsid w:val="001146B7"/>
    <w:rsid w:val="0011479D"/>
    <w:rsid w:val="0012043F"/>
    <w:rsid w:val="001207F7"/>
    <w:rsid w:val="001237F7"/>
    <w:rsid w:val="00124C98"/>
    <w:rsid w:val="0014743F"/>
    <w:rsid w:val="00157119"/>
    <w:rsid w:val="0016308A"/>
    <w:rsid w:val="00177CC1"/>
    <w:rsid w:val="00183BC1"/>
    <w:rsid w:val="00197692"/>
    <w:rsid w:val="001B08AF"/>
    <w:rsid w:val="001C06F0"/>
    <w:rsid w:val="001C1851"/>
    <w:rsid w:val="001C619C"/>
    <w:rsid w:val="001D5BD5"/>
    <w:rsid w:val="001D6857"/>
    <w:rsid w:val="001E2A22"/>
    <w:rsid w:val="001E7366"/>
    <w:rsid w:val="001F08D6"/>
    <w:rsid w:val="001F5569"/>
    <w:rsid w:val="00200948"/>
    <w:rsid w:val="00202017"/>
    <w:rsid w:val="00205F0B"/>
    <w:rsid w:val="002310B6"/>
    <w:rsid w:val="0024292F"/>
    <w:rsid w:val="002451B4"/>
    <w:rsid w:val="0024573A"/>
    <w:rsid w:val="00255E85"/>
    <w:rsid w:val="00265E56"/>
    <w:rsid w:val="002670EA"/>
    <w:rsid w:val="00273CA0"/>
    <w:rsid w:val="002825CB"/>
    <w:rsid w:val="002832AC"/>
    <w:rsid w:val="0028380E"/>
    <w:rsid w:val="002858E7"/>
    <w:rsid w:val="00285C2F"/>
    <w:rsid w:val="00287CE7"/>
    <w:rsid w:val="002A09AB"/>
    <w:rsid w:val="002A6865"/>
    <w:rsid w:val="002B15F2"/>
    <w:rsid w:val="002B30FD"/>
    <w:rsid w:val="002C37CB"/>
    <w:rsid w:val="002C679D"/>
    <w:rsid w:val="002D1567"/>
    <w:rsid w:val="002E00C5"/>
    <w:rsid w:val="002E1919"/>
    <w:rsid w:val="002F3B0B"/>
    <w:rsid w:val="002F52B0"/>
    <w:rsid w:val="002F6B0B"/>
    <w:rsid w:val="00301D0D"/>
    <w:rsid w:val="00303342"/>
    <w:rsid w:val="00303FC4"/>
    <w:rsid w:val="003104C1"/>
    <w:rsid w:val="00323394"/>
    <w:rsid w:val="00326987"/>
    <w:rsid w:val="00327DF4"/>
    <w:rsid w:val="00333D2D"/>
    <w:rsid w:val="003400A8"/>
    <w:rsid w:val="00344A94"/>
    <w:rsid w:val="00345510"/>
    <w:rsid w:val="00352993"/>
    <w:rsid w:val="003535D0"/>
    <w:rsid w:val="00374DEA"/>
    <w:rsid w:val="00375ECD"/>
    <w:rsid w:val="00377173"/>
    <w:rsid w:val="00380B0E"/>
    <w:rsid w:val="0038181C"/>
    <w:rsid w:val="00384CFC"/>
    <w:rsid w:val="00387C0F"/>
    <w:rsid w:val="00392429"/>
    <w:rsid w:val="003A3523"/>
    <w:rsid w:val="003A46ED"/>
    <w:rsid w:val="003B1326"/>
    <w:rsid w:val="003B54F5"/>
    <w:rsid w:val="003B7CA6"/>
    <w:rsid w:val="003C19A5"/>
    <w:rsid w:val="003D1D21"/>
    <w:rsid w:val="003D6A2F"/>
    <w:rsid w:val="003E1D8F"/>
    <w:rsid w:val="003E5D6E"/>
    <w:rsid w:val="003F04A7"/>
    <w:rsid w:val="003F2543"/>
    <w:rsid w:val="003F37F1"/>
    <w:rsid w:val="00400604"/>
    <w:rsid w:val="00417A4B"/>
    <w:rsid w:val="00417EF2"/>
    <w:rsid w:val="00422F0D"/>
    <w:rsid w:val="00430E83"/>
    <w:rsid w:val="00434528"/>
    <w:rsid w:val="004347E6"/>
    <w:rsid w:val="00435203"/>
    <w:rsid w:val="00435712"/>
    <w:rsid w:val="004366C1"/>
    <w:rsid w:val="00442BC4"/>
    <w:rsid w:val="00461AE4"/>
    <w:rsid w:val="0046204F"/>
    <w:rsid w:val="00472F03"/>
    <w:rsid w:val="00480F89"/>
    <w:rsid w:val="00481836"/>
    <w:rsid w:val="00486322"/>
    <w:rsid w:val="00494ADE"/>
    <w:rsid w:val="004A28B6"/>
    <w:rsid w:val="004A4C6E"/>
    <w:rsid w:val="004B197F"/>
    <w:rsid w:val="004B33B2"/>
    <w:rsid w:val="004C1E84"/>
    <w:rsid w:val="004C51D9"/>
    <w:rsid w:val="004C6D9C"/>
    <w:rsid w:val="004E008D"/>
    <w:rsid w:val="004E75E0"/>
    <w:rsid w:val="004E7D93"/>
    <w:rsid w:val="004F7D56"/>
    <w:rsid w:val="00500294"/>
    <w:rsid w:val="00514735"/>
    <w:rsid w:val="0051531E"/>
    <w:rsid w:val="005223DF"/>
    <w:rsid w:val="00523C14"/>
    <w:rsid w:val="00523D1A"/>
    <w:rsid w:val="005260FB"/>
    <w:rsid w:val="00526BD2"/>
    <w:rsid w:val="005314CE"/>
    <w:rsid w:val="0053464B"/>
    <w:rsid w:val="00536169"/>
    <w:rsid w:val="005370CC"/>
    <w:rsid w:val="00543621"/>
    <w:rsid w:val="00544DCE"/>
    <w:rsid w:val="005458C1"/>
    <w:rsid w:val="00550DAB"/>
    <w:rsid w:val="00562618"/>
    <w:rsid w:val="00571F98"/>
    <w:rsid w:val="0058100A"/>
    <w:rsid w:val="00584AAE"/>
    <w:rsid w:val="005973AE"/>
    <w:rsid w:val="005A1418"/>
    <w:rsid w:val="005A2EDC"/>
    <w:rsid w:val="005A6D79"/>
    <w:rsid w:val="005B1266"/>
    <w:rsid w:val="005B5644"/>
    <w:rsid w:val="005C0DD6"/>
    <w:rsid w:val="005C1258"/>
    <w:rsid w:val="005C64DF"/>
    <w:rsid w:val="005D1ADE"/>
    <w:rsid w:val="005D3F11"/>
    <w:rsid w:val="005D41F2"/>
    <w:rsid w:val="005F5C91"/>
    <w:rsid w:val="00605E99"/>
    <w:rsid w:val="00612462"/>
    <w:rsid w:val="006160CE"/>
    <w:rsid w:val="00616452"/>
    <w:rsid w:val="006200F6"/>
    <w:rsid w:val="00621F5C"/>
    <w:rsid w:val="00622A50"/>
    <w:rsid w:val="0062787D"/>
    <w:rsid w:val="0063393D"/>
    <w:rsid w:val="00651911"/>
    <w:rsid w:val="00652D5F"/>
    <w:rsid w:val="006606AF"/>
    <w:rsid w:val="006644F4"/>
    <w:rsid w:val="006646D2"/>
    <w:rsid w:val="00665DCB"/>
    <w:rsid w:val="0066639F"/>
    <w:rsid w:val="00670130"/>
    <w:rsid w:val="00690880"/>
    <w:rsid w:val="0069310A"/>
    <w:rsid w:val="00693E0A"/>
    <w:rsid w:val="00696A66"/>
    <w:rsid w:val="006A4EC3"/>
    <w:rsid w:val="006A738A"/>
    <w:rsid w:val="006B1398"/>
    <w:rsid w:val="006C2880"/>
    <w:rsid w:val="006C4AF4"/>
    <w:rsid w:val="006D366B"/>
    <w:rsid w:val="006D5769"/>
    <w:rsid w:val="006E0786"/>
    <w:rsid w:val="006E3E1F"/>
    <w:rsid w:val="006E42C7"/>
    <w:rsid w:val="006E63E4"/>
    <w:rsid w:val="006F2F1B"/>
    <w:rsid w:val="00701FA6"/>
    <w:rsid w:val="0070225B"/>
    <w:rsid w:val="00704734"/>
    <w:rsid w:val="00704AAB"/>
    <w:rsid w:val="00715954"/>
    <w:rsid w:val="00715FC7"/>
    <w:rsid w:val="0072293D"/>
    <w:rsid w:val="00722B6B"/>
    <w:rsid w:val="00722E06"/>
    <w:rsid w:val="007260DA"/>
    <w:rsid w:val="00734832"/>
    <w:rsid w:val="0073551C"/>
    <w:rsid w:val="00735AE8"/>
    <w:rsid w:val="0074623B"/>
    <w:rsid w:val="0074698C"/>
    <w:rsid w:val="007560C7"/>
    <w:rsid w:val="00763083"/>
    <w:rsid w:val="007650A9"/>
    <w:rsid w:val="0076589B"/>
    <w:rsid w:val="00774C78"/>
    <w:rsid w:val="00780275"/>
    <w:rsid w:val="00780B70"/>
    <w:rsid w:val="00785C2D"/>
    <w:rsid w:val="007A74A7"/>
    <w:rsid w:val="007B036C"/>
    <w:rsid w:val="007B04BE"/>
    <w:rsid w:val="007C19B3"/>
    <w:rsid w:val="007C4544"/>
    <w:rsid w:val="007D23FE"/>
    <w:rsid w:val="007D33B3"/>
    <w:rsid w:val="007D669C"/>
    <w:rsid w:val="007E0250"/>
    <w:rsid w:val="007E0B86"/>
    <w:rsid w:val="007E2074"/>
    <w:rsid w:val="007E3904"/>
    <w:rsid w:val="007F12F8"/>
    <w:rsid w:val="008052E5"/>
    <w:rsid w:val="00807A15"/>
    <w:rsid w:val="00807A2F"/>
    <w:rsid w:val="008302D9"/>
    <w:rsid w:val="00830B31"/>
    <w:rsid w:val="00832274"/>
    <w:rsid w:val="00842A51"/>
    <w:rsid w:val="00847C3E"/>
    <w:rsid w:val="00850487"/>
    <w:rsid w:val="008513FD"/>
    <w:rsid w:val="008523C2"/>
    <w:rsid w:val="008647E8"/>
    <w:rsid w:val="00864EF1"/>
    <w:rsid w:val="00867AC3"/>
    <w:rsid w:val="00867D1B"/>
    <w:rsid w:val="00875850"/>
    <w:rsid w:val="008876A3"/>
    <w:rsid w:val="008876C1"/>
    <w:rsid w:val="008876E3"/>
    <w:rsid w:val="00892AA6"/>
    <w:rsid w:val="008A3777"/>
    <w:rsid w:val="008A3ED3"/>
    <w:rsid w:val="008A68E2"/>
    <w:rsid w:val="008B1644"/>
    <w:rsid w:val="008B1D1E"/>
    <w:rsid w:val="008B1E84"/>
    <w:rsid w:val="008C2B7D"/>
    <w:rsid w:val="008C4E33"/>
    <w:rsid w:val="008D099C"/>
    <w:rsid w:val="008D1299"/>
    <w:rsid w:val="008D23D3"/>
    <w:rsid w:val="008E03AB"/>
    <w:rsid w:val="008E1CCE"/>
    <w:rsid w:val="008F0CF2"/>
    <w:rsid w:val="008F5306"/>
    <w:rsid w:val="009201BE"/>
    <w:rsid w:val="0092766D"/>
    <w:rsid w:val="00945210"/>
    <w:rsid w:val="009472CC"/>
    <w:rsid w:val="00950408"/>
    <w:rsid w:val="009630AB"/>
    <w:rsid w:val="00963178"/>
    <w:rsid w:val="00970D2D"/>
    <w:rsid w:val="00975EB3"/>
    <w:rsid w:val="00985D70"/>
    <w:rsid w:val="009876DA"/>
    <w:rsid w:val="009920FC"/>
    <w:rsid w:val="00993C6E"/>
    <w:rsid w:val="009A2309"/>
    <w:rsid w:val="009A34F8"/>
    <w:rsid w:val="009A7FFA"/>
    <w:rsid w:val="009B33DF"/>
    <w:rsid w:val="009B79DF"/>
    <w:rsid w:val="009C4FB8"/>
    <w:rsid w:val="009C72BC"/>
    <w:rsid w:val="009D3826"/>
    <w:rsid w:val="009D772E"/>
    <w:rsid w:val="009F55D7"/>
    <w:rsid w:val="009F684A"/>
    <w:rsid w:val="00A0337F"/>
    <w:rsid w:val="00A05244"/>
    <w:rsid w:val="00A0579E"/>
    <w:rsid w:val="00A0630B"/>
    <w:rsid w:val="00A078E2"/>
    <w:rsid w:val="00A239C4"/>
    <w:rsid w:val="00A2661A"/>
    <w:rsid w:val="00A2782F"/>
    <w:rsid w:val="00A373C8"/>
    <w:rsid w:val="00A42965"/>
    <w:rsid w:val="00A4440C"/>
    <w:rsid w:val="00A512D9"/>
    <w:rsid w:val="00A51473"/>
    <w:rsid w:val="00A52313"/>
    <w:rsid w:val="00A6150B"/>
    <w:rsid w:val="00A636D5"/>
    <w:rsid w:val="00A674C1"/>
    <w:rsid w:val="00A74EAA"/>
    <w:rsid w:val="00A77E45"/>
    <w:rsid w:val="00A94E6E"/>
    <w:rsid w:val="00A979BC"/>
    <w:rsid w:val="00AA1FA7"/>
    <w:rsid w:val="00AA40A9"/>
    <w:rsid w:val="00AB7789"/>
    <w:rsid w:val="00AC04CB"/>
    <w:rsid w:val="00AC316F"/>
    <w:rsid w:val="00AC6995"/>
    <w:rsid w:val="00AD07D3"/>
    <w:rsid w:val="00AD6C6B"/>
    <w:rsid w:val="00AD7B99"/>
    <w:rsid w:val="00AE4C24"/>
    <w:rsid w:val="00AE5461"/>
    <w:rsid w:val="00AE5E1D"/>
    <w:rsid w:val="00AE7869"/>
    <w:rsid w:val="00B00C89"/>
    <w:rsid w:val="00B0113D"/>
    <w:rsid w:val="00B03482"/>
    <w:rsid w:val="00B12009"/>
    <w:rsid w:val="00B13603"/>
    <w:rsid w:val="00B23183"/>
    <w:rsid w:val="00B352D1"/>
    <w:rsid w:val="00B35E19"/>
    <w:rsid w:val="00B42795"/>
    <w:rsid w:val="00B4335E"/>
    <w:rsid w:val="00B558F9"/>
    <w:rsid w:val="00B561CB"/>
    <w:rsid w:val="00B62CEC"/>
    <w:rsid w:val="00B6569B"/>
    <w:rsid w:val="00B7110E"/>
    <w:rsid w:val="00B81946"/>
    <w:rsid w:val="00B94E77"/>
    <w:rsid w:val="00B9533D"/>
    <w:rsid w:val="00BA45EE"/>
    <w:rsid w:val="00BA5744"/>
    <w:rsid w:val="00BB17CE"/>
    <w:rsid w:val="00BB336E"/>
    <w:rsid w:val="00BB6CB3"/>
    <w:rsid w:val="00BC5F51"/>
    <w:rsid w:val="00BC6699"/>
    <w:rsid w:val="00BD0B65"/>
    <w:rsid w:val="00BD1FD1"/>
    <w:rsid w:val="00BE444C"/>
    <w:rsid w:val="00BF0204"/>
    <w:rsid w:val="00BF3311"/>
    <w:rsid w:val="00BF6ED0"/>
    <w:rsid w:val="00BF74B5"/>
    <w:rsid w:val="00BF796F"/>
    <w:rsid w:val="00BF7B92"/>
    <w:rsid w:val="00C0175F"/>
    <w:rsid w:val="00C0626F"/>
    <w:rsid w:val="00C14625"/>
    <w:rsid w:val="00C23F08"/>
    <w:rsid w:val="00C30BFC"/>
    <w:rsid w:val="00C45AC9"/>
    <w:rsid w:val="00C505ED"/>
    <w:rsid w:val="00C5490B"/>
    <w:rsid w:val="00C82A0F"/>
    <w:rsid w:val="00C8481E"/>
    <w:rsid w:val="00C92C91"/>
    <w:rsid w:val="00C95556"/>
    <w:rsid w:val="00CA29EE"/>
    <w:rsid w:val="00CA4321"/>
    <w:rsid w:val="00CA713D"/>
    <w:rsid w:val="00CA7CC7"/>
    <w:rsid w:val="00CB23EB"/>
    <w:rsid w:val="00CB47F9"/>
    <w:rsid w:val="00CB4D22"/>
    <w:rsid w:val="00CB7D6D"/>
    <w:rsid w:val="00CC0528"/>
    <w:rsid w:val="00CD3A21"/>
    <w:rsid w:val="00CE49E6"/>
    <w:rsid w:val="00CF0FF4"/>
    <w:rsid w:val="00CF558D"/>
    <w:rsid w:val="00D02702"/>
    <w:rsid w:val="00D06493"/>
    <w:rsid w:val="00D12829"/>
    <w:rsid w:val="00D17271"/>
    <w:rsid w:val="00D2538A"/>
    <w:rsid w:val="00D26103"/>
    <w:rsid w:val="00D3063E"/>
    <w:rsid w:val="00D32934"/>
    <w:rsid w:val="00D42587"/>
    <w:rsid w:val="00D42F37"/>
    <w:rsid w:val="00D4439B"/>
    <w:rsid w:val="00D53551"/>
    <w:rsid w:val="00D5477E"/>
    <w:rsid w:val="00D613F8"/>
    <w:rsid w:val="00D70C07"/>
    <w:rsid w:val="00D748DC"/>
    <w:rsid w:val="00D75E74"/>
    <w:rsid w:val="00D80B98"/>
    <w:rsid w:val="00D87812"/>
    <w:rsid w:val="00D92CBD"/>
    <w:rsid w:val="00DA2B2C"/>
    <w:rsid w:val="00DB152B"/>
    <w:rsid w:val="00DB3252"/>
    <w:rsid w:val="00DB332C"/>
    <w:rsid w:val="00DB4360"/>
    <w:rsid w:val="00DB46E2"/>
    <w:rsid w:val="00DB4DAC"/>
    <w:rsid w:val="00DC44DE"/>
    <w:rsid w:val="00DE5CB1"/>
    <w:rsid w:val="00E00D4A"/>
    <w:rsid w:val="00E05374"/>
    <w:rsid w:val="00E07A96"/>
    <w:rsid w:val="00E10707"/>
    <w:rsid w:val="00E20700"/>
    <w:rsid w:val="00E223C5"/>
    <w:rsid w:val="00E338AB"/>
    <w:rsid w:val="00E35B12"/>
    <w:rsid w:val="00E377AD"/>
    <w:rsid w:val="00E46101"/>
    <w:rsid w:val="00E626ED"/>
    <w:rsid w:val="00E629D8"/>
    <w:rsid w:val="00E635D2"/>
    <w:rsid w:val="00E65C5C"/>
    <w:rsid w:val="00E706C2"/>
    <w:rsid w:val="00E82885"/>
    <w:rsid w:val="00E8631D"/>
    <w:rsid w:val="00E86814"/>
    <w:rsid w:val="00E945BE"/>
    <w:rsid w:val="00E95B93"/>
    <w:rsid w:val="00EA216D"/>
    <w:rsid w:val="00EA3B97"/>
    <w:rsid w:val="00EA6FAD"/>
    <w:rsid w:val="00EB441E"/>
    <w:rsid w:val="00EC3A97"/>
    <w:rsid w:val="00EC4470"/>
    <w:rsid w:val="00ED10FF"/>
    <w:rsid w:val="00ED2652"/>
    <w:rsid w:val="00ED3E72"/>
    <w:rsid w:val="00EE62DA"/>
    <w:rsid w:val="00EE725A"/>
    <w:rsid w:val="00F0219D"/>
    <w:rsid w:val="00F03573"/>
    <w:rsid w:val="00F0433F"/>
    <w:rsid w:val="00F0591F"/>
    <w:rsid w:val="00F066A6"/>
    <w:rsid w:val="00F069B8"/>
    <w:rsid w:val="00F069F6"/>
    <w:rsid w:val="00F10EE9"/>
    <w:rsid w:val="00F226C9"/>
    <w:rsid w:val="00F31D5D"/>
    <w:rsid w:val="00F354C6"/>
    <w:rsid w:val="00F3650B"/>
    <w:rsid w:val="00F36C2B"/>
    <w:rsid w:val="00F518CC"/>
    <w:rsid w:val="00F55817"/>
    <w:rsid w:val="00F83850"/>
    <w:rsid w:val="00F86117"/>
    <w:rsid w:val="00F91057"/>
    <w:rsid w:val="00F96BA9"/>
    <w:rsid w:val="00F96C25"/>
    <w:rsid w:val="00FA0B37"/>
    <w:rsid w:val="00FA239E"/>
    <w:rsid w:val="00FA3CA2"/>
    <w:rsid w:val="00FA72B1"/>
    <w:rsid w:val="00FC0657"/>
    <w:rsid w:val="00FC1927"/>
    <w:rsid w:val="00FC3E6F"/>
    <w:rsid w:val="00FD0BB1"/>
    <w:rsid w:val="00FD17D6"/>
    <w:rsid w:val="00FE7D89"/>
    <w:rsid w:val="00FF455E"/>
    <w:rsid w:val="00FF4C4F"/>
    <w:rsid w:val="00FF6CFF"/>
    <w:rsid w:val="00FF6D4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Microsoft Sans Serif" w:eastAsia="Microsoft Sans Serif" w:hAnsi="Microsoft Sans Serif" w:cs="Microsoft Sans Serif"/>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1">
    <w:name w:val="heading 1"/>
    <w:basedOn w:val="a"/>
    <w:next w:val="a"/>
    <w:link w:val="10"/>
    <w:qFormat/>
    <w:rsid w:val="00523D1A"/>
    <w:pPr>
      <w:keepNext/>
      <w:widowControl/>
      <w:autoSpaceDE w:val="0"/>
      <w:autoSpaceDN w:val="0"/>
      <w:outlineLvl w:val="0"/>
    </w:pPr>
    <w:rPr>
      <w:rFonts w:ascii="Times New Roman CYR" w:eastAsia="Times New Roman" w:hAnsi="Times New Roman CYR" w:cs="Times New Roman CYR"/>
      <w:color w:val="auto"/>
      <w:szCs w:val="20"/>
      <w:lang w:val="uk-UA" w:eastAsia="uk-UA" w:bidi="ar-SA"/>
    </w:rPr>
  </w:style>
  <w:style w:type="paragraph" w:styleId="2">
    <w:name w:val="heading 2"/>
    <w:basedOn w:val="a"/>
    <w:next w:val="a"/>
    <w:link w:val="20"/>
    <w:qFormat/>
    <w:rsid w:val="00523D1A"/>
    <w:pPr>
      <w:keepNext/>
      <w:widowControl/>
      <w:ind w:firstLine="7"/>
      <w:jc w:val="center"/>
      <w:outlineLvl w:val="1"/>
    </w:pPr>
    <w:rPr>
      <w:rFonts w:ascii="Times New Roman" w:eastAsia="Times New Roman" w:hAnsi="Times New Roman" w:cs="Times New Roman"/>
      <w:b/>
      <w:color w:val="auto"/>
      <w:szCs w:val="20"/>
      <w:lang w:val="uk-UA" w:eastAsia="ru-RU" w:bidi="ar-SA"/>
    </w:rPr>
  </w:style>
  <w:style w:type="paragraph" w:styleId="3">
    <w:name w:val="heading 3"/>
    <w:basedOn w:val="a"/>
    <w:next w:val="a"/>
    <w:link w:val="30"/>
    <w:qFormat/>
    <w:rsid w:val="00523D1A"/>
    <w:pPr>
      <w:keepNext/>
      <w:widowControl/>
      <w:ind w:left="33"/>
      <w:jc w:val="both"/>
      <w:outlineLvl w:val="2"/>
    </w:pPr>
    <w:rPr>
      <w:rFonts w:ascii="Times New Roman" w:eastAsia="Times New Roman" w:hAnsi="Times New Roman" w:cs="Times New Roman"/>
      <w:b/>
      <w:color w:val="auto"/>
      <w:szCs w:val="20"/>
      <w:lang w:val="uk-UA" w:eastAsia="ru-RU" w:bidi="ar-SA"/>
    </w:rPr>
  </w:style>
  <w:style w:type="paragraph" w:styleId="4">
    <w:name w:val="heading 4"/>
    <w:basedOn w:val="a"/>
    <w:next w:val="a"/>
    <w:link w:val="40"/>
    <w:qFormat/>
    <w:rsid w:val="00523D1A"/>
    <w:pPr>
      <w:keepNext/>
      <w:widowControl/>
      <w:autoSpaceDE w:val="0"/>
      <w:autoSpaceDN w:val="0"/>
      <w:ind w:left="8640"/>
      <w:outlineLvl w:val="3"/>
    </w:pPr>
    <w:rPr>
      <w:rFonts w:ascii="Times New Roman CYR" w:eastAsia="Times New Roman" w:hAnsi="Times New Roman CYR" w:cs="Times New Roman CYR"/>
      <w:b/>
      <w:color w:val="auto"/>
      <w:szCs w:val="20"/>
      <w:lang w:val="uk-UA" w:eastAsia="uk-UA" w:bidi="ar-SA"/>
    </w:rPr>
  </w:style>
  <w:style w:type="paragraph" w:styleId="5">
    <w:name w:val="heading 5"/>
    <w:basedOn w:val="a"/>
    <w:next w:val="a"/>
    <w:link w:val="50"/>
    <w:qFormat/>
    <w:rsid w:val="00523D1A"/>
    <w:pPr>
      <w:widowControl/>
      <w:spacing w:before="240" w:after="60"/>
      <w:outlineLvl w:val="4"/>
    </w:pPr>
    <w:rPr>
      <w:rFonts w:ascii="Times New Roman CYR" w:eastAsia="Times New Roman" w:hAnsi="Times New Roman CYR" w:cs="Times New Roman"/>
      <w:b/>
      <w:bCs/>
      <w:i/>
      <w:iCs/>
      <w:color w:val="auto"/>
      <w:sz w:val="26"/>
      <w:szCs w:val="26"/>
      <w:lang w:val="ru-RU" w:eastAsia="uk-UA" w:bidi="ar-SA"/>
    </w:rPr>
  </w:style>
  <w:style w:type="paragraph" w:styleId="6">
    <w:name w:val="heading 6"/>
    <w:basedOn w:val="a"/>
    <w:next w:val="a"/>
    <w:link w:val="60"/>
    <w:qFormat/>
    <w:rsid w:val="00523D1A"/>
    <w:pPr>
      <w:keepNext/>
      <w:widowControl/>
      <w:autoSpaceDE w:val="0"/>
      <w:autoSpaceDN w:val="0"/>
      <w:ind w:firstLine="7"/>
      <w:jc w:val="right"/>
      <w:outlineLvl w:val="5"/>
    </w:pPr>
    <w:rPr>
      <w:rFonts w:ascii="Times New Roman CYR" w:eastAsia="Times New Roman" w:hAnsi="Times New Roman CYR" w:cs="Times New Roman CYR"/>
      <w:b/>
      <w:color w:val="auto"/>
      <w:szCs w:val="20"/>
      <w:lang w:val="uk-UA" w:eastAsia="uk-UA" w:bidi="ar-SA"/>
    </w:rPr>
  </w:style>
  <w:style w:type="paragraph" w:styleId="7">
    <w:name w:val="heading 7"/>
    <w:basedOn w:val="a"/>
    <w:next w:val="a"/>
    <w:link w:val="70"/>
    <w:qFormat/>
    <w:rsid w:val="00523D1A"/>
    <w:pPr>
      <w:keepNext/>
      <w:widowControl/>
      <w:autoSpaceDE w:val="0"/>
      <w:autoSpaceDN w:val="0"/>
      <w:jc w:val="right"/>
      <w:outlineLvl w:val="6"/>
    </w:pPr>
    <w:rPr>
      <w:rFonts w:ascii="Times New Roman CYR" w:eastAsia="Times New Roman" w:hAnsi="Times New Roman CYR" w:cs="Times New Roman CYR"/>
      <w:b/>
      <w:color w:val="auto"/>
      <w:szCs w:val="20"/>
      <w:lang w:val="uk-UA" w:eastAsia="uk-UA" w:bidi="ar-SA"/>
    </w:rPr>
  </w:style>
  <w:style w:type="paragraph" w:styleId="8">
    <w:name w:val="heading 8"/>
    <w:basedOn w:val="a"/>
    <w:next w:val="a"/>
    <w:link w:val="80"/>
    <w:qFormat/>
    <w:rsid w:val="00523D1A"/>
    <w:pPr>
      <w:keepNext/>
      <w:widowControl/>
      <w:pBdr>
        <w:left w:val="single" w:sz="4" w:space="0" w:color="auto"/>
        <w:right w:val="single" w:sz="4" w:space="4" w:color="auto"/>
      </w:pBdr>
      <w:autoSpaceDE w:val="0"/>
      <w:autoSpaceDN w:val="0"/>
      <w:ind w:left="-2160" w:right="-37"/>
      <w:jc w:val="center"/>
      <w:outlineLvl w:val="7"/>
    </w:pPr>
    <w:rPr>
      <w:rFonts w:ascii="Times New Roman CYR" w:eastAsia="Times New Roman" w:hAnsi="Times New Roman CYR" w:cs="Times New Roman CYR"/>
      <w:b/>
      <w:color w:val="auto"/>
      <w:szCs w:val="20"/>
      <w:lang w:val="uk-UA" w:eastAsia="uk-UA" w:bidi="ar-SA"/>
    </w:rPr>
  </w:style>
  <w:style w:type="paragraph" w:styleId="9">
    <w:name w:val="heading 9"/>
    <w:basedOn w:val="a"/>
    <w:next w:val="a"/>
    <w:link w:val="90"/>
    <w:qFormat/>
    <w:rsid w:val="00523D1A"/>
    <w:pPr>
      <w:keepNext/>
      <w:widowControl/>
      <w:autoSpaceDE w:val="0"/>
      <w:autoSpaceDN w:val="0"/>
      <w:jc w:val="center"/>
      <w:outlineLvl w:val="8"/>
    </w:pPr>
    <w:rPr>
      <w:rFonts w:ascii="Times New Roman CYR" w:eastAsia="Times New Roman" w:hAnsi="Times New Roman CYR" w:cs="Times New Roman CYR"/>
      <w:b/>
      <w:color w:val="auto"/>
      <w:szCs w:val="20"/>
      <w:lang w:val="uk-UA" w:eastAsia="uk-UA"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10">
    <w:name w:val="Заголовок 1 Знак"/>
    <w:basedOn w:val="a0"/>
    <w:link w:val="1"/>
    <w:rsid w:val="00523D1A"/>
    <w:rPr>
      <w:rFonts w:ascii="Times New Roman CYR" w:eastAsia="Times New Roman" w:hAnsi="Times New Roman CYR" w:cs="Times New Roman CYR"/>
      <w:szCs w:val="20"/>
      <w:lang w:val="uk-UA" w:eastAsia="uk-UA" w:bidi="ar-SA"/>
    </w:rPr>
  </w:style>
  <w:style w:type="character" w:customStyle="1" w:styleId="20">
    <w:name w:val="Заголовок 2 Знак"/>
    <w:basedOn w:val="a0"/>
    <w:link w:val="2"/>
    <w:rsid w:val="00523D1A"/>
    <w:rPr>
      <w:rFonts w:ascii="Times New Roman" w:eastAsia="Times New Roman" w:hAnsi="Times New Roman" w:cs="Times New Roman"/>
      <w:b/>
      <w:szCs w:val="20"/>
      <w:lang w:val="uk-UA" w:eastAsia="ru-RU" w:bidi="ar-SA"/>
    </w:rPr>
  </w:style>
  <w:style w:type="character" w:customStyle="1" w:styleId="30">
    <w:name w:val="Заголовок 3 Знак"/>
    <w:basedOn w:val="a0"/>
    <w:link w:val="3"/>
    <w:rsid w:val="00523D1A"/>
    <w:rPr>
      <w:rFonts w:ascii="Times New Roman" w:eastAsia="Times New Roman" w:hAnsi="Times New Roman" w:cs="Times New Roman"/>
      <w:b/>
      <w:szCs w:val="20"/>
      <w:lang w:val="uk-UA" w:eastAsia="ru-RU" w:bidi="ar-SA"/>
    </w:rPr>
  </w:style>
  <w:style w:type="character" w:customStyle="1" w:styleId="40">
    <w:name w:val="Заголовок 4 Знак"/>
    <w:basedOn w:val="a0"/>
    <w:link w:val="4"/>
    <w:rsid w:val="00523D1A"/>
    <w:rPr>
      <w:rFonts w:ascii="Times New Roman CYR" w:eastAsia="Times New Roman" w:hAnsi="Times New Roman CYR" w:cs="Times New Roman CYR"/>
      <w:b/>
      <w:szCs w:val="20"/>
      <w:lang w:val="uk-UA" w:eastAsia="uk-UA" w:bidi="ar-SA"/>
    </w:rPr>
  </w:style>
  <w:style w:type="character" w:customStyle="1" w:styleId="50">
    <w:name w:val="Заголовок 5 Знак"/>
    <w:basedOn w:val="a0"/>
    <w:link w:val="5"/>
    <w:rsid w:val="00523D1A"/>
    <w:rPr>
      <w:rFonts w:ascii="Times New Roman CYR" w:eastAsia="Times New Roman" w:hAnsi="Times New Roman CYR" w:cs="Times New Roman"/>
      <w:b/>
      <w:bCs/>
      <w:i/>
      <w:iCs/>
      <w:sz w:val="26"/>
      <w:szCs w:val="26"/>
      <w:lang w:val="ru-RU" w:eastAsia="uk-UA" w:bidi="ar-SA"/>
    </w:rPr>
  </w:style>
  <w:style w:type="character" w:customStyle="1" w:styleId="60">
    <w:name w:val="Заголовок 6 Знак"/>
    <w:basedOn w:val="a0"/>
    <w:link w:val="6"/>
    <w:rsid w:val="00523D1A"/>
    <w:rPr>
      <w:rFonts w:ascii="Times New Roman CYR" w:eastAsia="Times New Roman" w:hAnsi="Times New Roman CYR" w:cs="Times New Roman CYR"/>
      <w:b/>
      <w:szCs w:val="20"/>
      <w:lang w:val="uk-UA" w:eastAsia="uk-UA" w:bidi="ar-SA"/>
    </w:rPr>
  </w:style>
  <w:style w:type="character" w:customStyle="1" w:styleId="70">
    <w:name w:val="Заголовок 7 Знак"/>
    <w:basedOn w:val="a0"/>
    <w:link w:val="7"/>
    <w:rsid w:val="00523D1A"/>
    <w:rPr>
      <w:rFonts w:ascii="Times New Roman CYR" w:eastAsia="Times New Roman" w:hAnsi="Times New Roman CYR" w:cs="Times New Roman CYR"/>
      <w:b/>
      <w:szCs w:val="20"/>
      <w:lang w:val="uk-UA" w:eastAsia="uk-UA" w:bidi="ar-SA"/>
    </w:rPr>
  </w:style>
  <w:style w:type="character" w:customStyle="1" w:styleId="80">
    <w:name w:val="Заголовок 8 Знак"/>
    <w:basedOn w:val="a0"/>
    <w:link w:val="8"/>
    <w:rsid w:val="00523D1A"/>
    <w:rPr>
      <w:rFonts w:ascii="Times New Roman CYR" w:eastAsia="Times New Roman" w:hAnsi="Times New Roman CYR" w:cs="Times New Roman CYR"/>
      <w:b/>
      <w:szCs w:val="20"/>
      <w:lang w:val="uk-UA" w:eastAsia="uk-UA" w:bidi="ar-SA"/>
    </w:rPr>
  </w:style>
  <w:style w:type="character" w:customStyle="1" w:styleId="90">
    <w:name w:val="Заголовок 9 Знак"/>
    <w:basedOn w:val="a0"/>
    <w:link w:val="9"/>
    <w:rsid w:val="00523D1A"/>
    <w:rPr>
      <w:rFonts w:ascii="Times New Roman CYR" w:eastAsia="Times New Roman" w:hAnsi="Times New Roman CYR" w:cs="Times New Roman CYR"/>
      <w:b/>
      <w:szCs w:val="20"/>
      <w:lang w:val="uk-UA" w:eastAsia="uk-UA" w:bidi="ar-SA"/>
    </w:rPr>
  </w:style>
  <w:style w:type="numbering" w:customStyle="1" w:styleId="11">
    <w:name w:val="Нет списка1"/>
    <w:next w:val="a2"/>
    <w:uiPriority w:val="99"/>
    <w:semiHidden/>
    <w:unhideWhenUsed/>
    <w:rsid w:val="00523D1A"/>
  </w:style>
  <w:style w:type="character" w:customStyle="1" w:styleId="a4">
    <w:name w:val="Основной текст Знак"/>
    <w:link w:val="a5"/>
    <w:semiHidden/>
    <w:rsid w:val="00523D1A"/>
    <w:rPr>
      <w:rFonts w:ascii="Times New Roman" w:eastAsia="Times New Roman" w:hAnsi="Times New Roman" w:cs="Times New Roman"/>
      <w:sz w:val="20"/>
      <w:lang w:eastAsia="uk-UA"/>
    </w:rPr>
  </w:style>
  <w:style w:type="paragraph" w:styleId="a5">
    <w:name w:val="Body Text"/>
    <w:basedOn w:val="a"/>
    <w:link w:val="a4"/>
    <w:semiHidden/>
    <w:unhideWhenUsed/>
    <w:rsid w:val="00523D1A"/>
    <w:pPr>
      <w:widowControl/>
    </w:pPr>
    <w:rPr>
      <w:rFonts w:ascii="Times New Roman" w:eastAsia="Times New Roman" w:hAnsi="Times New Roman" w:cs="Times New Roman"/>
      <w:color w:val="auto"/>
      <w:sz w:val="20"/>
      <w:lang w:eastAsia="uk-UA"/>
    </w:rPr>
  </w:style>
  <w:style w:type="character" w:customStyle="1" w:styleId="12">
    <w:name w:val="Основной текст Знак1"/>
    <w:basedOn w:val="a0"/>
    <w:uiPriority w:val="99"/>
    <w:semiHidden/>
    <w:rsid w:val="00523D1A"/>
    <w:rPr>
      <w:color w:val="000000"/>
    </w:rPr>
  </w:style>
  <w:style w:type="character" w:customStyle="1" w:styleId="13">
    <w:name w:val="Основний текст Знак1"/>
    <w:basedOn w:val="a0"/>
    <w:uiPriority w:val="99"/>
    <w:semiHidden/>
    <w:rsid w:val="00523D1A"/>
  </w:style>
  <w:style w:type="table" w:styleId="a6">
    <w:name w:val="Table Grid"/>
    <w:basedOn w:val="a1"/>
    <w:uiPriority w:val="39"/>
    <w:rsid w:val="00523D1A"/>
    <w:pPr>
      <w:widowControl/>
    </w:pPr>
    <w:rPr>
      <w:rFonts w:ascii="Calibri" w:eastAsia="Calibri" w:hAnsi="Calibri" w:cs="Times New Roman"/>
      <w:sz w:val="20"/>
      <w:szCs w:val="20"/>
      <w:lang w:val="uk-UA" w:eastAsia="uk-UA"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523D1A"/>
    <w:pPr>
      <w:widowControl/>
      <w:spacing w:after="200" w:line="276" w:lineRule="auto"/>
      <w:ind w:left="720"/>
      <w:contextualSpacing/>
    </w:pPr>
    <w:rPr>
      <w:rFonts w:ascii="Calibri" w:eastAsia="Calibri" w:hAnsi="Calibri" w:cs="Times New Roman"/>
      <w:color w:val="auto"/>
      <w:sz w:val="22"/>
      <w:szCs w:val="22"/>
      <w:lang w:val="uk-UA" w:bidi="ar-SA"/>
    </w:rPr>
  </w:style>
  <w:style w:type="character" w:customStyle="1" w:styleId="a8">
    <w:name w:val="Основной текст с отступом Знак"/>
    <w:link w:val="a9"/>
    <w:semiHidden/>
    <w:rsid w:val="00523D1A"/>
    <w:rPr>
      <w:rFonts w:ascii="Times New Roman" w:eastAsia="Times New Roman" w:hAnsi="Times New Roman" w:cs="Times New Roman"/>
      <w:szCs w:val="20"/>
      <w:lang w:eastAsia="ru-RU"/>
    </w:rPr>
  </w:style>
  <w:style w:type="paragraph" w:styleId="a9">
    <w:name w:val="Body Text Indent"/>
    <w:basedOn w:val="a"/>
    <w:link w:val="a8"/>
    <w:semiHidden/>
    <w:unhideWhenUsed/>
    <w:rsid w:val="00523D1A"/>
    <w:pPr>
      <w:widowControl/>
      <w:ind w:left="1134" w:hanging="425"/>
      <w:jc w:val="both"/>
    </w:pPr>
    <w:rPr>
      <w:rFonts w:ascii="Times New Roman" w:eastAsia="Times New Roman" w:hAnsi="Times New Roman" w:cs="Times New Roman"/>
      <w:color w:val="auto"/>
      <w:szCs w:val="20"/>
      <w:lang w:eastAsia="ru-RU"/>
    </w:rPr>
  </w:style>
  <w:style w:type="character" w:customStyle="1" w:styleId="14">
    <w:name w:val="Основной текст с отступом Знак1"/>
    <w:basedOn w:val="a0"/>
    <w:uiPriority w:val="99"/>
    <w:semiHidden/>
    <w:rsid w:val="00523D1A"/>
    <w:rPr>
      <w:color w:val="000000"/>
    </w:rPr>
  </w:style>
  <w:style w:type="character" w:customStyle="1" w:styleId="15">
    <w:name w:val="Основний текст з відступом Знак1"/>
    <w:basedOn w:val="a0"/>
    <w:uiPriority w:val="99"/>
    <w:semiHidden/>
    <w:rsid w:val="00523D1A"/>
  </w:style>
  <w:style w:type="character" w:customStyle="1" w:styleId="aa">
    <w:name w:val="Текст выноски Знак"/>
    <w:link w:val="ab"/>
    <w:uiPriority w:val="99"/>
    <w:semiHidden/>
    <w:rsid w:val="00523D1A"/>
    <w:rPr>
      <w:rFonts w:ascii="Tahoma" w:eastAsia="Times New Roman" w:hAnsi="Tahoma" w:cs="Tahoma"/>
      <w:sz w:val="16"/>
      <w:szCs w:val="16"/>
      <w:lang w:val="ru-RU" w:eastAsia="uk-UA"/>
    </w:rPr>
  </w:style>
  <w:style w:type="paragraph" w:styleId="ab">
    <w:name w:val="Balloon Text"/>
    <w:basedOn w:val="a"/>
    <w:link w:val="aa"/>
    <w:uiPriority w:val="99"/>
    <w:semiHidden/>
    <w:unhideWhenUsed/>
    <w:rsid w:val="00523D1A"/>
    <w:pPr>
      <w:widowControl/>
      <w:autoSpaceDE w:val="0"/>
      <w:autoSpaceDN w:val="0"/>
    </w:pPr>
    <w:rPr>
      <w:rFonts w:ascii="Tahoma" w:eastAsia="Times New Roman" w:hAnsi="Tahoma" w:cs="Tahoma"/>
      <w:color w:val="auto"/>
      <w:sz w:val="16"/>
      <w:szCs w:val="16"/>
      <w:lang w:val="ru-RU" w:eastAsia="uk-UA"/>
    </w:rPr>
  </w:style>
  <w:style w:type="character" w:customStyle="1" w:styleId="16">
    <w:name w:val="Текст выноски Знак1"/>
    <w:basedOn w:val="a0"/>
    <w:uiPriority w:val="99"/>
    <w:semiHidden/>
    <w:rsid w:val="00523D1A"/>
    <w:rPr>
      <w:rFonts w:ascii="Segoe UI" w:hAnsi="Segoe UI" w:cs="Segoe UI"/>
      <w:color w:val="000000"/>
      <w:sz w:val="18"/>
      <w:szCs w:val="18"/>
    </w:rPr>
  </w:style>
  <w:style w:type="character" w:customStyle="1" w:styleId="17">
    <w:name w:val="Текст у виносці Знак1"/>
    <w:uiPriority w:val="99"/>
    <w:semiHidden/>
    <w:rsid w:val="00523D1A"/>
    <w:rPr>
      <w:rFonts w:ascii="Tahoma" w:hAnsi="Tahoma" w:cs="Tahoma"/>
      <w:sz w:val="16"/>
      <w:szCs w:val="16"/>
    </w:rPr>
  </w:style>
  <w:style w:type="paragraph" w:customStyle="1" w:styleId="ac">
    <w:name w:val="Знак Знак Знак"/>
    <w:basedOn w:val="a"/>
    <w:rsid w:val="00523D1A"/>
    <w:pPr>
      <w:widowControl/>
    </w:pPr>
    <w:rPr>
      <w:rFonts w:ascii="Verdana" w:eastAsia="Times New Roman" w:hAnsi="Verdana" w:cs="Verdana"/>
      <w:color w:val="auto"/>
      <w:sz w:val="20"/>
      <w:szCs w:val="20"/>
      <w:lang w:bidi="ar-SA"/>
    </w:rPr>
  </w:style>
  <w:style w:type="paragraph" w:styleId="ad">
    <w:name w:val="header"/>
    <w:basedOn w:val="a"/>
    <w:link w:val="ae"/>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e">
    <w:name w:val="Верхний колонтитул Знак"/>
    <w:basedOn w:val="a0"/>
    <w:link w:val="ad"/>
    <w:uiPriority w:val="99"/>
    <w:rsid w:val="00523D1A"/>
    <w:rPr>
      <w:rFonts w:ascii="Calibri" w:eastAsia="Calibri" w:hAnsi="Calibri" w:cs="Times New Roman"/>
      <w:sz w:val="22"/>
      <w:szCs w:val="22"/>
      <w:lang w:val="uk-UA" w:bidi="ar-SA"/>
    </w:rPr>
  </w:style>
  <w:style w:type="paragraph" w:styleId="af">
    <w:name w:val="footer"/>
    <w:basedOn w:val="a"/>
    <w:link w:val="af0"/>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f0">
    <w:name w:val="Нижний колонтитул Знак"/>
    <w:basedOn w:val="a0"/>
    <w:link w:val="af"/>
    <w:uiPriority w:val="99"/>
    <w:rsid w:val="00523D1A"/>
    <w:rPr>
      <w:rFonts w:ascii="Calibri" w:eastAsia="Calibri" w:hAnsi="Calibri" w:cs="Times New Roman"/>
      <w:sz w:val="22"/>
      <w:szCs w:val="22"/>
      <w:lang w:val="uk-UA" w:bidi="ar-SA"/>
    </w:rPr>
  </w:style>
  <w:style w:type="paragraph" w:styleId="af1">
    <w:name w:val="Normal (Web)"/>
    <w:basedOn w:val="a"/>
    <w:uiPriority w:val="99"/>
    <w:semiHidden/>
    <w:unhideWhenUsed/>
    <w:rsid w:val="00523D1A"/>
    <w:pPr>
      <w:widowControl/>
      <w:spacing w:before="100" w:beforeAutospacing="1" w:after="165"/>
    </w:pPr>
    <w:rPr>
      <w:rFonts w:ascii="Times New Roman" w:eastAsia="Times New Roman" w:hAnsi="Times New Roman" w:cs="Times New Roman"/>
      <w:color w:val="auto"/>
      <w:lang w:val="uk-UA" w:eastAsia="uk-UA" w:bidi="ar-SA"/>
    </w:rPr>
  </w:style>
  <w:style w:type="character" w:customStyle="1" w:styleId="Heading1Char">
    <w:name w:val="Heading 1 Char"/>
    <w:locked/>
    <w:rsid w:val="00523D1A"/>
    <w:rPr>
      <w:rFonts w:ascii="Times New Roman CYR" w:hAnsi="Times New Roman CYR" w:cs="Times New Roman CYR"/>
      <w:sz w:val="20"/>
      <w:szCs w:val="20"/>
      <w:lang w:val="x-none" w:eastAsia="uk-UA"/>
    </w:rPr>
  </w:style>
  <w:style w:type="paragraph" w:customStyle="1" w:styleId="18">
    <w:name w:val="Абзац списка1"/>
    <w:basedOn w:val="a"/>
    <w:rsid w:val="00523D1A"/>
    <w:pPr>
      <w:widowControl/>
      <w:spacing w:after="200" w:line="276" w:lineRule="auto"/>
      <w:ind w:left="720"/>
    </w:pPr>
    <w:rPr>
      <w:rFonts w:ascii="Calibri" w:eastAsia="Times New Roman" w:hAnsi="Calibri" w:cs="Calibri"/>
      <w:color w:val="auto"/>
      <w:sz w:val="22"/>
      <w:szCs w:val="22"/>
      <w:lang w:val="uk-UA" w:bidi="ar-SA"/>
    </w:rPr>
  </w:style>
  <w:style w:type="character" w:customStyle="1" w:styleId="af2">
    <w:name w:val="Основний текст_"/>
    <w:link w:val="19"/>
    <w:locked/>
    <w:rsid w:val="00523D1A"/>
    <w:rPr>
      <w:sz w:val="26"/>
      <w:szCs w:val="26"/>
      <w:shd w:val="clear" w:color="auto" w:fill="FFFFFF"/>
      <w:lang w:bidi="ar-SA"/>
    </w:rPr>
  </w:style>
  <w:style w:type="paragraph" w:customStyle="1" w:styleId="19">
    <w:name w:val="Основний текст1"/>
    <w:basedOn w:val="a"/>
    <w:link w:val="af2"/>
    <w:rsid w:val="00523D1A"/>
    <w:pPr>
      <w:widowControl/>
      <w:shd w:val="clear" w:color="auto" w:fill="FFFFFF"/>
      <w:spacing w:before="600" w:after="240" w:line="326" w:lineRule="exact"/>
      <w:jc w:val="both"/>
    </w:pPr>
    <w:rPr>
      <w:color w:val="auto"/>
      <w:sz w:val="26"/>
      <w:szCs w:val="26"/>
      <w:shd w:val="clear" w:color="auto" w:fill="FFFFFF"/>
      <w:lang w:bidi="ar-SA"/>
    </w:rPr>
  </w:style>
  <w:style w:type="paragraph" w:styleId="af3">
    <w:name w:val="footnote text"/>
    <w:basedOn w:val="a"/>
    <w:link w:val="af4"/>
    <w:uiPriority w:val="99"/>
    <w:unhideWhenUsed/>
    <w:rsid w:val="00523D1A"/>
    <w:pPr>
      <w:widowControl/>
    </w:pPr>
    <w:rPr>
      <w:rFonts w:ascii="Calibri" w:eastAsia="Calibri" w:hAnsi="Calibri" w:cs="Times New Roman"/>
      <w:color w:val="auto"/>
      <w:lang w:bidi="ar-SA"/>
    </w:rPr>
  </w:style>
  <w:style w:type="character" w:customStyle="1" w:styleId="af4">
    <w:name w:val="Текст сноски Знак"/>
    <w:basedOn w:val="a0"/>
    <w:link w:val="af3"/>
    <w:uiPriority w:val="99"/>
    <w:rsid w:val="00523D1A"/>
    <w:rPr>
      <w:rFonts w:ascii="Calibri" w:eastAsia="Calibri" w:hAnsi="Calibri" w:cs="Times New Roman"/>
      <w:lang w:bidi="ar-SA"/>
    </w:rPr>
  </w:style>
  <w:style w:type="character" w:styleId="af5">
    <w:name w:val="footnote reference"/>
    <w:uiPriority w:val="99"/>
    <w:rsid w:val="00523D1A"/>
    <w:rPr>
      <w:rFonts w:cs="Times New Roman"/>
      <w:vertAlign w:val="superscript"/>
    </w:rPr>
  </w:style>
  <w:style w:type="paragraph" w:styleId="af6">
    <w:name w:val="No Spacing"/>
    <w:qFormat/>
    <w:rsid w:val="00523D1A"/>
    <w:pPr>
      <w:widowControl/>
    </w:pPr>
    <w:rPr>
      <w:rFonts w:ascii="Arial" w:eastAsia="Arial" w:hAnsi="Arial" w:cs="Arial"/>
      <w:color w:val="000000"/>
      <w:sz w:val="22"/>
      <w:szCs w:val="22"/>
      <w:lang w:val="uk-UA" w:eastAsia="uk-UA" w:bidi="ar-SA"/>
    </w:rPr>
  </w:style>
  <w:style w:type="character" w:customStyle="1" w:styleId="rvts0">
    <w:name w:val="rvts0"/>
    <w:rsid w:val="00523D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Microsoft Sans Serif" w:eastAsia="Microsoft Sans Serif" w:hAnsi="Microsoft Sans Serif" w:cs="Microsoft Sans Serif"/>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1">
    <w:name w:val="heading 1"/>
    <w:basedOn w:val="a"/>
    <w:next w:val="a"/>
    <w:link w:val="10"/>
    <w:qFormat/>
    <w:rsid w:val="00523D1A"/>
    <w:pPr>
      <w:keepNext/>
      <w:widowControl/>
      <w:autoSpaceDE w:val="0"/>
      <w:autoSpaceDN w:val="0"/>
      <w:outlineLvl w:val="0"/>
    </w:pPr>
    <w:rPr>
      <w:rFonts w:ascii="Times New Roman CYR" w:eastAsia="Times New Roman" w:hAnsi="Times New Roman CYR" w:cs="Times New Roman CYR"/>
      <w:color w:val="auto"/>
      <w:szCs w:val="20"/>
      <w:lang w:val="uk-UA" w:eastAsia="uk-UA" w:bidi="ar-SA"/>
    </w:rPr>
  </w:style>
  <w:style w:type="paragraph" w:styleId="2">
    <w:name w:val="heading 2"/>
    <w:basedOn w:val="a"/>
    <w:next w:val="a"/>
    <w:link w:val="20"/>
    <w:qFormat/>
    <w:rsid w:val="00523D1A"/>
    <w:pPr>
      <w:keepNext/>
      <w:widowControl/>
      <w:ind w:firstLine="7"/>
      <w:jc w:val="center"/>
      <w:outlineLvl w:val="1"/>
    </w:pPr>
    <w:rPr>
      <w:rFonts w:ascii="Times New Roman" w:eastAsia="Times New Roman" w:hAnsi="Times New Roman" w:cs="Times New Roman"/>
      <w:b/>
      <w:color w:val="auto"/>
      <w:szCs w:val="20"/>
      <w:lang w:val="uk-UA" w:eastAsia="ru-RU" w:bidi="ar-SA"/>
    </w:rPr>
  </w:style>
  <w:style w:type="paragraph" w:styleId="3">
    <w:name w:val="heading 3"/>
    <w:basedOn w:val="a"/>
    <w:next w:val="a"/>
    <w:link w:val="30"/>
    <w:qFormat/>
    <w:rsid w:val="00523D1A"/>
    <w:pPr>
      <w:keepNext/>
      <w:widowControl/>
      <w:ind w:left="33"/>
      <w:jc w:val="both"/>
      <w:outlineLvl w:val="2"/>
    </w:pPr>
    <w:rPr>
      <w:rFonts w:ascii="Times New Roman" w:eastAsia="Times New Roman" w:hAnsi="Times New Roman" w:cs="Times New Roman"/>
      <w:b/>
      <w:color w:val="auto"/>
      <w:szCs w:val="20"/>
      <w:lang w:val="uk-UA" w:eastAsia="ru-RU" w:bidi="ar-SA"/>
    </w:rPr>
  </w:style>
  <w:style w:type="paragraph" w:styleId="4">
    <w:name w:val="heading 4"/>
    <w:basedOn w:val="a"/>
    <w:next w:val="a"/>
    <w:link w:val="40"/>
    <w:qFormat/>
    <w:rsid w:val="00523D1A"/>
    <w:pPr>
      <w:keepNext/>
      <w:widowControl/>
      <w:autoSpaceDE w:val="0"/>
      <w:autoSpaceDN w:val="0"/>
      <w:ind w:left="8640"/>
      <w:outlineLvl w:val="3"/>
    </w:pPr>
    <w:rPr>
      <w:rFonts w:ascii="Times New Roman CYR" w:eastAsia="Times New Roman" w:hAnsi="Times New Roman CYR" w:cs="Times New Roman CYR"/>
      <w:b/>
      <w:color w:val="auto"/>
      <w:szCs w:val="20"/>
      <w:lang w:val="uk-UA" w:eastAsia="uk-UA" w:bidi="ar-SA"/>
    </w:rPr>
  </w:style>
  <w:style w:type="paragraph" w:styleId="5">
    <w:name w:val="heading 5"/>
    <w:basedOn w:val="a"/>
    <w:next w:val="a"/>
    <w:link w:val="50"/>
    <w:qFormat/>
    <w:rsid w:val="00523D1A"/>
    <w:pPr>
      <w:widowControl/>
      <w:spacing w:before="240" w:after="60"/>
      <w:outlineLvl w:val="4"/>
    </w:pPr>
    <w:rPr>
      <w:rFonts w:ascii="Times New Roman CYR" w:eastAsia="Times New Roman" w:hAnsi="Times New Roman CYR" w:cs="Times New Roman"/>
      <w:b/>
      <w:bCs/>
      <w:i/>
      <w:iCs/>
      <w:color w:val="auto"/>
      <w:sz w:val="26"/>
      <w:szCs w:val="26"/>
      <w:lang w:val="ru-RU" w:eastAsia="uk-UA" w:bidi="ar-SA"/>
    </w:rPr>
  </w:style>
  <w:style w:type="paragraph" w:styleId="6">
    <w:name w:val="heading 6"/>
    <w:basedOn w:val="a"/>
    <w:next w:val="a"/>
    <w:link w:val="60"/>
    <w:qFormat/>
    <w:rsid w:val="00523D1A"/>
    <w:pPr>
      <w:keepNext/>
      <w:widowControl/>
      <w:autoSpaceDE w:val="0"/>
      <w:autoSpaceDN w:val="0"/>
      <w:ind w:firstLine="7"/>
      <w:jc w:val="right"/>
      <w:outlineLvl w:val="5"/>
    </w:pPr>
    <w:rPr>
      <w:rFonts w:ascii="Times New Roman CYR" w:eastAsia="Times New Roman" w:hAnsi="Times New Roman CYR" w:cs="Times New Roman CYR"/>
      <w:b/>
      <w:color w:val="auto"/>
      <w:szCs w:val="20"/>
      <w:lang w:val="uk-UA" w:eastAsia="uk-UA" w:bidi="ar-SA"/>
    </w:rPr>
  </w:style>
  <w:style w:type="paragraph" w:styleId="7">
    <w:name w:val="heading 7"/>
    <w:basedOn w:val="a"/>
    <w:next w:val="a"/>
    <w:link w:val="70"/>
    <w:qFormat/>
    <w:rsid w:val="00523D1A"/>
    <w:pPr>
      <w:keepNext/>
      <w:widowControl/>
      <w:autoSpaceDE w:val="0"/>
      <w:autoSpaceDN w:val="0"/>
      <w:jc w:val="right"/>
      <w:outlineLvl w:val="6"/>
    </w:pPr>
    <w:rPr>
      <w:rFonts w:ascii="Times New Roman CYR" w:eastAsia="Times New Roman" w:hAnsi="Times New Roman CYR" w:cs="Times New Roman CYR"/>
      <w:b/>
      <w:color w:val="auto"/>
      <w:szCs w:val="20"/>
      <w:lang w:val="uk-UA" w:eastAsia="uk-UA" w:bidi="ar-SA"/>
    </w:rPr>
  </w:style>
  <w:style w:type="paragraph" w:styleId="8">
    <w:name w:val="heading 8"/>
    <w:basedOn w:val="a"/>
    <w:next w:val="a"/>
    <w:link w:val="80"/>
    <w:qFormat/>
    <w:rsid w:val="00523D1A"/>
    <w:pPr>
      <w:keepNext/>
      <w:widowControl/>
      <w:pBdr>
        <w:left w:val="single" w:sz="4" w:space="0" w:color="auto"/>
        <w:right w:val="single" w:sz="4" w:space="4" w:color="auto"/>
      </w:pBdr>
      <w:autoSpaceDE w:val="0"/>
      <w:autoSpaceDN w:val="0"/>
      <w:ind w:left="-2160" w:right="-37"/>
      <w:jc w:val="center"/>
      <w:outlineLvl w:val="7"/>
    </w:pPr>
    <w:rPr>
      <w:rFonts w:ascii="Times New Roman CYR" w:eastAsia="Times New Roman" w:hAnsi="Times New Roman CYR" w:cs="Times New Roman CYR"/>
      <w:b/>
      <w:color w:val="auto"/>
      <w:szCs w:val="20"/>
      <w:lang w:val="uk-UA" w:eastAsia="uk-UA" w:bidi="ar-SA"/>
    </w:rPr>
  </w:style>
  <w:style w:type="paragraph" w:styleId="9">
    <w:name w:val="heading 9"/>
    <w:basedOn w:val="a"/>
    <w:next w:val="a"/>
    <w:link w:val="90"/>
    <w:qFormat/>
    <w:rsid w:val="00523D1A"/>
    <w:pPr>
      <w:keepNext/>
      <w:widowControl/>
      <w:autoSpaceDE w:val="0"/>
      <w:autoSpaceDN w:val="0"/>
      <w:jc w:val="center"/>
      <w:outlineLvl w:val="8"/>
    </w:pPr>
    <w:rPr>
      <w:rFonts w:ascii="Times New Roman CYR" w:eastAsia="Times New Roman" w:hAnsi="Times New Roman CYR" w:cs="Times New Roman CYR"/>
      <w:b/>
      <w:color w:val="auto"/>
      <w:szCs w:val="20"/>
      <w:lang w:val="uk-UA" w:eastAsia="uk-UA"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10">
    <w:name w:val="Заголовок 1 Знак"/>
    <w:basedOn w:val="a0"/>
    <w:link w:val="1"/>
    <w:rsid w:val="00523D1A"/>
    <w:rPr>
      <w:rFonts w:ascii="Times New Roman CYR" w:eastAsia="Times New Roman" w:hAnsi="Times New Roman CYR" w:cs="Times New Roman CYR"/>
      <w:szCs w:val="20"/>
      <w:lang w:val="uk-UA" w:eastAsia="uk-UA" w:bidi="ar-SA"/>
    </w:rPr>
  </w:style>
  <w:style w:type="character" w:customStyle="1" w:styleId="20">
    <w:name w:val="Заголовок 2 Знак"/>
    <w:basedOn w:val="a0"/>
    <w:link w:val="2"/>
    <w:rsid w:val="00523D1A"/>
    <w:rPr>
      <w:rFonts w:ascii="Times New Roman" w:eastAsia="Times New Roman" w:hAnsi="Times New Roman" w:cs="Times New Roman"/>
      <w:b/>
      <w:szCs w:val="20"/>
      <w:lang w:val="uk-UA" w:eastAsia="ru-RU" w:bidi="ar-SA"/>
    </w:rPr>
  </w:style>
  <w:style w:type="character" w:customStyle="1" w:styleId="30">
    <w:name w:val="Заголовок 3 Знак"/>
    <w:basedOn w:val="a0"/>
    <w:link w:val="3"/>
    <w:rsid w:val="00523D1A"/>
    <w:rPr>
      <w:rFonts w:ascii="Times New Roman" w:eastAsia="Times New Roman" w:hAnsi="Times New Roman" w:cs="Times New Roman"/>
      <w:b/>
      <w:szCs w:val="20"/>
      <w:lang w:val="uk-UA" w:eastAsia="ru-RU" w:bidi="ar-SA"/>
    </w:rPr>
  </w:style>
  <w:style w:type="character" w:customStyle="1" w:styleId="40">
    <w:name w:val="Заголовок 4 Знак"/>
    <w:basedOn w:val="a0"/>
    <w:link w:val="4"/>
    <w:rsid w:val="00523D1A"/>
    <w:rPr>
      <w:rFonts w:ascii="Times New Roman CYR" w:eastAsia="Times New Roman" w:hAnsi="Times New Roman CYR" w:cs="Times New Roman CYR"/>
      <w:b/>
      <w:szCs w:val="20"/>
      <w:lang w:val="uk-UA" w:eastAsia="uk-UA" w:bidi="ar-SA"/>
    </w:rPr>
  </w:style>
  <w:style w:type="character" w:customStyle="1" w:styleId="50">
    <w:name w:val="Заголовок 5 Знак"/>
    <w:basedOn w:val="a0"/>
    <w:link w:val="5"/>
    <w:rsid w:val="00523D1A"/>
    <w:rPr>
      <w:rFonts w:ascii="Times New Roman CYR" w:eastAsia="Times New Roman" w:hAnsi="Times New Roman CYR" w:cs="Times New Roman"/>
      <w:b/>
      <w:bCs/>
      <w:i/>
      <w:iCs/>
      <w:sz w:val="26"/>
      <w:szCs w:val="26"/>
      <w:lang w:val="ru-RU" w:eastAsia="uk-UA" w:bidi="ar-SA"/>
    </w:rPr>
  </w:style>
  <w:style w:type="character" w:customStyle="1" w:styleId="60">
    <w:name w:val="Заголовок 6 Знак"/>
    <w:basedOn w:val="a0"/>
    <w:link w:val="6"/>
    <w:rsid w:val="00523D1A"/>
    <w:rPr>
      <w:rFonts w:ascii="Times New Roman CYR" w:eastAsia="Times New Roman" w:hAnsi="Times New Roman CYR" w:cs="Times New Roman CYR"/>
      <w:b/>
      <w:szCs w:val="20"/>
      <w:lang w:val="uk-UA" w:eastAsia="uk-UA" w:bidi="ar-SA"/>
    </w:rPr>
  </w:style>
  <w:style w:type="character" w:customStyle="1" w:styleId="70">
    <w:name w:val="Заголовок 7 Знак"/>
    <w:basedOn w:val="a0"/>
    <w:link w:val="7"/>
    <w:rsid w:val="00523D1A"/>
    <w:rPr>
      <w:rFonts w:ascii="Times New Roman CYR" w:eastAsia="Times New Roman" w:hAnsi="Times New Roman CYR" w:cs="Times New Roman CYR"/>
      <w:b/>
      <w:szCs w:val="20"/>
      <w:lang w:val="uk-UA" w:eastAsia="uk-UA" w:bidi="ar-SA"/>
    </w:rPr>
  </w:style>
  <w:style w:type="character" w:customStyle="1" w:styleId="80">
    <w:name w:val="Заголовок 8 Знак"/>
    <w:basedOn w:val="a0"/>
    <w:link w:val="8"/>
    <w:rsid w:val="00523D1A"/>
    <w:rPr>
      <w:rFonts w:ascii="Times New Roman CYR" w:eastAsia="Times New Roman" w:hAnsi="Times New Roman CYR" w:cs="Times New Roman CYR"/>
      <w:b/>
      <w:szCs w:val="20"/>
      <w:lang w:val="uk-UA" w:eastAsia="uk-UA" w:bidi="ar-SA"/>
    </w:rPr>
  </w:style>
  <w:style w:type="character" w:customStyle="1" w:styleId="90">
    <w:name w:val="Заголовок 9 Знак"/>
    <w:basedOn w:val="a0"/>
    <w:link w:val="9"/>
    <w:rsid w:val="00523D1A"/>
    <w:rPr>
      <w:rFonts w:ascii="Times New Roman CYR" w:eastAsia="Times New Roman" w:hAnsi="Times New Roman CYR" w:cs="Times New Roman CYR"/>
      <w:b/>
      <w:szCs w:val="20"/>
      <w:lang w:val="uk-UA" w:eastAsia="uk-UA" w:bidi="ar-SA"/>
    </w:rPr>
  </w:style>
  <w:style w:type="numbering" w:customStyle="1" w:styleId="11">
    <w:name w:val="Нет списка1"/>
    <w:next w:val="a2"/>
    <w:uiPriority w:val="99"/>
    <w:semiHidden/>
    <w:unhideWhenUsed/>
    <w:rsid w:val="00523D1A"/>
  </w:style>
  <w:style w:type="character" w:customStyle="1" w:styleId="a4">
    <w:name w:val="Основной текст Знак"/>
    <w:link w:val="a5"/>
    <w:semiHidden/>
    <w:rsid w:val="00523D1A"/>
    <w:rPr>
      <w:rFonts w:ascii="Times New Roman" w:eastAsia="Times New Roman" w:hAnsi="Times New Roman" w:cs="Times New Roman"/>
      <w:sz w:val="20"/>
      <w:lang w:eastAsia="uk-UA"/>
    </w:rPr>
  </w:style>
  <w:style w:type="paragraph" w:styleId="a5">
    <w:name w:val="Body Text"/>
    <w:basedOn w:val="a"/>
    <w:link w:val="a4"/>
    <w:semiHidden/>
    <w:unhideWhenUsed/>
    <w:rsid w:val="00523D1A"/>
    <w:pPr>
      <w:widowControl/>
    </w:pPr>
    <w:rPr>
      <w:rFonts w:ascii="Times New Roman" w:eastAsia="Times New Roman" w:hAnsi="Times New Roman" w:cs="Times New Roman"/>
      <w:color w:val="auto"/>
      <w:sz w:val="20"/>
      <w:lang w:eastAsia="uk-UA"/>
    </w:rPr>
  </w:style>
  <w:style w:type="character" w:customStyle="1" w:styleId="12">
    <w:name w:val="Основной текст Знак1"/>
    <w:basedOn w:val="a0"/>
    <w:uiPriority w:val="99"/>
    <w:semiHidden/>
    <w:rsid w:val="00523D1A"/>
    <w:rPr>
      <w:color w:val="000000"/>
    </w:rPr>
  </w:style>
  <w:style w:type="character" w:customStyle="1" w:styleId="13">
    <w:name w:val="Основний текст Знак1"/>
    <w:basedOn w:val="a0"/>
    <w:uiPriority w:val="99"/>
    <w:semiHidden/>
    <w:rsid w:val="00523D1A"/>
  </w:style>
  <w:style w:type="table" w:styleId="a6">
    <w:name w:val="Table Grid"/>
    <w:basedOn w:val="a1"/>
    <w:uiPriority w:val="39"/>
    <w:rsid w:val="00523D1A"/>
    <w:pPr>
      <w:widowControl/>
    </w:pPr>
    <w:rPr>
      <w:rFonts w:ascii="Calibri" w:eastAsia="Calibri" w:hAnsi="Calibri" w:cs="Times New Roman"/>
      <w:sz w:val="20"/>
      <w:szCs w:val="20"/>
      <w:lang w:val="uk-UA" w:eastAsia="uk-UA"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523D1A"/>
    <w:pPr>
      <w:widowControl/>
      <w:spacing w:after="200" w:line="276" w:lineRule="auto"/>
      <w:ind w:left="720"/>
      <w:contextualSpacing/>
    </w:pPr>
    <w:rPr>
      <w:rFonts w:ascii="Calibri" w:eastAsia="Calibri" w:hAnsi="Calibri" w:cs="Times New Roman"/>
      <w:color w:val="auto"/>
      <w:sz w:val="22"/>
      <w:szCs w:val="22"/>
      <w:lang w:val="uk-UA" w:bidi="ar-SA"/>
    </w:rPr>
  </w:style>
  <w:style w:type="character" w:customStyle="1" w:styleId="a8">
    <w:name w:val="Основной текст с отступом Знак"/>
    <w:link w:val="a9"/>
    <w:semiHidden/>
    <w:rsid w:val="00523D1A"/>
    <w:rPr>
      <w:rFonts w:ascii="Times New Roman" w:eastAsia="Times New Roman" w:hAnsi="Times New Roman" w:cs="Times New Roman"/>
      <w:szCs w:val="20"/>
      <w:lang w:eastAsia="ru-RU"/>
    </w:rPr>
  </w:style>
  <w:style w:type="paragraph" w:styleId="a9">
    <w:name w:val="Body Text Indent"/>
    <w:basedOn w:val="a"/>
    <w:link w:val="a8"/>
    <w:semiHidden/>
    <w:unhideWhenUsed/>
    <w:rsid w:val="00523D1A"/>
    <w:pPr>
      <w:widowControl/>
      <w:ind w:left="1134" w:hanging="425"/>
      <w:jc w:val="both"/>
    </w:pPr>
    <w:rPr>
      <w:rFonts w:ascii="Times New Roman" w:eastAsia="Times New Roman" w:hAnsi="Times New Roman" w:cs="Times New Roman"/>
      <w:color w:val="auto"/>
      <w:szCs w:val="20"/>
      <w:lang w:eastAsia="ru-RU"/>
    </w:rPr>
  </w:style>
  <w:style w:type="character" w:customStyle="1" w:styleId="14">
    <w:name w:val="Основной текст с отступом Знак1"/>
    <w:basedOn w:val="a0"/>
    <w:uiPriority w:val="99"/>
    <w:semiHidden/>
    <w:rsid w:val="00523D1A"/>
    <w:rPr>
      <w:color w:val="000000"/>
    </w:rPr>
  </w:style>
  <w:style w:type="character" w:customStyle="1" w:styleId="15">
    <w:name w:val="Основний текст з відступом Знак1"/>
    <w:basedOn w:val="a0"/>
    <w:uiPriority w:val="99"/>
    <w:semiHidden/>
    <w:rsid w:val="00523D1A"/>
  </w:style>
  <w:style w:type="character" w:customStyle="1" w:styleId="aa">
    <w:name w:val="Текст выноски Знак"/>
    <w:link w:val="ab"/>
    <w:uiPriority w:val="99"/>
    <w:semiHidden/>
    <w:rsid w:val="00523D1A"/>
    <w:rPr>
      <w:rFonts w:ascii="Tahoma" w:eastAsia="Times New Roman" w:hAnsi="Tahoma" w:cs="Tahoma"/>
      <w:sz w:val="16"/>
      <w:szCs w:val="16"/>
      <w:lang w:val="ru-RU" w:eastAsia="uk-UA"/>
    </w:rPr>
  </w:style>
  <w:style w:type="paragraph" w:styleId="ab">
    <w:name w:val="Balloon Text"/>
    <w:basedOn w:val="a"/>
    <w:link w:val="aa"/>
    <w:uiPriority w:val="99"/>
    <w:semiHidden/>
    <w:unhideWhenUsed/>
    <w:rsid w:val="00523D1A"/>
    <w:pPr>
      <w:widowControl/>
      <w:autoSpaceDE w:val="0"/>
      <w:autoSpaceDN w:val="0"/>
    </w:pPr>
    <w:rPr>
      <w:rFonts w:ascii="Tahoma" w:eastAsia="Times New Roman" w:hAnsi="Tahoma" w:cs="Tahoma"/>
      <w:color w:val="auto"/>
      <w:sz w:val="16"/>
      <w:szCs w:val="16"/>
      <w:lang w:val="ru-RU" w:eastAsia="uk-UA"/>
    </w:rPr>
  </w:style>
  <w:style w:type="character" w:customStyle="1" w:styleId="16">
    <w:name w:val="Текст выноски Знак1"/>
    <w:basedOn w:val="a0"/>
    <w:uiPriority w:val="99"/>
    <w:semiHidden/>
    <w:rsid w:val="00523D1A"/>
    <w:rPr>
      <w:rFonts w:ascii="Segoe UI" w:hAnsi="Segoe UI" w:cs="Segoe UI"/>
      <w:color w:val="000000"/>
      <w:sz w:val="18"/>
      <w:szCs w:val="18"/>
    </w:rPr>
  </w:style>
  <w:style w:type="character" w:customStyle="1" w:styleId="17">
    <w:name w:val="Текст у виносці Знак1"/>
    <w:uiPriority w:val="99"/>
    <w:semiHidden/>
    <w:rsid w:val="00523D1A"/>
    <w:rPr>
      <w:rFonts w:ascii="Tahoma" w:hAnsi="Tahoma" w:cs="Tahoma"/>
      <w:sz w:val="16"/>
      <w:szCs w:val="16"/>
    </w:rPr>
  </w:style>
  <w:style w:type="paragraph" w:customStyle="1" w:styleId="ac">
    <w:name w:val="Знак Знак Знак"/>
    <w:basedOn w:val="a"/>
    <w:rsid w:val="00523D1A"/>
    <w:pPr>
      <w:widowControl/>
    </w:pPr>
    <w:rPr>
      <w:rFonts w:ascii="Verdana" w:eastAsia="Times New Roman" w:hAnsi="Verdana" w:cs="Verdana"/>
      <w:color w:val="auto"/>
      <w:sz w:val="20"/>
      <w:szCs w:val="20"/>
      <w:lang w:bidi="ar-SA"/>
    </w:rPr>
  </w:style>
  <w:style w:type="paragraph" w:styleId="ad">
    <w:name w:val="header"/>
    <w:basedOn w:val="a"/>
    <w:link w:val="ae"/>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e">
    <w:name w:val="Верхний колонтитул Знак"/>
    <w:basedOn w:val="a0"/>
    <w:link w:val="ad"/>
    <w:uiPriority w:val="99"/>
    <w:rsid w:val="00523D1A"/>
    <w:rPr>
      <w:rFonts w:ascii="Calibri" w:eastAsia="Calibri" w:hAnsi="Calibri" w:cs="Times New Roman"/>
      <w:sz w:val="22"/>
      <w:szCs w:val="22"/>
      <w:lang w:val="uk-UA" w:bidi="ar-SA"/>
    </w:rPr>
  </w:style>
  <w:style w:type="paragraph" w:styleId="af">
    <w:name w:val="footer"/>
    <w:basedOn w:val="a"/>
    <w:link w:val="af0"/>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f0">
    <w:name w:val="Нижний колонтитул Знак"/>
    <w:basedOn w:val="a0"/>
    <w:link w:val="af"/>
    <w:uiPriority w:val="99"/>
    <w:rsid w:val="00523D1A"/>
    <w:rPr>
      <w:rFonts w:ascii="Calibri" w:eastAsia="Calibri" w:hAnsi="Calibri" w:cs="Times New Roman"/>
      <w:sz w:val="22"/>
      <w:szCs w:val="22"/>
      <w:lang w:val="uk-UA" w:bidi="ar-SA"/>
    </w:rPr>
  </w:style>
  <w:style w:type="paragraph" w:styleId="af1">
    <w:name w:val="Normal (Web)"/>
    <w:basedOn w:val="a"/>
    <w:uiPriority w:val="99"/>
    <w:semiHidden/>
    <w:unhideWhenUsed/>
    <w:rsid w:val="00523D1A"/>
    <w:pPr>
      <w:widowControl/>
      <w:spacing w:before="100" w:beforeAutospacing="1" w:after="165"/>
    </w:pPr>
    <w:rPr>
      <w:rFonts w:ascii="Times New Roman" w:eastAsia="Times New Roman" w:hAnsi="Times New Roman" w:cs="Times New Roman"/>
      <w:color w:val="auto"/>
      <w:lang w:val="uk-UA" w:eastAsia="uk-UA" w:bidi="ar-SA"/>
    </w:rPr>
  </w:style>
  <w:style w:type="character" w:customStyle="1" w:styleId="Heading1Char">
    <w:name w:val="Heading 1 Char"/>
    <w:locked/>
    <w:rsid w:val="00523D1A"/>
    <w:rPr>
      <w:rFonts w:ascii="Times New Roman CYR" w:hAnsi="Times New Roman CYR" w:cs="Times New Roman CYR"/>
      <w:sz w:val="20"/>
      <w:szCs w:val="20"/>
      <w:lang w:val="x-none" w:eastAsia="uk-UA"/>
    </w:rPr>
  </w:style>
  <w:style w:type="paragraph" w:customStyle="1" w:styleId="18">
    <w:name w:val="Абзац списка1"/>
    <w:basedOn w:val="a"/>
    <w:rsid w:val="00523D1A"/>
    <w:pPr>
      <w:widowControl/>
      <w:spacing w:after="200" w:line="276" w:lineRule="auto"/>
      <w:ind w:left="720"/>
    </w:pPr>
    <w:rPr>
      <w:rFonts w:ascii="Calibri" w:eastAsia="Times New Roman" w:hAnsi="Calibri" w:cs="Calibri"/>
      <w:color w:val="auto"/>
      <w:sz w:val="22"/>
      <w:szCs w:val="22"/>
      <w:lang w:val="uk-UA" w:bidi="ar-SA"/>
    </w:rPr>
  </w:style>
  <w:style w:type="character" w:customStyle="1" w:styleId="af2">
    <w:name w:val="Основний текст_"/>
    <w:link w:val="19"/>
    <w:locked/>
    <w:rsid w:val="00523D1A"/>
    <w:rPr>
      <w:sz w:val="26"/>
      <w:szCs w:val="26"/>
      <w:shd w:val="clear" w:color="auto" w:fill="FFFFFF"/>
      <w:lang w:bidi="ar-SA"/>
    </w:rPr>
  </w:style>
  <w:style w:type="paragraph" w:customStyle="1" w:styleId="19">
    <w:name w:val="Основний текст1"/>
    <w:basedOn w:val="a"/>
    <w:link w:val="af2"/>
    <w:rsid w:val="00523D1A"/>
    <w:pPr>
      <w:widowControl/>
      <w:shd w:val="clear" w:color="auto" w:fill="FFFFFF"/>
      <w:spacing w:before="600" w:after="240" w:line="326" w:lineRule="exact"/>
      <w:jc w:val="both"/>
    </w:pPr>
    <w:rPr>
      <w:color w:val="auto"/>
      <w:sz w:val="26"/>
      <w:szCs w:val="26"/>
      <w:shd w:val="clear" w:color="auto" w:fill="FFFFFF"/>
      <w:lang w:bidi="ar-SA"/>
    </w:rPr>
  </w:style>
  <w:style w:type="paragraph" w:styleId="af3">
    <w:name w:val="footnote text"/>
    <w:basedOn w:val="a"/>
    <w:link w:val="af4"/>
    <w:uiPriority w:val="99"/>
    <w:unhideWhenUsed/>
    <w:rsid w:val="00523D1A"/>
    <w:pPr>
      <w:widowControl/>
    </w:pPr>
    <w:rPr>
      <w:rFonts w:ascii="Calibri" w:eastAsia="Calibri" w:hAnsi="Calibri" w:cs="Times New Roman"/>
      <w:color w:val="auto"/>
      <w:lang w:bidi="ar-SA"/>
    </w:rPr>
  </w:style>
  <w:style w:type="character" w:customStyle="1" w:styleId="af4">
    <w:name w:val="Текст сноски Знак"/>
    <w:basedOn w:val="a0"/>
    <w:link w:val="af3"/>
    <w:uiPriority w:val="99"/>
    <w:rsid w:val="00523D1A"/>
    <w:rPr>
      <w:rFonts w:ascii="Calibri" w:eastAsia="Calibri" w:hAnsi="Calibri" w:cs="Times New Roman"/>
      <w:lang w:bidi="ar-SA"/>
    </w:rPr>
  </w:style>
  <w:style w:type="character" w:styleId="af5">
    <w:name w:val="footnote reference"/>
    <w:uiPriority w:val="99"/>
    <w:rsid w:val="00523D1A"/>
    <w:rPr>
      <w:rFonts w:cs="Times New Roman"/>
      <w:vertAlign w:val="superscript"/>
    </w:rPr>
  </w:style>
  <w:style w:type="paragraph" w:styleId="af6">
    <w:name w:val="No Spacing"/>
    <w:qFormat/>
    <w:rsid w:val="00523D1A"/>
    <w:pPr>
      <w:widowControl/>
    </w:pPr>
    <w:rPr>
      <w:rFonts w:ascii="Arial" w:eastAsia="Arial" w:hAnsi="Arial" w:cs="Arial"/>
      <w:color w:val="000000"/>
      <w:sz w:val="22"/>
      <w:szCs w:val="22"/>
      <w:lang w:val="uk-UA" w:eastAsia="uk-UA" w:bidi="ar-SA"/>
    </w:rPr>
  </w:style>
  <w:style w:type="character" w:customStyle="1" w:styleId="rvts0">
    <w:name w:val="rvts0"/>
    <w:rsid w:val="00523D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115951">
      <w:bodyDiv w:val="1"/>
      <w:marLeft w:val="0"/>
      <w:marRight w:val="0"/>
      <w:marTop w:val="0"/>
      <w:marBottom w:val="0"/>
      <w:divBdr>
        <w:top w:val="none" w:sz="0" w:space="0" w:color="auto"/>
        <w:left w:val="none" w:sz="0" w:space="0" w:color="auto"/>
        <w:bottom w:val="none" w:sz="0" w:space="0" w:color="auto"/>
        <w:right w:val="none" w:sz="0" w:space="0" w:color="auto"/>
      </w:divBdr>
    </w:div>
    <w:div w:id="673343138">
      <w:bodyDiv w:val="1"/>
      <w:marLeft w:val="0"/>
      <w:marRight w:val="0"/>
      <w:marTop w:val="0"/>
      <w:marBottom w:val="0"/>
      <w:divBdr>
        <w:top w:val="none" w:sz="0" w:space="0" w:color="auto"/>
        <w:left w:val="none" w:sz="0" w:space="0" w:color="auto"/>
        <w:bottom w:val="none" w:sz="0" w:space="0" w:color="auto"/>
        <w:right w:val="none" w:sz="0" w:space="0" w:color="auto"/>
      </w:divBdr>
    </w:div>
    <w:div w:id="705565626">
      <w:bodyDiv w:val="1"/>
      <w:marLeft w:val="0"/>
      <w:marRight w:val="0"/>
      <w:marTop w:val="0"/>
      <w:marBottom w:val="0"/>
      <w:divBdr>
        <w:top w:val="none" w:sz="0" w:space="0" w:color="auto"/>
        <w:left w:val="none" w:sz="0" w:space="0" w:color="auto"/>
        <w:bottom w:val="none" w:sz="0" w:space="0" w:color="auto"/>
        <w:right w:val="none" w:sz="0" w:space="0" w:color="auto"/>
      </w:divBdr>
    </w:div>
    <w:div w:id="1374232247">
      <w:bodyDiv w:val="1"/>
      <w:marLeft w:val="0"/>
      <w:marRight w:val="0"/>
      <w:marTop w:val="0"/>
      <w:marBottom w:val="0"/>
      <w:divBdr>
        <w:top w:val="none" w:sz="0" w:space="0" w:color="auto"/>
        <w:left w:val="none" w:sz="0" w:space="0" w:color="auto"/>
        <w:bottom w:val="none" w:sz="0" w:space="0" w:color="auto"/>
        <w:right w:val="none" w:sz="0" w:space="0" w:color="auto"/>
      </w:divBdr>
    </w:div>
    <w:div w:id="1414401506">
      <w:bodyDiv w:val="1"/>
      <w:marLeft w:val="0"/>
      <w:marRight w:val="0"/>
      <w:marTop w:val="0"/>
      <w:marBottom w:val="0"/>
      <w:divBdr>
        <w:top w:val="none" w:sz="0" w:space="0" w:color="auto"/>
        <w:left w:val="none" w:sz="0" w:space="0" w:color="auto"/>
        <w:bottom w:val="none" w:sz="0" w:space="0" w:color="auto"/>
        <w:right w:val="none" w:sz="0" w:space="0" w:color="auto"/>
      </w:divBdr>
    </w:div>
    <w:div w:id="15789778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18</Pages>
  <Words>5246</Words>
  <Characters>29903</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Lukashova T.V.</dc:creator>
  <cp:lastModifiedBy>Secretar</cp:lastModifiedBy>
  <cp:revision>3</cp:revision>
  <cp:lastPrinted>2021-09-08T08:49:00Z</cp:lastPrinted>
  <dcterms:created xsi:type="dcterms:W3CDTF">2021-09-17T11:11:00Z</dcterms:created>
  <dcterms:modified xsi:type="dcterms:W3CDTF">2021-09-17T11:13:00Z</dcterms:modified>
</cp:coreProperties>
</file>