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B92" w:rsidRPr="00993C6E" w:rsidRDefault="00BF7B92">
      <w:pPr>
        <w:framePr w:wrap="none" w:vAnchor="page" w:hAnchor="page" w:x="579" w:y="331"/>
        <w:rPr>
          <w:sz w:val="2"/>
          <w:szCs w:val="2"/>
          <w:lang w:val="uk-UA"/>
        </w:rPr>
      </w:pPr>
    </w:p>
    <w:p w:rsidR="00A51473" w:rsidRPr="00993C6E" w:rsidRDefault="009951A7" w:rsidP="00A51473">
      <w:pPr>
        <w:rPr>
          <w:rFonts w:ascii="Times New Roman" w:eastAsia="Calibri" w:hAnsi="Times New Roman" w:cs="Times New Roman"/>
          <w:b/>
          <w:bCs/>
          <w:sz w:val="28"/>
          <w:szCs w:val="28"/>
          <w:lang w:val="uk-UA"/>
        </w:rPr>
      </w:pPr>
      <w:r>
        <w:rPr>
          <w:rFonts w:ascii="Times New Roman" w:eastAsia="Calibri" w:hAnsi="Times New Roman" w:cs="Times New Roman"/>
          <w:noProof/>
          <w:lang w:val="ru-RU" w:eastAsia="ru-RU" w:bidi="ar-SA"/>
        </w:rPr>
        <w:drawing>
          <wp:inline distT="0" distB="0" distL="0" distR="0">
            <wp:extent cx="6523355" cy="9827033"/>
            <wp:effectExtent l="0" t="0" r="0" b="3175"/>
            <wp:docPr id="1" name="Рисунок 1" descr="C:\Users\Secretar\Downloads\1631864344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cretar\Downloads\163186434464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23355" cy="9827033"/>
                    </a:xfrm>
                    <a:prstGeom prst="rect">
                      <a:avLst/>
                    </a:prstGeom>
                    <a:noFill/>
                    <a:ln>
                      <a:noFill/>
                    </a:ln>
                  </pic:spPr>
                </pic:pic>
              </a:graphicData>
            </a:graphic>
          </wp:inline>
        </w:drawing>
      </w:r>
      <w:r w:rsidR="00A51473" w:rsidRPr="00993C6E">
        <w:rPr>
          <w:rFonts w:ascii="Times New Roman" w:eastAsia="Calibri" w:hAnsi="Times New Roman" w:cs="Times New Roman"/>
          <w:b/>
          <w:bCs/>
          <w:sz w:val="28"/>
          <w:szCs w:val="28"/>
          <w:lang w:val="uk-UA"/>
        </w:rPr>
        <w:br w:type="page"/>
      </w:r>
    </w:p>
    <w:p w:rsidR="00AE5E1D" w:rsidRPr="00993C6E" w:rsidRDefault="00AE5E1D" w:rsidP="00523D1A">
      <w:pPr>
        <w:widowControl/>
        <w:ind w:right="85"/>
        <w:jc w:val="center"/>
        <w:rPr>
          <w:rFonts w:ascii="Times New Roman" w:eastAsia="Calibri" w:hAnsi="Times New Roman" w:cs="Times New Roman"/>
          <w:b/>
          <w:bCs/>
          <w:color w:val="auto"/>
          <w:sz w:val="28"/>
          <w:szCs w:val="28"/>
          <w:lang w:val="uk-UA" w:bidi="ar-SA"/>
        </w:rPr>
      </w:pPr>
    </w:p>
    <w:p w:rsidR="00AE5E1D" w:rsidRPr="00993C6E" w:rsidRDefault="00AE5E1D" w:rsidP="00523D1A">
      <w:pPr>
        <w:widowControl/>
        <w:ind w:right="85"/>
        <w:jc w:val="center"/>
        <w:rPr>
          <w:rFonts w:ascii="Times New Roman" w:eastAsia="Calibri" w:hAnsi="Times New Roman" w:cs="Times New Roman"/>
          <w:b/>
          <w:bCs/>
          <w:color w:val="auto"/>
          <w:sz w:val="28"/>
          <w:szCs w:val="28"/>
          <w:lang w:val="uk-UA" w:bidi="ar-SA"/>
        </w:rPr>
      </w:pPr>
    </w:p>
    <w:p w:rsidR="00FF4C4F" w:rsidRPr="00993C6E" w:rsidRDefault="00523D1A" w:rsidP="00523D1A">
      <w:pPr>
        <w:widowControl/>
        <w:ind w:right="85"/>
        <w:jc w:val="center"/>
        <w:rPr>
          <w:rFonts w:ascii="Times New Roman" w:eastAsia="Calibri" w:hAnsi="Times New Roman" w:cs="Times New Roman"/>
          <w:b/>
          <w:bCs/>
          <w:color w:val="auto"/>
          <w:sz w:val="28"/>
          <w:szCs w:val="28"/>
          <w:lang w:val="uk-UA" w:bidi="ar-SA"/>
        </w:rPr>
      </w:pPr>
      <w:r w:rsidRPr="00993C6E">
        <w:rPr>
          <w:rFonts w:ascii="Times New Roman" w:eastAsia="Calibri" w:hAnsi="Times New Roman" w:cs="Times New Roman"/>
          <w:b/>
          <w:bCs/>
          <w:color w:val="auto"/>
          <w:sz w:val="28"/>
          <w:szCs w:val="28"/>
          <w:lang w:val="uk-UA" w:bidi="ar-SA"/>
        </w:rPr>
        <w:t xml:space="preserve">Загальні положення освітньої програми </w:t>
      </w:r>
    </w:p>
    <w:p w:rsidR="00523D1A" w:rsidRPr="00993C6E" w:rsidRDefault="004B33B2" w:rsidP="00523D1A">
      <w:pPr>
        <w:widowControl/>
        <w:ind w:right="85"/>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bCs/>
          <w:color w:val="auto"/>
          <w:sz w:val="28"/>
          <w:szCs w:val="28"/>
          <w:lang w:val="uk-UA" w:bidi="ar-SA"/>
        </w:rPr>
        <w:t>Шипин</w:t>
      </w:r>
      <w:r w:rsidR="00AE5E1D" w:rsidRPr="00993C6E">
        <w:rPr>
          <w:rFonts w:ascii="Times New Roman" w:eastAsia="Calibri" w:hAnsi="Times New Roman" w:cs="Times New Roman"/>
          <w:b/>
          <w:bCs/>
          <w:color w:val="auto"/>
          <w:sz w:val="28"/>
          <w:szCs w:val="28"/>
          <w:lang w:val="uk-UA" w:bidi="ar-SA"/>
        </w:rPr>
        <w:t>ец</w:t>
      </w:r>
      <w:r w:rsidRPr="00993C6E">
        <w:rPr>
          <w:rFonts w:ascii="Times New Roman" w:eastAsia="Calibri" w:hAnsi="Times New Roman" w:cs="Times New Roman"/>
          <w:b/>
          <w:bCs/>
          <w:color w:val="auto"/>
          <w:sz w:val="28"/>
          <w:szCs w:val="28"/>
          <w:lang w:val="uk-UA" w:bidi="ar-SA"/>
        </w:rPr>
        <w:t>ького</w:t>
      </w:r>
      <w:r w:rsidR="00945210" w:rsidRPr="00993C6E">
        <w:rPr>
          <w:rFonts w:ascii="Times New Roman" w:eastAsia="Calibri" w:hAnsi="Times New Roman" w:cs="Times New Roman"/>
          <w:b/>
          <w:bCs/>
          <w:color w:val="auto"/>
          <w:sz w:val="28"/>
          <w:szCs w:val="28"/>
          <w:lang w:val="uk-UA" w:bidi="ar-SA"/>
        </w:rPr>
        <w:t xml:space="preserve"> </w:t>
      </w:r>
      <w:r w:rsidR="00523D1A" w:rsidRPr="00993C6E">
        <w:rPr>
          <w:rFonts w:ascii="Times New Roman" w:eastAsia="Calibri" w:hAnsi="Times New Roman" w:cs="Times New Roman"/>
          <w:b/>
          <w:bCs/>
          <w:color w:val="auto"/>
          <w:sz w:val="28"/>
          <w:szCs w:val="28"/>
          <w:lang w:val="uk-UA" w:bidi="ar-SA"/>
        </w:rPr>
        <w:t>заклад</w:t>
      </w:r>
      <w:r w:rsidR="005314CE" w:rsidRPr="00993C6E">
        <w:rPr>
          <w:rFonts w:ascii="Times New Roman" w:eastAsia="Calibri" w:hAnsi="Times New Roman" w:cs="Times New Roman"/>
          <w:b/>
          <w:bCs/>
          <w:color w:val="auto"/>
          <w:sz w:val="28"/>
          <w:szCs w:val="28"/>
          <w:lang w:val="uk-UA" w:bidi="ar-SA"/>
        </w:rPr>
        <w:t>у</w:t>
      </w:r>
      <w:r w:rsidR="00523D1A" w:rsidRPr="00993C6E">
        <w:rPr>
          <w:rFonts w:ascii="Times New Roman" w:eastAsia="Calibri" w:hAnsi="Times New Roman" w:cs="Times New Roman"/>
          <w:b/>
          <w:bCs/>
          <w:color w:val="auto"/>
          <w:sz w:val="28"/>
          <w:szCs w:val="28"/>
          <w:lang w:val="uk-UA" w:bidi="ar-SA"/>
        </w:rPr>
        <w:t xml:space="preserve"> </w:t>
      </w:r>
      <w:r w:rsidR="00523D1A" w:rsidRPr="00993C6E">
        <w:rPr>
          <w:rFonts w:ascii="Times New Roman" w:eastAsia="Calibri" w:hAnsi="Times New Roman" w:cs="Times New Roman"/>
          <w:b/>
          <w:color w:val="auto"/>
          <w:sz w:val="28"/>
          <w:szCs w:val="28"/>
          <w:lang w:val="uk-UA" w:bidi="ar-SA"/>
        </w:rPr>
        <w:t xml:space="preserve">загальної середньої освіти </w:t>
      </w:r>
      <w:r w:rsidR="00523D1A" w:rsidRPr="00993C6E">
        <w:rPr>
          <w:rFonts w:ascii="Times New Roman" w:eastAsia="Calibri" w:hAnsi="Times New Roman" w:cs="Times New Roman"/>
          <w:b/>
          <w:bCs/>
          <w:color w:val="auto"/>
          <w:sz w:val="28"/>
          <w:szCs w:val="28"/>
          <w:lang w:val="uk-UA" w:bidi="ar-SA"/>
        </w:rPr>
        <w:t>ІІ ступеня</w:t>
      </w:r>
    </w:p>
    <w:p w:rsidR="00523D1A" w:rsidRPr="00993C6E" w:rsidRDefault="00523D1A" w:rsidP="00523D1A">
      <w:pPr>
        <w:widowControl/>
        <w:jc w:val="both"/>
        <w:rPr>
          <w:rFonts w:ascii="Times New Roman" w:eastAsia="Calibri" w:hAnsi="Times New Roman" w:cs="Times New Roman"/>
          <w:b/>
          <w:color w:val="auto"/>
          <w:sz w:val="28"/>
          <w:szCs w:val="28"/>
          <w:lang w:val="uk-UA" w:bidi="ar-SA"/>
        </w:rPr>
      </w:pPr>
    </w:p>
    <w:p w:rsidR="00523D1A" w:rsidRPr="00993C6E" w:rsidRDefault="005314CE" w:rsidP="005314CE">
      <w:pPr>
        <w:widowControl/>
        <w:ind w:firstLine="708"/>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w:t>
      </w:r>
      <w:r w:rsidR="00523D1A" w:rsidRPr="00993C6E">
        <w:rPr>
          <w:rFonts w:ascii="Times New Roman" w:eastAsia="Calibri" w:hAnsi="Times New Roman" w:cs="Times New Roman"/>
          <w:color w:val="auto"/>
          <w:sz w:val="28"/>
          <w:szCs w:val="28"/>
          <w:lang w:val="uk-UA" w:bidi="ar-SA"/>
        </w:rPr>
        <w:t>світня програма заклад</w:t>
      </w:r>
      <w:r w:rsidRPr="00993C6E">
        <w:rPr>
          <w:rFonts w:ascii="Times New Roman" w:eastAsia="Calibri" w:hAnsi="Times New Roman" w:cs="Times New Roman"/>
          <w:color w:val="auto"/>
          <w:sz w:val="28"/>
          <w:szCs w:val="28"/>
          <w:lang w:val="uk-UA" w:bidi="ar-SA"/>
        </w:rPr>
        <w:t>у</w:t>
      </w:r>
      <w:r w:rsidR="00523D1A" w:rsidRPr="00993C6E">
        <w:rPr>
          <w:rFonts w:ascii="Times New Roman" w:eastAsia="Calibri" w:hAnsi="Times New Roman" w:cs="Times New Roman"/>
          <w:color w:val="auto"/>
          <w:sz w:val="28"/>
          <w:szCs w:val="28"/>
          <w:lang w:val="uk-UA" w:bidi="ar-SA"/>
        </w:rPr>
        <w:t xml:space="preserve"> загальної середньої освіти ІІ ступеня (базова середня освіта) розроблена на виконання Закону України «Про освіту» та постанови Кабінету Міністрів України від 23 листопада 2011 року № 1392 «Про затвердження Державного стандарту базової та повної загальної середньої освіти»</w:t>
      </w:r>
      <w:r w:rsidR="00FF4C4F" w:rsidRPr="00993C6E">
        <w:rPr>
          <w:rFonts w:ascii="Times New Roman" w:eastAsia="Calibri" w:hAnsi="Times New Roman" w:cs="Times New Roman"/>
          <w:color w:val="auto"/>
          <w:sz w:val="28"/>
          <w:szCs w:val="28"/>
          <w:lang w:val="uk-UA" w:bidi="ar-SA"/>
        </w:rPr>
        <w:t xml:space="preserve">, Типової освітньої програми </w:t>
      </w:r>
      <w:r w:rsidR="00FF4C4F" w:rsidRPr="00993C6E">
        <w:rPr>
          <w:rFonts w:ascii="Times New Roman" w:eastAsia="Calibri" w:hAnsi="Times New Roman" w:cs="Times New Roman"/>
          <w:bCs/>
          <w:color w:val="auto"/>
          <w:sz w:val="28"/>
          <w:szCs w:val="28"/>
          <w:lang w:val="uk-UA" w:bidi="ar-SA"/>
        </w:rPr>
        <w:t xml:space="preserve">закладів </w:t>
      </w:r>
      <w:r w:rsidR="00FF4C4F" w:rsidRPr="00993C6E">
        <w:rPr>
          <w:rFonts w:ascii="Times New Roman" w:eastAsia="Calibri" w:hAnsi="Times New Roman" w:cs="Times New Roman"/>
          <w:color w:val="auto"/>
          <w:sz w:val="28"/>
          <w:szCs w:val="28"/>
          <w:lang w:val="uk-UA" w:bidi="ar-SA"/>
        </w:rPr>
        <w:t xml:space="preserve">загальної середньої освіти </w:t>
      </w:r>
      <w:r w:rsidR="00FF4C4F" w:rsidRPr="00993C6E">
        <w:rPr>
          <w:rFonts w:ascii="Times New Roman" w:eastAsia="Calibri" w:hAnsi="Times New Roman" w:cs="Times New Roman"/>
          <w:bCs/>
          <w:color w:val="auto"/>
          <w:sz w:val="28"/>
          <w:szCs w:val="28"/>
          <w:lang w:val="uk-UA" w:bidi="ar-SA"/>
        </w:rPr>
        <w:t>ІІ ступеня, затвердженої наказом Міністерства освіти і науки України</w:t>
      </w:r>
      <w:r w:rsidR="00665DCB" w:rsidRPr="00993C6E">
        <w:rPr>
          <w:rFonts w:ascii="Times New Roman" w:eastAsia="Calibri" w:hAnsi="Times New Roman" w:cs="Times New Roman"/>
          <w:bCs/>
          <w:color w:val="auto"/>
          <w:sz w:val="28"/>
          <w:szCs w:val="28"/>
          <w:lang w:val="uk-UA" w:bidi="ar-SA"/>
        </w:rPr>
        <w:t xml:space="preserve">  від 20 квітня 2018 року № 405</w:t>
      </w:r>
      <w:r w:rsidR="00523D1A" w:rsidRPr="00993C6E">
        <w:rPr>
          <w:rFonts w:ascii="Times New Roman" w:eastAsia="Calibri" w:hAnsi="Times New Roman" w:cs="Times New Roman"/>
          <w:color w:val="auto"/>
          <w:sz w:val="28"/>
          <w:szCs w:val="28"/>
          <w:lang w:val="uk-UA" w:bidi="ar-SA"/>
        </w:rPr>
        <w:t xml:space="preserve">. </w:t>
      </w:r>
    </w:p>
    <w:p w:rsidR="00523D1A" w:rsidRPr="00993C6E" w:rsidRDefault="005314CE"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Ос</w:t>
      </w:r>
      <w:r w:rsidR="00523D1A" w:rsidRPr="00993C6E">
        <w:rPr>
          <w:rFonts w:ascii="Times New Roman" w:eastAsia="Calibri" w:hAnsi="Times New Roman" w:cs="Times New Roman"/>
          <w:color w:val="auto"/>
          <w:sz w:val="28"/>
          <w:szCs w:val="28"/>
          <w:lang w:val="uk-UA" w:bidi="ar-SA"/>
        </w:rPr>
        <w:t xml:space="preserve">вітня програма базової середньої освіти (далі </w:t>
      </w:r>
      <w:r w:rsidR="008A68E2" w:rsidRPr="00993C6E">
        <w:rPr>
          <w:rFonts w:ascii="Times New Roman" w:eastAsia="Calibri" w:hAnsi="Times New Roman" w:cs="Times New Roman"/>
          <w:color w:val="auto"/>
          <w:sz w:val="28"/>
          <w:szCs w:val="28"/>
          <w:lang w:val="uk-UA" w:bidi="ar-SA"/>
        </w:rPr>
        <w:t>–</w:t>
      </w:r>
      <w:r w:rsidR="00523D1A" w:rsidRPr="00993C6E">
        <w:rPr>
          <w:rFonts w:ascii="Times New Roman" w:eastAsia="Calibri" w:hAnsi="Times New Roman" w:cs="Times New Roman"/>
          <w:color w:val="auto"/>
          <w:sz w:val="28"/>
          <w:szCs w:val="28"/>
          <w:lang w:val="uk-UA" w:bidi="ar-SA"/>
        </w:rPr>
        <w:t xml:space="preserve"> </w:t>
      </w:r>
      <w:r w:rsidRPr="00993C6E">
        <w:rPr>
          <w:rFonts w:ascii="Times New Roman" w:eastAsia="Calibri" w:hAnsi="Times New Roman" w:cs="Times New Roman"/>
          <w:color w:val="auto"/>
          <w:sz w:val="28"/>
          <w:szCs w:val="28"/>
          <w:lang w:val="uk-UA" w:bidi="ar-SA"/>
        </w:rPr>
        <w:t>О</w:t>
      </w:r>
      <w:r w:rsidR="00523D1A" w:rsidRPr="00993C6E">
        <w:rPr>
          <w:rFonts w:ascii="Times New Roman" w:eastAsia="Calibri" w:hAnsi="Times New Roman" w:cs="Times New Roman"/>
          <w:color w:val="auto"/>
          <w:sz w:val="28"/>
          <w:szCs w:val="28"/>
          <w:lang w:val="uk-UA" w:bidi="ar-SA"/>
        </w:rPr>
        <w:t xml:space="preserve">світня програма)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(далі – Державний стандарт). </w:t>
      </w:r>
    </w:p>
    <w:p w:rsidR="00523D1A" w:rsidRPr="00993C6E" w:rsidRDefault="00FF4C4F"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w:t>
      </w:r>
      <w:r w:rsidR="00523D1A" w:rsidRPr="00993C6E">
        <w:rPr>
          <w:rFonts w:ascii="Times New Roman" w:eastAsia="Calibri" w:hAnsi="Times New Roman" w:cs="Times New Roman"/>
          <w:color w:val="auto"/>
          <w:sz w:val="28"/>
          <w:szCs w:val="28"/>
          <w:lang w:val="uk-UA" w:bidi="ar-SA"/>
        </w:rPr>
        <w:t xml:space="preserve">світня програма </w:t>
      </w:r>
      <w:r w:rsidR="00F0219D" w:rsidRPr="00993C6E">
        <w:rPr>
          <w:rFonts w:ascii="Times New Roman" w:eastAsia="Calibri" w:hAnsi="Times New Roman" w:cs="Times New Roman"/>
          <w:color w:val="auto"/>
          <w:sz w:val="28"/>
          <w:szCs w:val="28"/>
          <w:lang w:val="uk-UA" w:bidi="ar-SA"/>
        </w:rPr>
        <w:t>Шипин</w:t>
      </w:r>
      <w:r w:rsidR="00AE5E1D" w:rsidRPr="00993C6E">
        <w:rPr>
          <w:rFonts w:ascii="Times New Roman" w:eastAsia="Calibri" w:hAnsi="Times New Roman" w:cs="Times New Roman"/>
          <w:color w:val="auto"/>
          <w:sz w:val="28"/>
          <w:szCs w:val="28"/>
          <w:lang w:val="uk-UA" w:bidi="ar-SA"/>
        </w:rPr>
        <w:t>ец</w:t>
      </w:r>
      <w:r w:rsidR="00F0219D" w:rsidRPr="00993C6E">
        <w:rPr>
          <w:rFonts w:ascii="Times New Roman" w:eastAsia="Calibri" w:hAnsi="Times New Roman" w:cs="Times New Roman"/>
          <w:color w:val="auto"/>
          <w:sz w:val="28"/>
          <w:szCs w:val="28"/>
          <w:lang w:val="uk-UA" w:bidi="ar-SA"/>
        </w:rPr>
        <w:t>ького ЗЗСО</w:t>
      </w:r>
      <w:r w:rsidRPr="00993C6E">
        <w:rPr>
          <w:rFonts w:ascii="Times New Roman" w:eastAsia="Calibri" w:hAnsi="Times New Roman" w:cs="Times New Roman"/>
          <w:color w:val="auto"/>
          <w:sz w:val="28"/>
          <w:szCs w:val="28"/>
          <w:lang w:val="uk-UA" w:bidi="ar-SA"/>
        </w:rPr>
        <w:t xml:space="preserve"> І-ІІІ ступенів </w:t>
      </w:r>
      <w:r w:rsidR="00523D1A" w:rsidRPr="00993C6E">
        <w:rPr>
          <w:rFonts w:ascii="Times New Roman" w:eastAsia="Calibri" w:hAnsi="Times New Roman" w:cs="Times New Roman"/>
          <w:color w:val="auto"/>
          <w:sz w:val="28"/>
          <w:szCs w:val="28"/>
          <w:lang w:val="uk-UA" w:bidi="ar-SA"/>
        </w:rPr>
        <w:t xml:space="preserve">визначає: </w:t>
      </w:r>
    </w:p>
    <w:p w:rsidR="00523D1A" w:rsidRPr="00993C6E"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подані в рамках навчальн</w:t>
      </w:r>
      <w:r w:rsidR="00D32934" w:rsidRPr="00993C6E">
        <w:rPr>
          <w:rFonts w:ascii="Times New Roman" w:eastAsia="Calibri" w:hAnsi="Times New Roman" w:cs="Times New Roman"/>
          <w:color w:val="auto"/>
          <w:sz w:val="28"/>
          <w:szCs w:val="28"/>
          <w:lang w:val="uk-UA" w:bidi="ar-SA"/>
        </w:rPr>
        <w:t>ого</w:t>
      </w:r>
      <w:r w:rsidRPr="00993C6E">
        <w:rPr>
          <w:rFonts w:ascii="Times New Roman" w:eastAsia="Calibri" w:hAnsi="Times New Roman" w:cs="Times New Roman"/>
          <w:color w:val="auto"/>
          <w:sz w:val="28"/>
          <w:szCs w:val="28"/>
          <w:lang w:val="uk-UA" w:bidi="ar-SA"/>
        </w:rPr>
        <w:t xml:space="preserve"> план</w:t>
      </w:r>
      <w:r w:rsidR="00D32934"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w:t>
      </w:r>
      <w:r w:rsidR="00F96BA9" w:rsidRPr="00993C6E">
        <w:rPr>
          <w:rFonts w:ascii="Times New Roman" w:eastAsia="Calibri" w:hAnsi="Times New Roman" w:cs="Times New Roman"/>
          <w:color w:val="auto"/>
          <w:sz w:val="28"/>
          <w:szCs w:val="28"/>
          <w:lang w:val="uk-UA" w:bidi="ar-SA"/>
        </w:rPr>
        <w:t>додат</w:t>
      </w:r>
      <w:r w:rsidR="00026652">
        <w:rPr>
          <w:rFonts w:ascii="Times New Roman" w:eastAsia="Calibri" w:hAnsi="Times New Roman" w:cs="Times New Roman"/>
          <w:color w:val="auto"/>
          <w:sz w:val="28"/>
          <w:szCs w:val="28"/>
          <w:lang w:val="uk-UA" w:bidi="ar-SA"/>
        </w:rPr>
        <w:t>ок</w:t>
      </w:r>
      <w:r w:rsidRPr="00993C6E">
        <w:rPr>
          <w:rFonts w:ascii="Times New Roman" w:eastAsia="Calibri" w:hAnsi="Times New Roman" w:cs="Times New Roman"/>
          <w:color w:val="auto"/>
          <w:sz w:val="28"/>
          <w:szCs w:val="28"/>
          <w:lang w:val="uk-UA" w:bidi="ar-SA"/>
        </w:rPr>
        <w:t xml:space="preserve"> 1);</w:t>
      </w:r>
    </w:p>
    <w:p w:rsidR="00523D1A" w:rsidRPr="00993C6E"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очікувані результати навчання учнів подані в рамках навчальних програм, перелік яких наведено в </w:t>
      </w:r>
      <w:r w:rsidR="00F96BA9" w:rsidRPr="00993C6E">
        <w:rPr>
          <w:rFonts w:ascii="Times New Roman" w:eastAsia="Calibri" w:hAnsi="Times New Roman" w:cs="Times New Roman"/>
          <w:color w:val="auto"/>
          <w:sz w:val="28"/>
          <w:szCs w:val="28"/>
          <w:lang w:val="uk-UA" w:bidi="ar-SA"/>
        </w:rPr>
        <w:t>додатк</w:t>
      </w:r>
      <w:r w:rsidR="003104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w:t>
      </w:r>
      <w:r w:rsidR="00CC49D8">
        <w:rPr>
          <w:rFonts w:ascii="Times New Roman" w:eastAsia="Calibri" w:hAnsi="Times New Roman" w:cs="Times New Roman"/>
          <w:color w:val="auto"/>
          <w:sz w:val="28"/>
          <w:szCs w:val="28"/>
          <w:lang w:val="uk-UA" w:bidi="ar-SA"/>
        </w:rPr>
        <w:t>2</w:t>
      </w:r>
      <w:r w:rsidRPr="00993C6E">
        <w:rPr>
          <w:rFonts w:ascii="Times New Roman" w:eastAsia="Calibri" w:hAnsi="Times New Roman" w:cs="Times New Roman"/>
          <w:color w:val="auto"/>
          <w:sz w:val="28"/>
          <w:szCs w:val="28"/>
          <w:lang w:val="uk-UA" w:bidi="ar-SA"/>
        </w:rPr>
        <w:t xml:space="preserve">; зміст навчальних програм, які мають гриф «Затверджено Міністерством освіти і науки України» і розміщені на офіційному веб-сайті МОН); </w:t>
      </w:r>
    </w:p>
    <w:p w:rsidR="00523D1A" w:rsidRPr="00993C6E"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форми організації освітнього процесу та інструменти системи внутрішнього забезпечення якості освіти;</w:t>
      </w:r>
    </w:p>
    <w:p w:rsidR="00523D1A" w:rsidRPr="00993C6E"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вимоги до осіб, які навча</w:t>
      </w:r>
      <w:r w:rsidR="00D32934" w:rsidRPr="00993C6E">
        <w:rPr>
          <w:rFonts w:ascii="Times New Roman" w:eastAsia="Calibri" w:hAnsi="Times New Roman" w:cs="Times New Roman"/>
          <w:color w:val="auto"/>
          <w:sz w:val="28"/>
          <w:szCs w:val="28"/>
          <w:lang w:val="uk-UA" w:bidi="ar-SA"/>
        </w:rPr>
        <w:t>тимуться</w:t>
      </w:r>
      <w:r w:rsidRPr="00993C6E">
        <w:rPr>
          <w:rFonts w:ascii="Times New Roman" w:eastAsia="Calibri" w:hAnsi="Times New Roman" w:cs="Times New Roman"/>
          <w:color w:val="auto"/>
          <w:sz w:val="28"/>
          <w:szCs w:val="28"/>
          <w:lang w:val="uk-UA" w:bidi="ar-SA"/>
        </w:rPr>
        <w:t xml:space="preserve"> за цією</w:t>
      </w:r>
      <w:r w:rsidR="00D32934" w:rsidRPr="00993C6E">
        <w:rPr>
          <w:rFonts w:ascii="Times New Roman" w:eastAsia="Calibri" w:hAnsi="Times New Roman" w:cs="Times New Roman"/>
          <w:color w:val="auto"/>
          <w:sz w:val="28"/>
          <w:szCs w:val="28"/>
          <w:lang w:val="uk-UA" w:bidi="ar-SA"/>
        </w:rPr>
        <w:t xml:space="preserve"> О</w:t>
      </w:r>
      <w:r w:rsidRPr="00993C6E">
        <w:rPr>
          <w:rFonts w:ascii="Times New Roman" w:eastAsia="Calibri" w:hAnsi="Times New Roman" w:cs="Times New Roman"/>
          <w:color w:val="auto"/>
          <w:sz w:val="28"/>
          <w:szCs w:val="28"/>
          <w:lang w:val="uk-UA" w:bidi="ar-SA"/>
        </w:rPr>
        <w:t xml:space="preserve">світньою програмою. </w:t>
      </w:r>
    </w:p>
    <w:p w:rsidR="00255E85" w:rsidRPr="00993C6E" w:rsidRDefault="00523D1A" w:rsidP="003B1326">
      <w:pPr>
        <w:widowControl/>
        <w:ind w:firstLine="709"/>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i/>
          <w:color w:val="auto"/>
          <w:sz w:val="28"/>
          <w:szCs w:val="28"/>
          <w:lang w:val="uk-UA" w:bidi="ar-SA"/>
        </w:rPr>
        <w:t>Загальний обсяг навчального навантаж</w:t>
      </w:r>
      <w:r w:rsidR="00547C5D">
        <w:rPr>
          <w:rFonts w:ascii="Times New Roman" w:eastAsia="Calibri" w:hAnsi="Times New Roman" w:cs="Times New Roman"/>
          <w:b/>
          <w:i/>
          <w:color w:val="auto"/>
          <w:sz w:val="28"/>
          <w:szCs w:val="28"/>
          <w:lang w:val="uk-UA" w:bidi="ar-SA"/>
        </w:rPr>
        <w:t xml:space="preserve">ення та орієнтовна тривалість </w:t>
      </w:r>
      <w:r w:rsidRPr="00993C6E">
        <w:rPr>
          <w:rFonts w:ascii="Times New Roman" w:eastAsia="Calibri" w:hAnsi="Times New Roman" w:cs="Times New Roman"/>
          <w:b/>
          <w:i/>
          <w:color w:val="auto"/>
          <w:sz w:val="28"/>
          <w:szCs w:val="28"/>
          <w:lang w:val="uk-UA" w:bidi="ar-SA"/>
        </w:rPr>
        <w:t>можливі взаємозв’язки освітніх галузей, предметів, дисциплін</w:t>
      </w:r>
      <w:r w:rsidRPr="00993C6E">
        <w:rPr>
          <w:rFonts w:ascii="Times New Roman" w:eastAsia="Calibri" w:hAnsi="Times New Roman" w:cs="Times New Roman"/>
          <w:b/>
          <w:color w:val="auto"/>
          <w:sz w:val="28"/>
          <w:szCs w:val="28"/>
          <w:lang w:val="uk-UA" w:bidi="ar-SA"/>
        </w:rPr>
        <w:t>.</w:t>
      </w:r>
    </w:p>
    <w:p w:rsidR="00255E85" w:rsidRPr="00993C6E" w:rsidRDefault="00523D1A"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Загальний обсяг навчального навантаження для </w:t>
      </w:r>
      <w:r w:rsidR="00026652">
        <w:rPr>
          <w:rFonts w:ascii="Times New Roman" w:eastAsia="Calibri" w:hAnsi="Times New Roman" w:cs="Times New Roman"/>
          <w:color w:val="auto"/>
          <w:sz w:val="28"/>
          <w:szCs w:val="28"/>
          <w:lang w:val="uk-UA" w:bidi="ar-SA"/>
        </w:rPr>
        <w:t>учня 6 класу</w:t>
      </w:r>
      <w:r w:rsidRPr="00993C6E">
        <w:rPr>
          <w:rFonts w:ascii="Times New Roman" w:eastAsia="Calibri" w:hAnsi="Times New Roman" w:cs="Times New Roman"/>
          <w:color w:val="auto"/>
          <w:sz w:val="28"/>
          <w:szCs w:val="28"/>
          <w:lang w:val="uk-UA" w:bidi="ar-SA"/>
        </w:rPr>
        <w:t xml:space="preserve"> заклад</w:t>
      </w:r>
      <w:r w:rsidR="00D32934"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загальної середньої освіти складає </w:t>
      </w:r>
      <w:r w:rsidR="00026652" w:rsidRPr="00993C6E">
        <w:rPr>
          <w:rFonts w:ascii="Times New Roman" w:eastAsia="Calibri" w:hAnsi="Times New Roman" w:cs="Times New Roman"/>
          <w:color w:val="auto"/>
          <w:sz w:val="28"/>
          <w:szCs w:val="28"/>
          <w:lang w:val="uk-UA" w:bidi="ar-SA"/>
        </w:rPr>
        <w:t xml:space="preserve">1155 </w:t>
      </w:r>
      <w:r w:rsidR="00026652">
        <w:rPr>
          <w:rFonts w:ascii="Times New Roman" w:eastAsia="Calibri" w:hAnsi="Times New Roman" w:cs="Times New Roman"/>
          <w:color w:val="auto"/>
          <w:sz w:val="28"/>
          <w:szCs w:val="28"/>
          <w:lang w:val="uk-UA" w:bidi="ar-SA"/>
        </w:rPr>
        <w:t>годин/навчальний рік.</w:t>
      </w:r>
    </w:p>
    <w:p w:rsidR="00523D1A" w:rsidRPr="00993C6E" w:rsidRDefault="00523D1A"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Детальний розподіл навчального навантаження на тиждень </w:t>
      </w:r>
      <w:r w:rsidRPr="00993C6E">
        <w:rPr>
          <w:rFonts w:ascii="Times New Roman" w:eastAsia="Calibri" w:hAnsi="Times New Roman" w:cs="Times New Roman"/>
          <w:sz w:val="28"/>
          <w:szCs w:val="28"/>
          <w:lang w:val="uk-UA" w:bidi="ar-SA"/>
        </w:rPr>
        <w:t xml:space="preserve">окреслено у </w:t>
      </w:r>
      <w:r w:rsidR="00F03573" w:rsidRPr="00993C6E">
        <w:rPr>
          <w:rFonts w:ascii="Times New Roman" w:eastAsia="Calibri" w:hAnsi="Times New Roman" w:cs="Times New Roman"/>
          <w:color w:val="auto"/>
          <w:sz w:val="28"/>
          <w:szCs w:val="28"/>
          <w:lang w:val="uk-UA" w:bidi="ar-SA"/>
        </w:rPr>
        <w:t>навчальних</w:t>
      </w:r>
      <w:r w:rsidRPr="00993C6E">
        <w:rPr>
          <w:rFonts w:ascii="Times New Roman" w:eastAsia="Calibri" w:hAnsi="Times New Roman" w:cs="Times New Roman"/>
          <w:color w:val="auto"/>
          <w:sz w:val="28"/>
          <w:szCs w:val="28"/>
          <w:lang w:val="uk-UA" w:bidi="ar-SA"/>
        </w:rPr>
        <w:t xml:space="preserve"> план</w:t>
      </w:r>
      <w:r w:rsidR="00F03573" w:rsidRPr="00993C6E">
        <w:rPr>
          <w:rFonts w:ascii="Times New Roman" w:eastAsia="Calibri" w:hAnsi="Times New Roman" w:cs="Times New Roman"/>
          <w:color w:val="auto"/>
          <w:sz w:val="28"/>
          <w:szCs w:val="28"/>
          <w:lang w:val="uk-UA" w:bidi="ar-SA"/>
        </w:rPr>
        <w:t>ах</w:t>
      </w:r>
      <w:r w:rsidRPr="00993C6E">
        <w:rPr>
          <w:rFonts w:ascii="Times New Roman" w:eastAsia="Calibri" w:hAnsi="Times New Roman" w:cs="Times New Roman"/>
          <w:color w:val="auto"/>
          <w:sz w:val="28"/>
          <w:szCs w:val="28"/>
          <w:lang w:val="uk-UA" w:bidi="ar-SA"/>
        </w:rPr>
        <w:t xml:space="preserve"> заклад</w:t>
      </w:r>
      <w:r w:rsidR="00D32934"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загальної середньої освіти ІІ ступеня (далі –</w:t>
      </w:r>
      <w:r w:rsidR="00481836" w:rsidRPr="00993C6E">
        <w:rPr>
          <w:rFonts w:ascii="Times New Roman" w:eastAsia="Calibri" w:hAnsi="Times New Roman" w:cs="Times New Roman"/>
          <w:color w:val="auto"/>
          <w:sz w:val="28"/>
          <w:szCs w:val="28"/>
          <w:lang w:val="uk-UA" w:bidi="ar-SA"/>
        </w:rPr>
        <w:t xml:space="preserve"> </w:t>
      </w:r>
      <w:r w:rsidRPr="00993C6E">
        <w:rPr>
          <w:rFonts w:ascii="Times New Roman" w:eastAsia="Calibri" w:hAnsi="Times New Roman" w:cs="Times New Roman"/>
          <w:color w:val="auto"/>
          <w:sz w:val="28"/>
          <w:szCs w:val="28"/>
          <w:lang w:val="uk-UA" w:bidi="ar-SA"/>
        </w:rPr>
        <w:t xml:space="preserve">навчальний план). </w:t>
      </w:r>
    </w:p>
    <w:p w:rsidR="00523D1A" w:rsidRPr="00993C6E" w:rsidRDefault="00523D1A" w:rsidP="00523D1A">
      <w:pPr>
        <w:widowControl/>
        <w:ind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Навчальний план дає цілісне уявлення про зміст і структуру другого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w:t>
      </w:r>
      <w:r w:rsidR="00D32934" w:rsidRPr="00993C6E">
        <w:rPr>
          <w:rFonts w:ascii="Times New Roman" w:eastAsia="Calibri" w:hAnsi="Times New Roman" w:cs="Times New Roman"/>
          <w:color w:val="auto"/>
          <w:sz w:val="28"/>
          <w:szCs w:val="28"/>
          <w:lang w:val="uk-UA" w:bidi="ar-SA"/>
        </w:rPr>
        <w:t>ий</w:t>
      </w:r>
      <w:r w:rsidRPr="00993C6E">
        <w:rPr>
          <w:rFonts w:ascii="Times New Roman" w:eastAsia="Calibri" w:hAnsi="Times New Roman" w:cs="Times New Roman"/>
          <w:color w:val="auto"/>
          <w:sz w:val="28"/>
          <w:szCs w:val="28"/>
          <w:lang w:val="uk-UA" w:bidi="ar-SA"/>
        </w:rPr>
        <w:t xml:space="preserve"> план основної школи передбача</w:t>
      </w:r>
      <w:r w:rsidR="00D32934" w:rsidRPr="00993C6E">
        <w:rPr>
          <w:rFonts w:ascii="Times New Roman" w:eastAsia="Calibri" w:hAnsi="Times New Roman" w:cs="Times New Roman"/>
          <w:color w:val="auto"/>
          <w:sz w:val="28"/>
          <w:szCs w:val="28"/>
          <w:lang w:val="uk-UA" w:bidi="ar-SA"/>
        </w:rPr>
        <w:t>є</w:t>
      </w:r>
      <w:r w:rsidRPr="00993C6E">
        <w:rPr>
          <w:rFonts w:ascii="Times New Roman" w:eastAsia="Calibri" w:hAnsi="Times New Roman" w:cs="Times New Roman"/>
          <w:color w:val="auto"/>
          <w:sz w:val="28"/>
          <w:szCs w:val="28"/>
          <w:lang w:val="uk-UA" w:bidi="ar-SA"/>
        </w:rPr>
        <w:t xml:space="preserve"> реалізацію освітніх галузей Базового навчального плану Державного стандарту через окремі предмети. Вони охоплюють інваріантну складову, </w:t>
      </w:r>
      <w:r w:rsidR="00D32934" w:rsidRPr="00993C6E">
        <w:rPr>
          <w:rFonts w:ascii="Times New Roman" w:eastAsia="Calibri" w:hAnsi="Times New Roman" w:cs="Times New Roman"/>
          <w:color w:val="auto"/>
          <w:sz w:val="28"/>
          <w:szCs w:val="28"/>
          <w:lang w:val="uk-UA" w:bidi="ar-SA"/>
        </w:rPr>
        <w:t xml:space="preserve">сформовану на державному рівні </w:t>
      </w:r>
      <w:r w:rsidRPr="00993C6E">
        <w:rPr>
          <w:rFonts w:ascii="Times New Roman" w:eastAsia="Calibri" w:hAnsi="Times New Roman" w:cs="Times New Roman"/>
          <w:color w:val="auto"/>
          <w:sz w:val="28"/>
          <w:szCs w:val="28"/>
          <w:lang w:val="uk-UA" w:bidi="ar-SA"/>
        </w:rPr>
        <w:t xml:space="preserve">та варіативну складову. </w:t>
      </w:r>
    </w:p>
    <w:p w:rsidR="00523D1A" w:rsidRPr="00993C6E" w:rsidRDefault="00523D1A" w:rsidP="00523D1A">
      <w:pPr>
        <w:widowControl/>
        <w:ind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Повноцінність базової середньої освіти забезпечується реалізацією інваріантної</w:t>
      </w:r>
      <w:r w:rsidR="00AD7AC8">
        <w:rPr>
          <w:rFonts w:ascii="Times New Roman" w:eastAsia="Calibri" w:hAnsi="Times New Roman" w:cs="Times New Roman"/>
          <w:color w:val="auto"/>
          <w:sz w:val="28"/>
          <w:szCs w:val="28"/>
          <w:lang w:val="uk-UA" w:bidi="ar-SA"/>
        </w:rPr>
        <w:t xml:space="preserve"> складової, яка</w:t>
      </w:r>
      <w:r w:rsidRPr="00993C6E">
        <w:rPr>
          <w:rFonts w:ascii="Times New Roman" w:eastAsia="Calibri" w:hAnsi="Times New Roman" w:cs="Times New Roman"/>
          <w:color w:val="auto"/>
          <w:sz w:val="28"/>
          <w:szCs w:val="28"/>
          <w:lang w:val="uk-UA" w:bidi="ar-SA"/>
        </w:rPr>
        <w:t xml:space="preserve"> в обов’язковому порядку фінансу</w:t>
      </w:r>
      <w:r w:rsidR="00AD7AC8">
        <w:rPr>
          <w:rFonts w:ascii="Times New Roman" w:eastAsia="Calibri" w:hAnsi="Times New Roman" w:cs="Times New Roman"/>
          <w:color w:val="auto"/>
          <w:sz w:val="28"/>
          <w:szCs w:val="28"/>
          <w:lang w:val="uk-UA" w:bidi="ar-SA"/>
        </w:rPr>
        <w:t>є</w:t>
      </w:r>
      <w:r w:rsidRPr="00993C6E">
        <w:rPr>
          <w:rFonts w:ascii="Times New Roman" w:eastAsia="Calibri" w:hAnsi="Times New Roman" w:cs="Times New Roman"/>
          <w:color w:val="auto"/>
          <w:sz w:val="28"/>
          <w:szCs w:val="28"/>
          <w:lang w:val="uk-UA" w:bidi="ar-SA"/>
        </w:rPr>
        <w:t>ться з бюджету.</w:t>
      </w:r>
    </w:p>
    <w:p w:rsidR="00523D1A" w:rsidRPr="00993C6E" w:rsidRDefault="002E1919" w:rsidP="00523D1A">
      <w:pPr>
        <w:widowControl/>
        <w:ind w:right="85"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 xml:space="preserve">Відповідно до </w:t>
      </w:r>
      <w:r w:rsidR="00255E85" w:rsidRPr="00993C6E">
        <w:rPr>
          <w:rFonts w:ascii="Times New Roman" w:eastAsia="Calibri" w:hAnsi="Times New Roman" w:cs="Times New Roman"/>
          <w:color w:val="auto"/>
          <w:sz w:val="28"/>
          <w:szCs w:val="28"/>
          <w:lang w:val="uk-UA" w:bidi="ar-SA"/>
        </w:rPr>
        <w:t xml:space="preserve"> </w:t>
      </w:r>
      <w:r w:rsidR="00523D1A" w:rsidRPr="00993C6E">
        <w:rPr>
          <w:rFonts w:ascii="Times New Roman" w:eastAsia="Calibri" w:hAnsi="Times New Roman" w:cs="Times New Roman"/>
          <w:color w:val="auto"/>
          <w:sz w:val="28"/>
          <w:szCs w:val="28"/>
          <w:lang w:val="uk-UA" w:bidi="ar-SA"/>
        </w:rPr>
        <w:t>о</w:t>
      </w:r>
      <w:r w:rsidRPr="00993C6E">
        <w:rPr>
          <w:rFonts w:ascii="Times New Roman" w:eastAsia="Calibri" w:hAnsi="Times New Roman" w:cs="Times New Roman"/>
          <w:color w:val="auto"/>
          <w:sz w:val="28"/>
          <w:szCs w:val="28"/>
          <w:lang w:val="uk-UA" w:bidi="ar-SA"/>
        </w:rPr>
        <w:t xml:space="preserve">собливостей освітнього </w:t>
      </w:r>
      <w:r w:rsidR="00523D1A" w:rsidRPr="00993C6E">
        <w:rPr>
          <w:rFonts w:ascii="Times New Roman" w:eastAsia="Calibri" w:hAnsi="Times New Roman" w:cs="Times New Roman"/>
          <w:color w:val="auto"/>
          <w:sz w:val="28"/>
          <w:szCs w:val="28"/>
          <w:lang w:val="uk-UA" w:bidi="ar-SA"/>
        </w:rPr>
        <w:t>процесу</w:t>
      </w:r>
      <w:r w:rsidR="00255E85" w:rsidRPr="00993C6E">
        <w:rPr>
          <w:rFonts w:ascii="Times New Roman" w:eastAsia="Calibri" w:hAnsi="Times New Roman" w:cs="Times New Roman"/>
          <w:color w:val="auto"/>
          <w:sz w:val="28"/>
          <w:szCs w:val="28"/>
          <w:lang w:val="uk-UA" w:bidi="ar-SA"/>
        </w:rPr>
        <w:t xml:space="preserve"> </w:t>
      </w:r>
      <w:r w:rsidR="00F96BA9" w:rsidRPr="00993C6E">
        <w:rPr>
          <w:rFonts w:ascii="Times New Roman" w:eastAsia="Calibri" w:hAnsi="Times New Roman" w:cs="Times New Roman"/>
          <w:color w:val="auto"/>
          <w:sz w:val="28"/>
          <w:szCs w:val="28"/>
          <w:lang w:val="uk-UA" w:bidi="ar-SA"/>
        </w:rPr>
        <w:t xml:space="preserve">навчальний план розроблено </w:t>
      </w:r>
      <w:r w:rsidR="00B00C89" w:rsidRPr="00993C6E">
        <w:rPr>
          <w:rFonts w:ascii="Times New Roman" w:eastAsia="Calibri" w:hAnsi="Times New Roman" w:cs="Times New Roman"/>
          <w:color w:val="auto"/>
          <w:sz w:val="28"/>
          <w:szCs w:val="28"/>
          <w:lang w:val="uk-UA" w:bidi="ar-SA"/>
        </w:rPr>
        <w:t xml:space="preserve">для </w:t>
      </w:r>
      <w:r w:rsidR="00AD7AC8">
        <w:rPr>
          <w:rFonts w:ascii="Times New Roman" w:eastAsia="Calibri" w:hAnsi="Times New Roman" w:cs="Times New Roman"/>
          <w:color w:val="auto"/>
          <w:sz w:val="28"/>
          <w:szCs w:val="28"/>
          <w:lang w:val="uk-UA" w:bidi="ar-SA"/>
        </w:rPr>
        <w:t>учня 6 класу</w:t>
      </w:r>
      <w:r w:rsidR="00B43858">
        <w:rPr>
          <w:rFonts w:ascii="Times New Roman" w:eastAsia="Calibri" w:hAnsi="Times New Roman" w:cs="Times New Roman"/>
          <w:color w:val="auto"/>
          <w:sz w:val="28"/>
          <w:szCs w:val="28"/>
          <w:lang w:val="uk-UA" w:bidi="ar-SA"/>
        </w:rPr>
        <w:t xml:space="preserve"> </w:t>
      </w:r>
      <w:r w:rsidR="00B00C89" w:rsidRPr="00993C6E">
        <w:rPr>
          <w:rFonts w:ascii="Times New Roman" w:eastAsia="Calibri" w:hAnsi="Times New Roman" w:cs="Times New Roman"/>
          <w:color w:val="auto"/>
          <w:sz w:val="28"/>
          <w:szCs w:val="28"/>
          <w:lang w:val="uk-UA" w:bidi="ar-SA"/>
        </w:rPr>
        <w:t>за таблицею 8</w:t>
      </w:r>
      <w:r w:rsidR="00F96BA9" w:rsidRPr="00993C6E">
        <w:rPr>
          <w:rFonts w:ascii="Times New Roman" w:eastAsia="Calibri" w:hAnsi="Times New Roman" w:cs="Times New Roman"/>
          <w:color w:val="auto"/>
          <w:sz w:val="28"/>
          <w:szCs w:val="28"/>
          <w:lang w:val="uk-UA" w:bidi="ar-SA"/>
        </w:rPr>
        <w:t xml:space="preserve"> Типової освітньої програми</w:t>
      </w:r>
      <w:r w:rsidR="00523D1A" w:rsidRPr="00993C6E">
        <w:rPr>
          <w:rFonts w:ascii="Times New Roman" w:eastAsia="Calibri" w:hAnsi="Times New Roman" w:cs="Times New Roman"/>
          <w:color w:val="auto"/>
          <w:sz w:val="28"/>
          <w:szCs w:val="28"/>
          <w:lang w:val="uk-UA" w:bidi="ar-SA"/>
        </w:rPr>
        <w:t>.</w:t>
      </w:r>
    </w:p>
    <w:p w:rsidR="00177CC1" w:rsidRPr="00993C6E" w:rsidRDefault="00523D1A" w:rsidP="00177CC1">
      <w:pPr>
        <w:widowControl/>
        <w:ind w:right="85"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З метою виконання вимог Державного стандарту навчальн</w:t>
      </w:r>
      <w:r w:rsidR="00177CC1" w:rsidRPr="00993C6E">
        <w:rPr>
          <w:rFonts w:ascii="Times New Roman" w:eastAsia="Calibri" w:hAnsi="Times New Roman" w:cs="Times New Roman"/>
          <w:color w:val="auto"/>
          <w:sz w:val="28"/>
          <w:szCs w:val="28"/>
          <w:lang w:val="uk-UA" w:bidi="ar-SA"/>
        </w:rPr>
        <w:t>ий</w:t>
      </w:r>
      <w:r w:rsidRPr="00993C6E">
        <w:rPr>
          <w:rFonts w:ascii="Times New Roman" w:eastAsia="Calibri" w:hAnsi="Times New Roman" w:cs="Times New Roman"/>
          <w:color w:val="auto"/>
          <w:sz w:val="28"/>
          <w:szCs w:val="28"/>
          <w:lang w:val="uk-UA" w:bidi="ar-SA"/>
        </w:rPr>
        <w:t xml:space="preserve"> п</w:t>
      </w:r>
      <w:r w:rsidR="00177CC1" w:rsidRPr="00993C6E">
        <w:rPr>
          <w:rFonts w:ascii="Times New Roman" w:eastAsia="Calibri" w:hAnsi="Times New Roman" w:cs="Times New Roman"/>
          <w:color w:val="auto"/>
          <w:sz w:val="28"/>
          <w:szCs w:val="28"/>
          <w:lang w:val="uk-UA" w:bidi="ar-SA"/>
        </w:rPr>
        <w:t>лан</w:t>
      </w:r>
      <w:r w:rsidRPr="00993C6E">
        <w:rPr>
          <w:rFonts w:ascii="Times New Roman" w:eastAsia="Calibri" w:hAnsi="Times New Roman" w:cs="Times New Roman"/>
          <w:color w:val="auto"/>
          <w:sz w:val="28"/>
          <w:szCs w:val="28"/>
          <w:lang w:val="uk-UA" w:bidi="ar-SA"/>
        </w:rPr>
        <w:t xml:space="preserve"> заклад</w:t>
      </w:r>
      <w:r w:rsidR="00177C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освіти містит</w:t>
      </w:r>
      <w:r w:rsidR="00177CC1" w:rsidRPr="00993C6E">
        <w:rPr>
          <w:rFonts w:ascii="Times New Roman" w:eastAsia="Calibri" w:hAnsi="Times New Roman" w:cs="Times New Roman"/>
          <w:color w:val="auto"/>
          <w:sz w:val="28"/>
          <w:szCs w:val="28"/>
          <w:lang w:val="uk-UA" w:bidi="ar-SA"/>
        </w:rPr>
        <w:t>ь</w:t>
      </w:r>
      <w:r w:rsidRPr="00993C6E">
        <w:rPr>
          <w:rFonts w:ascii="Times New Roman" w:eastAsia="Calibri" w:hAnsi="Times New Roman" w:cs="Times New Roman"/>
          <w:color w:val="auto"/>
          <w:sz w:val="28"/>
          <w:szCs w:val="28"/>
          <w:lang w:val="uk-UA" w:bidi="ar-SA"/>
        </w:rPr>
        <w:t xml:space="preserve"> усі предмети інваріантної складової, передбачені обраним варіантом навчальн</w:t>
      </w:r>
      <w:r w:rsidR="00177CC1" w:rsidRPr="00993C6E">
        <w:rPr>
          <w:rFonts w:ascii="Times New Roman" w:eastAsia="Calibri" w:hAnsi="Times New Roman" w:cs="Times New Roman"/>
          <w:color w:val="auto"/>
          <w:sz w:val="28"/>
          <w:szCs w:val="28"/>
          <w:lang w:val="uk-UA" w:bidi="ar-SA"/>
        </w:rPr>
        <w:t>ого</w:t>
      </w:r>
      <w:r w:rsidRPr="00993C6E">
        <w:rPr>
          <w:rFonts w:ascii="Times New Roman" w:eastAsia="Calibri" w:hAnsi="Times New Roman" w:cs="Times New Roman"/>
          <w:color w:val="auto"/>
          <w:sz w:val="28"/>
          <w:szCs w:val="28"/>
          <w:lang w:val="uk-UA" w:bidi="ar-SA"/>
        </w:rPr>
        <w:t xml:space="preserve"> план</w:t>
      </w:r>
      <w:r w:rsidR="00177C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цієї освітньої програми. </w:t>
      </w:r>
    </w:p>
    <w:p w:rsidR="00523D1A" w:rsidRPr="00993C6E" w:rsidRDefault="00523D1A" w:rsidP="00523D1A">
      <w:pPr>
        <w:widowControl/>
        <w:shd w:val="clear" w:color="auto" w:fill="FFFFFF"/>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lastRenderedPageBreak/>
        <w:t xml:space="preserve">Збереження здоров’я дітей належить до головних завдань </w:t>
      </w:r>
      <w:r w:rsidR="005973AE" w:rsidRPr="00993C6E">
        <w:rPr>
          <w:rFonts w:ascii="Times New Roman" w:eastAsia="Calibri" w:hAnsi="Times New Roman" w:cs="Times New Roman"/>
          <w:color w:val="auto"/>
          <w:sz w:val="28"/>
          <w:szCs w:val="28"/>
          <w:lang w:val="uk-UA" w:bidi="ar-SA"/>
        </w:rPr>
        <w:t>закладу освіти</w:t>
      </w:r>
      <w:r w:rsidRPr="00993C6E">
        <w:rPr>
          <w:rFonts w:ascii="Times New Roman" w:eastAsia="Calibri" w:hAnsi="Times New Roman" w:cs="Times New Roman"/>
          <w:color w:val="auto"/>
          <w:sz w:val="28"/>
          <w:szCs w:val="28"/>
          <w:lang w:val="uk-UA" w:bidi="ar-SA"/>
        </w:rPr>
        <w:t>. Тому формування навичок здорового способу життя та безпечної поведінки здійснюєт</w:t>
      </w:r>
      <w:r w:rsidR="005973AE" w:rsidRPr="00993C6E">
        <w:rPr>
          <w:rFonts w:ascii="Times New Roman" w:eastAsia="Calibri" w:hAnsi="Times New Roman" w:cs="Times New Roman"/>
          <w:color w:val="auto"/>
          <w:sz w:val="28"/>
          <w:szCs w:val="28"/>
          <w:lang w:val="uk-UA" w:bidi="ar-SA"/>
        </w:rPr>
        <w:t>ься не лише в рамках предметів «Фізична культура»</w:t>
      </w:r>
      <w:r w:rsidRPr="00993C6E">
        <w:rPr>
          <w:rFonts w:ascii="Times New Roman" w:eastAsia="Calibri" w:hAnsi="Times New Roman" w:cs="Times New Roman"/>
          <w:color w:val="auto"/>
          <w:sz w:val="28"/>
          <w:szCs w:val="28"/>
          <w:lang w:val="uk-UA" w:bidi="ar-SA"/>
        </w:rPr>
        <w:t xml:space="preserve"> та </w:t>
      </w:r>
      <w:r w:rsidR="005973AE" w:rsidRPr="00993C6E">
        <w:rPr>
          <w:rFonts w:ascii="Times New Roman" w:eastAsia="Calibri" w:hAnsi="Times New Roman" w:cs="Times New Roman"/>
          <w:color w:val="auto"/>
          <w:sz w:val="28"/>
          <w:szCs w:val="28"/>
          <w:lang w:val="uk-UA" w:bidi="ar-SA"/>
        </w:rPr>
        <w:t>«</w:t>
      </w:r>
      <w:r w:rsidRPr="00993C6E">
        <w:rPr>
          <w:rFonts w:ascii="Times New Roman" w:eastAsia="Calibri" w:hAnsi="Times New Roman" w:cs="Times New Roman"/>
          <w:color w:val="auto"/>
          <w:sz w:val="28"/>
          <w:szCs w:val="28"/>
          <w:lang w:val="uk-UA" w:bidi="ar-SA"/>
        </w:rPr>
        <w:t>Основи здоров'я</w:t>
      </w:r>
      <w:r w:rsidR="005973AE" w:rsidRPr="00993C6E">
        <w:rPr>
          <w:rFonts w:ascii="Times New Roman" w:eastAsia="Calibri" w:hAnsi="Times New Roman" w:cs="Times New Roman"/>
          <w:color w:val="auto"/>
          <w:sz w:val="28"/>
          <w:szCs w:val="28"/>
          <w:lang w:val="uk-UA" w:bidi="ar-SA"/>
        </w:rPr>
        <w:t>»</w:t>
      </w:r>
      <w:r w:rsidRPr="00993C6E">
        <w:rPr>
          <w:rFonts w:ascii="Times New Roman" w:eastAsia="Calibri" w:hAnsi="Times New Roman" w:cs="Times New Roman"/>
          <w:color w:val="auto"/>
          <w:sz w:val="28"/>
          <w:szCs w:val="28"/>
          <w:lang w:val="uk-UA" w:bidi="ar-SA"/>
        </w:rPr>
        <w:t>, а інтегрується у змісті всіх предметів інваріантної та варіативної складових навчальн</w:t>
      </w:r>
      <w:r w:rsidR="00177CC1" w:rsidRPr="00993C6E">
        <w:rPr>
          <w:rFonts w:ascii="Times New Roman" w:eastAsia="Calibri" w:hAnsi="Times New Roman" w:cs="Times New Roman"/>
          <w:color w:val="auto"/>
          <w:sz w:val="28"/>
          <w:szCs w:val="28"/>
          <w:lang w:val="uk-UA" w:bidi="ar-SA"/>
        </w:rPr>
        <w:t>ого</w:t>
      </w:r>
      <w:r w:rsidRPr="00993C6E">
        <w:rPr>
          <w:rFonts w:ascii="Times New Roman" w:eastAsia="Calibri" w:hAnsi="Times New Roman" w:cs="Times New Roman"/>
          <w:color w:val="auto"/>
          <w:sz w:val="28"/>
          <w:szCs w:val="28"/>
          <w:lang w:val="uk-UA" w:bidi="ar-SA"/>
        </w:rPr>
        <w:t xml:space="preserve"> план</w:t>
      </w:r>
      <w:r w:rsidR="00177C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shd w:val="clear" w:color="auto" w:fill="FFFFFF"/>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Змістове наповнення предмета «Фізична культура» заклад</w:t>
      </w:r>
      <w:r w:rsidR="00177CC1" w:rsidRPr="00993C6E">
        <w:rPr>
          <w:rFonts w:ascii="Times New Roman" w:eastAsia="Calibri" w:hAnsi="Times New Roman" w:cs="Times New Roman"/>
          <w:color w:val="auto"/>
          <w:sz w:val="28"/>
          <w:szCs w:val="28"/>
          <w:lang w:val="uk-UA" w:bidi="ar-SA"/>
        </w:rPr>
        <w:t>ом</w:t>
      </w:r>
      <w:r w:rsidRPr="00993C6E">
        <w:rPr>
          <w:rFonts w:ascii="Times New Roman" w:eastAsia="Calibri" w:hAnsi="Times New Roman" w:cs="Times New Roman"/>
          <w:color w:val="auto"/>
          <w:sz w:val="28"/>
          <w:szCs w:val="28"/>
          <w:lang w:val="uk-UA" w:bidi="ar-SA"/>
        </w:rPr>
        <w:t xml:space="preserve"> освіти </w:t>
      </w:r>
      <w:r w:rsidR="00177CC1" w:rsidRPr="00993C6E">
        <w:rPr>
          <w:rFonts w:ascii="Times New Roman" w:eastAsia="Calibri" w:hAnsi="Times New Roman" w:cs="Times New Roman"/>
          <w:color w:val="auto"/>
          <w:sz w:val="28"/>
          <w:szCs w:val="28"/>
          <w:lang w:val="uk-UA" w:bidi="ar-SA"/>
        </w:rPr>
        <w:t>с</w:t>
      </w:r>
      <w:r w:rsidRPr="00993C6E">
        <w:rPr>
          <w:rFonts w:ascii="Times New Roman" w:eastAsia="Calibri" w:hAnsi="Times New Roman" w:cs="Times New Roman"/>
          <w:color w:val="auto"/>
          <w:sz w:val="28"/>
          <w:szCs w:val="28"/>
          <w:lang w:val="uk-UA" w:bidi="ar-SA"/>
        </w:rPr>
        <w:t>форм</w:t>
      </w:r>
      <w:r w:rsidR="009D3826" w:rsidRPr="00993C6E">
        <w:rPr>
          <w:rFonts w:ascii="Times New Roman" w:eastAsia="Calibri" w:hAnsi="Times New Roman" w:cs="Times New Roman"/>
          <w:color w:val="auto"/>
          <w:sz w:val="28"/>
          <w:szCs w:val="28"/>
          <w:lang w:val="uk-UA" w:bidi="ar-SA"/>
        </w:rPr>
        <w:t>о</w:t>
      </w:r>
      <w:r w:rsidR="00177CC1" w:rsidRPr="00993C6E">
        <w:rPr>
          <w:rFonts w:ascii="Times New Roman" w:eastAsia="Calibri" w:hAnsi="Times New Roman" w:cs="Times New Roman"/>
          <w:color w:val="auto"/>
          <w:sz w:val="28"/>
          <w:szCs w:val="28"/>
          <w:lang w:val="uk-UA" w:bidi="ar-SA"/>
        </w:rPr>
        <w:t>ване</w:t>
      </w:r>
      <w:r w:rsidRPr="00993C6E">
        <w:rPr>
          <w:rFonts w:ascii="Times New Roman" w:eastAsia="Calibri" w:hAnsi="Times New Roman" w:cs="Times New Roman"/>
          <w:color w:val="auto"/>
          <w:sz w:val="28"/>
          <w:szCs w:val="28"/>
          <w:lang w:val="uk-UA" w:bidi="ar-SA"/>
        </w:rPr>
        <w:t xml:space="preserve"> самостійно з варіативних модулів відповідно до </w:t>
      </w:r>
      <w:proofErr w:type="spellStart"/>
      <w:r w:rsidRPr="00993C6E">
        <w:rPr>
          <w:rFonts w:ascii="Times New Roman" w:eastAsia="Calibri" w:hAnsi="Times New Roman" w:cs="Times New Roman"/>
          <w:color w:val="auto"/>
          <w:sz w:val="28"/>
          <w:szCs w:val="28"/>
          <w:lang w:val="uk-UA" w:bidi="ar-SA"/>
        </w:rPr>
        <w:t>статево-вікових</w:t>
      </w:r>
      <w:proofErr w:type="spellEnd"/>
      <w:r w:rsidRPr="00993C6E">
        <w:rPr>
          <w:rFonts w:ascii="Times New Roman" w:eastAsia="Calibri" w:hAnsi="Times New Roman" w:cs="Times New Roman"/>
          <w:color w:val="auto"/>
          <w:sz w:val="28"/>
          <w:szCs w:val="28"/>
          <w:lang w:val="uk-UA" w:bidi="ar-SA"/>
        </w:rPr>
        <w:t xml:space="preserve"> особливостей учнів, їх інтересів, матері</w:t>
      </w:r>
      <w:r w:rsidR="002E1919" w:rsidRPr="00993C6E">
        <w:rPr>
          <w:rFonts w:ascii="Times New Roman" w:eastAsia="Calibri" w:hAnsi="Times New Roman" w:cs="Times New Roman"/>
          <w:color w:val="auto"/>
          <w:sz w:val="28"/>
          <w:szCs w:val="28"/>
          <w:lang w:val="uk-UA" w:bidi="ar-SA"/>
        </w:rPr>
        <w:t xml:space="preserve">ально-технічної бази </w:t>
      </w:r>
      <w:r w:rsidRPr="00993C6E">
        <w:rPr>
          <w:rFonts w:ascii="Times New Roman" w:eastAsia="Calibri" w:hAnsi="Times New Roman" w:cs="Times New Roman"/>
          <w:color w:val="auto"/>
          <w:sz w:val="28"/>
          <w:szCs w:val="28"/>
          <w:lang w:val="uk-UA" w:bidi="ar-SA"/>
        </w:rPr>
        <w:t xml:space="preserve"> закладу</w:t>
      </w:r>
      <w:r w:rsidR="002E1919" w:rsidRPr="00993C6E">
        <w:rPr>
          <w:rFonts w:ascii="Times New Roman" w:eastAsia="Calibri" w:hAnsi="Times New Roman" w:cs="Times New Roman"/>
          <w:color w:val="auto"/>
          <w:sz w:val="28"/>
          <w:szCs w:val="28"/>
          <w:lang w:val="uk-UA" w:bidi="ar-SA"/>
        </w:rPr>
        <w:t xml:space="preserve"> освіти</w:t>
      </w:r>
      <w:r w:rsidRPr="00993C6E">
        <w:rPr>
          <w:rFonts w:ascii="Times New Roman" w:eastAsia="Calibri" w:hAnsi="Times New Roman" w:cs="Times New Roman"/>
          <w:color w:val="auto"/>
          <w:sz w:val="28"/>
          <w:szCs w:val="28"/>
          <w:lang w:val="uk-UA" w:bidi="ar-SA"/>
        </w:rPr>
        <w:t xml:space="preserve">, кадрового забезпечення, регіональних та народних традицій. </w:t>
      </w:r>
    </w:p>
    <w:p w:rsidR="00523D1A" w:rsidRPr="00993C6E" w:rsidRDefault="00523D1A" w:rsidP="00523D1A">
      <w:pPr>
        <w:widowControl/>
        <w:ind w:right="85"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Відповідно до постанови Кабінету Міністрів України від</w:t>
      </w:r>
      <w:r w:rsidR="002310B6" w:rsidRPr="00993C6E">
        <w:rPr>
          <w:rFonts w:ascii="Times New Roman" w:eastAsia="Calibri" w:hAnsi="Times New Roman" w:cs="Times New Roman"/>
          <w:color w:val="auto"/>
          <w:sz w:val="28"/>
          <w:szCs w:val="28"/>
          <w:lang w:val="uk-UA" w:bidi="ar-SA"/>
        </w:rPr>
        <w:t xml:space="preserve"> 23 листопада 2011 року № 1392 «</w:t>
      </w:r>
      <w:r w:rsidRPr="00993C6E">
        <w:rPr>
          <w:rFonts w:ascii="Times New Roman" w:eastAsia="Calibri" w:hAnsi="Times New Roman" w:cs="Times New Roman"/>
          <w:color w:val="auto"/>
          <w:sz w:val="28"/>
          <w:szCs w:val="28"/>
          <w:lang w:val="uk-UA" w:bidi="ar-SA"/>
        </w:rPr>
        <w:t>Про затвердження Державного стандарту базової і повної загальної середньої освіти</w:t>
      </w:r>
      <w:r w:rsidR="002310B6" w:rsidRPr="00993C6E">
        <w:rPr>
          <w:rFonts w:ascii="Times New Roman" w:eastAsia="Calibri" w:hAnsi="Times New Roman" w:cs="Times New Roman"/>
          <w:color w:val="auto"/>
          <w:sz w:val="28"/>
          <w:szCs w:val="28"/>
          <w:lang w:val="uk-UA" w:bidi="ar-SA"/>
        </w:rPr>
        <w:t>»</w:t>
      </w:r>
      <w:r w:rsidRPr="00993C6E">
        <w:rPr>
          <w:rFonts w:ascii="Times New Roman" w:eastAsia="Calibri" w:hAnsi="Times New Roman" w:cs="Times New Roman"/>
          <w:color w:val="auto"/>
          <w:sz w:val="28"/>
          <w:szCs w:val="28"/>
          <w:lang w:val="uk-UA" w:bidi="ar-SA"/>
        </w:rPr>
        <w:t xml:space="preserve"> години фізичної культури не враховуються при визначенні гранично допустимого навантаження учнів.</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Навчальн</w:t>
      </w:r>
      <w:r w:rsidR="0094625C">
        <w:rPr>
          <w:rFonts w:ascii="Times New Roman" w:eastAsia="Calibri" w:hAnsi="Times New Roman" w:cs="Times New Roman"/>
          <w:color w:val="auto"/>
          <w:sz w:val="28"/>
          <w:szCs w:val="28"/>
          <w:lang w:val="uk-UA" w:bidi="ar-SA"/>
        </w:rPr>
        <w:t>ий план</w:t>
      </w:r>
      <w:r w:rsidRPr="00993C6E">
        <w:rPr>
          <w:rFonts w:ascii="Times New Roman" w:eastAsia="Calibri" w:hAnsi="Times New Roman" w:cs="Times New Roman"/>
          <w:color w:val="auto"/>
          <w:sz w:val="28"/>
          <w:szCs w:val="28"/>
          <w:lang w:val="uk-UA" w:bidi="ar-SA"/>
        </w:rPr>
        <w:t xml:space="preserve"> зорієнтован</w:t>
      </w:r>
      <w:r w:rsidR="0094625C">
        <w:rPr>
          <w:rFonts w:ascii="Times New Roman" w:eastAsia="Calibri" w:hAnsi="Times New Roman" w:cs="Times New Roman"/>
          <w:color w:val="auto"/>
          <w:sz w:val="28"/>
          <w:szCs w:val="28"/>
          <w:lang w:val="uk-UA" w:bidi="ar-SA"/>
        </w:rPr>
        <w:t>ий</w:t>
      </w:r>
      <w:r w:rsidRPr="00993C6E">
        <w:rPr>
          <w:rFonts w:ascii="Times New Roman" w:eastAsia="Calibri" w:hAnsi="Times New Roman" w:cs="Times New Roman"/>
          <w:color w:val="auto"/>
          <w:sz w:val="28"/>
          <w:szCs w:val="28"/>
          <w:lang w:val="uk-UA" w:bidi="ar-SA"/>
        </w:rPr>
        <w:t xml:space="preserve"> на роботу за 5-денним навчальним тижнем.</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Calibri" w:hAnsi="Times New Roman" w:cs="Times New Roman"/>
          <w:i/>
          <w:color w:val="auto"/>
          <w:sz w:val="28"/>
          <w:szCs w:val="28"/>
          <w:lang w:val="uk-UA" w:bidi="ar-SA"/>
        </w:rPr>
        <w:t>Очікувані результати навчання.</w:t>
      </w:r>
      <w:r w:rsidRPr="00993C6E">
        <w:rPr>
          <w:rFonts w:ascii="Times New Roman" w:eastAsia="Calibri" w:hAnsi="Times New Roman" w:cs="Times New Roman"/>
          <w:color w:val="auto"/>
          <w:sz w:val="28"/>
          <w:szCs w:val="28"/>
          <w:lang w:val="uk-UA" w:bidi="ar-S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w:t>
      </w:r>
      <w:bookmarkStart w:id="0" w:name="_Toc486538639"/>
      <w:r w:rsidRPr="00993C6E">
        <w:rPr>
          <w:rFonts w:ascii="Times New Roman" w:eastAsia="Calibri" w:hAnsi="Times New Roman" w:cs="Times New Roman"/>
          <w:color w:val="auto"/>
          <w:sz w:val="28"/>
          <w:szCs w:val="28"/>
          <w:lang w:val="uk-UA" w:bidi="ar-SA"/>
        </w:rPr>
        <w:t>Результати навчання повинні</w:t>
      </w:r>
      <w:r w:rsidRPr="00993C6E">
        <w:rPr>
          <w:rFonts w:ascii="Times New Roman" w:eastAsia="Times New Roman" w:hAnsi="Times New Roman" w:cs="Times New Roman"/>
          <w:color w:val="auto"/>
          <w:sz w:val="28"/>
          <w:szCs w:val="28"/>
          <w:highlight w:val="white"/>
          <w:lang w:val="uk-UA" w:bidi="ar-SA"/>
        </w:rPr>
        <w:t xml:space="preserve"> робити внесок у формування ключових </w:t>
      </w:r>
      <w:proofErr w:type="spellStart"/>
      <w:r w:rsidRPr="00993C6E">
        <w:rPr>
          <w:rFonts w:ascii="Times New Roman" w:eastAsia="Times New Roman" w:hAnsi="Times New Roman" w:cs="Times New Roman"/>
          <w:color w:val="auto"/>
          <w:sz w:val="28"/>
          <w:szCs w:val="28"/>
          <w:highlight w:val="white"/>
          <w:lang w:val="uk-UA" w:bidi="ar-SA"/>
        </w:rPr>
        <w:t>компетентностей</w:t>
      </w:r>
      <w:proofErr w:type="spellEnd"/>
      <w:r w:rsidRPr="00993C6E">
        <w:rPr>
          <w:rFonts w:ascii="Times New Roman" w:eastAsia="Times New Roman" w:hAnsi="Times New Roman" w:cs="Times New Roman"/>
          <w:color w:val="auto"/>
          <w:sz w:val="28"/>
          <w:szCs w:val="28"/>
          <w:highlight w:val="white"/>
          <w:lang w:val="uk-UA" w:bidi="ar-SA"/>
        </w:rPr>
        <w:t xml:space="preserve"> учнів.</w:t>
      </w:r>
    </w:p>
    <w:tbl>
      <w:tblPr>
        <w:tblW w:w="10206"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5"/>
        <w:gridCol w:w="2835"/>
        <w:gridCol w:w="6696"/>
      </w:tblGrid>
      <w:tr w:rsidR="00523D1A" w:rsidRPr="00993C6E" w:rsidTr="00AA1FA7">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jc w:val="cente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з/п</w:t>
            </w:r>
          </w:p>
        </w:tc>
        <w:tc>
          <w:tcPr>
            <w:tcW w:w="28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jc w:val="center"/>
              <w:rPr>
                <w:rFonts w:ascii="Times New Roman" w:eastAsia="Times New Roman" w:hAnsi="Times New Roman" w:cs="Times New Roman"/>
                <w:b/>
                <w:color w:val="auto"/>
                <w:sz w:val="28"/>
                <w:szCs w:val="28"/>
                <w:highlight w:val="white"/>
                <w:lang w:val="uk-UA" w:bidi="ar-SA"/>
              </w:rPr>
            </w:pPr>
            <w:r w:rsidRPr="00993C6E">
              <w:rPr>
                <w:rFonts w:ascii="Times New Roman" w:eastAsia="Times New Roman" w:hAnsi="Times New Roman" w:cs="Times New Roman"/>
                <w:b/>
                <w:color w:val="auto"/>
                <w:sz w:val="28"/>
                <w:szCs w:val="28"/>
                <w:lang w:val="uk-UA" w:bidi="ar-SA"/>
              </w:rPr>
              <w:t>Ключові компетентності</w:t>
            </w:r>
          </w:p>
        </w:tc>
        <w:tc>
          <w:tcPr>
            <w:tcW w:w="6696"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jc w:val="center"/>
              <w:rPr>
                <w:rFonts w:ascii="Times New Roman" w:eastAsia="Times New Roman" w:hAnsi="Times New Roman" w:cs="Times New Roman"/>
                <w:b/>
                <w:color w:val="auto"/>
                <w:sz w:val="28"/>
                <w:szCs w:val="28"/>
                <w:highlight w:val="white"/>
                <w:lang w:val="uk-UA" w:bidi="ar-SA"/>
              </w:rPr>
            </w:pPr>
            <w:r w:rsidRPr="00993C6E">
              <w:rPr>
                <w:rFonts w:ascii="Times New Roman" w:eastAsia="Times New Roman" w:hAnsi="Times New Roman" w:cs="Times New Roman"/>
                <w:b/>
                <w:color w:val="auto"/>
                <w:sz w:val="28"/>
                <w:szCs w:val="28"/>
                <w:highlight w:val="white"/>
                <w:lang w:val="uk-UA" w:bidi="ar-SA"/>
              </w:rPr>
              <w:t>Компоненти</w:t>
            </w:r>
          </w:p>
        </w:tc>
      </w:tr>
      <w:tr w:rsidR="00523D1A" w:rsidRPr="004B02E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1</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B62CEC">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Спілкування державною мов</w:t>
            </w:r>
            <w:r w:rsidR="00B62CEC" w:rsidRPr="00993C6E">
              <w:rPr>
                <w:rFonts w:ascii="Times New Roman" w:eastAsia="Times New Roman" w:hAnsi="Times New Roman" w:cs="Times New Roman"/>
                <w:color w:val="auto"/>
                <w:sz w:val="28"/>
                <w:szCs w:val="28"/>
                <w:highlight w:val="white"/>
                <w:lang w:val="uk-UA" w:bidi="ar-SA"/>
              </w:rPr>
              <w:t>ою</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993C6E">
              <w:rPr>
                <w:rFonts w:ascii="Times New Roman" w:eastAsia="Times New Roman" w:hAnsi="Times New Roman" w:cs="Times New Roman"/>
                <w:color w:val="auto"/>
                <w:sz w:val="28"/>
                <w:szCs w:val="28"/>
                <w:lang w:val="uk-UA" w:bidi="ar-SA"/>
              </w:rPr>
              <w:t>уникнення невнормованих іншомовних запозичень у спілкуванні на тематику</w:t>
            </w:r>
            <w:r w:rsidRPr="00993C6E">
              <w:rPr>
                <w:rFonts w:ascii="Times New Roman" w:eastAsia="Times New Roman" w:hAnsi="Times New Roman" w:cs="Times New Roman"/>
                <w:color w:val="auto"/>
                <w:sz w:val="28"/>
                <w:szCs w:val="28"/>
                <w:highlight w:val="white"/>
                <w:lang w:val="uk-UA" w:bidi="ar-SA"/>
              </w:rPr>
              <w:t xml:space="preserve"> окремого предмета; поповнювати свій словниковий запас.</w:t>
            </w:r>
          </w:p>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розуміння важливості чітких та лаконічних формулювань.</w:t>
            </w:r>
          </w:p>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означення понять, формулювання властивостей, доведення правил, теорем</w:t>
            </w:r>
          </w:p>
        </w:tc>
      </w:tr>
      <w:tr w:rsidR="00523D1A" w:rsidRPr="004B02E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2</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Спілкування іноземними мовами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Calibri" w:hAnsi="Times New Roman" w:cs="Times New Roman"/>
                <w:sz w:val="28"/>
                <w:szCs w:val="28"/>
                <w:lang w:val="uk-UA" w:bidi="ar-SA"/>
              </w:rPr>
              <w:t xml:space="preserve">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ефективно </w:t>
            </w:r>
            <w:r w:rsidRPr="00993C6E">
              <w:rPr>
                <w:rFonts w:ascii="Times New Roman" w:eastAsia="Calibri" w:hAnsi="Times New Roman" w:cs="Times New Roman"/>
                <w:sz w:val="28"/>
                <w:szCs w:val="28"/>
                <w:lang w:val="uk-UA" w:bidi="ar-SA"/>
              </w:rPr>
              <w:lastRenderedPageBreak/>
              <w:t>взаємодіяти з іншими усно, письмово та за допомогою засобів електронного спілкування.</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Calibri" w:hAnsi="Times New Roman" w:cs="Times New Roman"/>
                <w:sz w:val="28"/>
                <w:szCs w:val="28"/>
                <w:lang w:val="uk-UA" w:bidi="ar-SA"/>
              </w:rPr>
              <w:t>критично оцінювати інформацію та використовувати її для різних потреб; висловлювати свої думки, почуття та ставлення;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 обирати й застосовувати доцільні комунікативні стратегії відповідно до різних потреб; ефективно користуватися навчальними стратегіями для самостійного вивчення іноземних мов.</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Calibri" w:hAnsi="Times New Roman" w:cs="Times New Roman"/>
                <w:color w:val="auto"/>
                <w:sz w:val="28"/>
                <w:szCs w:val="28"/>
                <w:lang w:val="uk-UA" w:bidi="ar-SA"/>
              </w:rPr>
              <w:t>підручники, словники, довідкова література, мультимедійні засоби, адаптовані іншомовні тексти.</w:t>
            </w:r>
          </w:p>
        </w:tc>
      </w:tr>
      <w:tr w:rsidR="00523D1A" w:rsidRPr="004B02E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lastRenderedPageBreak/>
              <w:t>3</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Математична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розв'язування математичних задач, і обов’язково таких, що моделюють реальні життєві ситуації</w:t>
            </w:r>
          </w:p>
        </w:tc>
      </w:tr>
      <w:tr w:rsidR="00523D1A" w:rsidRPr="004B02E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4</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Основні компетентності у природничих науках і технологіях</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розпізнавати проблеми, що виникають у довкіллі; будувати та досліджувати природні явища і процеси</w:t>
            </w:r>
            <w:r w:rsidRPr="00993C6E">
              <w:rPr>
                <w:rFonts w:ascii="Times New Roman" w:eastAsia="Times New Roman" w:hAnsi="Times New Roman" w:cs="Times New Roman"/>
                <w:color w:val="auto"/>
                <w:sz w:val="28"/>
                <w:szCs w:val="28"/>
                <w:lang w:val="uk-UA" w:bidi="ar-SA"/>
              </w:rPr>
              <w:t>; послуговуватися технологічними пристроями</w:t>
            </w:r>
            <w:r w:rsidRPr="00993C6E">
              <w:rPr>
                <w:rFonts w:ascii="Times New Roman" w:eastAsia="Times New Roman" w:hAnsi="Times New Roman" w:cs="Times New Roman"/>
                <w:color w:val="auto"/>
                <w:sz w:val="28"/>
                <w:szCs w:val="28"/>
                <w:highlight w:val="white"/>
                <w:lang w:val="uk-UA" w:bidi="ar-SA"/>
              </w:rPr>
              <w:t>.</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усвідомлення важливості природничих наук як універсальної мови науки, техніки та технологій.</w:t>
            </w:r>
            <w:r w:rsidRPr="00993C6E">
              <w:rPr>
                <w:rFonts w:ascii="Times New Roman" w:eastAsia="Times New Roman" w:hAnsi="Times New Roman" w:cs="Times New Roman"/>
                <w:color w:val="auto"/>
                <w:sz w:val="28"/>
                <w:szCs w:val="28"/>
                <w:lang w:val="uk-UA" w:bidi="ar-SA"/>
              </w:rPr>
              <w:t xml:space="preserve"> усвідомлення ролі наукових ідей в сучасних інформаційних технологіях</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523D1A" w:rsidRPr="004B02E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5</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Інформаційно-</w:t>
            </w:r>
            <w:r w:rsidRPr="00993C6E">
              <w:rPr>
                <w:rFonts w:ascii="Times New Roman" w:eastAsia="Times New Roman" w:hAnsi="Times New Roman" w:cs="Times New Roman"/>
                <w:color w:val="auto"/>
                <w:sz w:val="28"/>
                <w:szCs w:val="28"/>
                <w:highlight w:val="white"/>
                <w:lang w:val="uk-UA" w:bidi="ar-SA"/>
              </w:rPr>
              <w:lastRenderedPageBreak/>
              <w:t>цифрова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lastRenderedPageBreak/>
              <w:t>Уміння:</w:t>
            </w:r>
            <w:r w:rsidRPr="00993C6E">
              <w:rPr>
                <w:rFonts w:ascii="Times New Roman" w:eastAsia="Times New Roman" w:hAnsi="Times New Roman" w:cs="Times New Roman"/>
                <w:color w:val="auto"/>
                <w:sz w:val="28"/>
                <w:szCs w:val="28"/>
                <w:highlight w:val="white"/>
                <w:lang w:val="uk-UA" w:bidi="ar-SA"/>
              </w:rPr>
              <w:t xml:space="preserve"> структурувати дані; діяти за алгоритмом та </w:t>
            </w:r>
            <w:r w:rsidRPr="00993C6E">
              <w:rPr>
                <w:rFonts w:ascii="Times New Roman" w:eastAsia="Times New Roman" w:hAnsi="Times New Roman" w:cs="Times New Roman"/>
                <w:color w:val="auto"/>
                <w:sz w:val="28"/>
                <w:szCs w:val="28"/>
                <w:highlight w:val="white"/>
                <w:lang w:val="uk-UA" w:bidi="ar-SA"/>
              </w:rPr>
              <w:lastRenderedPageBreak/>
              <w:t>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візуалізація даних, побудова графіків та діаграм за допомогою програмних засобів</w:t>
            </w:r>
          </w:p>
        </w:tc>
      </w:tr>
      <w:tr w:rsidR="00523D1A" w:rsidRPr="004B02E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lastRenderedPageBreak/>
              <w:t>6</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Уміння вчитися впродовж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моделювання власної освітньої траєкторії</w:t>
            </w:r>
          </w:p>
        </w:tc>
      </w:tr>
      <w:tr w:rsidR="00523D1A" w:rsidRPr="004B02E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7</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Ініціативність і підприємливість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завдання підприємницького змісту (оптимізаційні задачі)</w:t>
            </w:r>
          </w:p>
        </w:tc>
      </w:tr>
      <w:tr w:rsidR="00523D1A" w:rsidRPr="004B02E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8</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Соціальна і громадянська компетентності</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w:t>
            </w:r>
            <w:r w:rsidRPr="00993C6E">
              <w:rPr>
                <w:rFonts w:ascii="Times New Roman" w:eastAsia="Times New Roman" w:hAnsi="Times New Roman" w:cs="Times New Roman"/>
                <w:color w:val="auto"/>
                <w:sz w:val="28"/>
                <w:szCs w:val="28"/>
                <w:highlight w:val="white"/>
                <w:lang w:val="uk-UA" w:bidi="ar-SA"/>
              </w:rPr>
              <w:lastRenderedPageBreak/>
              <w:t>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завдання соціального змісту</w:t>
            </w:r>
          </w:p>
        </w:tc>
      </w:tr>
      <w:tr w:rsidR="00523D1A" w:rsidRPr="004B02E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lastRenderedPageBreak/>
              <w:t>9</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Обізнаність і самовираження у сфері культури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 xml:space="preserve">Уміння: </w:t>
            </w:r>
            <w:r w:rsidRPr="00993C6E">
              <w:rPr>
                <w:rFonts w:ascii="Times New Roman" w:eastAsia="Times New Roman" w:hAnsi="Times New Roman" w:cs="Times New Roman"/>
                <w:color w:val="auto"/>
                <w:sz w:val="28"/>
                <w:szCs w:val="28"/>
                <w:lang w:val="uk-UA" w:bidi="ar-SA"/>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Times New Roman" w:hAnsi="Times New Roman" w:cs="Times New Roman"/>
                <w:color w:val="auto"/>
                <w:sz w:val="28"/>
                <w:szCs w:val="28"/>
                <w:lang w:val="uk-UA" w:bidi="ar-SA"/>
              </w:rPr>
              <w:t xml:space="preserve">культурна </w:t>
            </w:r>
            <w:proofErr w:type="spellStart"/>
            <w:r w:rsidRPr="00993C6E">
              <w:rPr>
                <w:rFonts w:ascii="Times New Roman" w:eastAsia="Times New Roman" w:hAnsi="Times New Roman" w:cs="Times New Roman"/>
                <w:color w:val="auto"/>
                <w:sz w:val="28"/>
                <w:szCs w:val="28"/>
                <w:lang w:val="uk-UA" w:bidi="ar-SA"/>
              </w:rPr>
              <w:t>самоідентифікація</w:t>
            </w:r>
            <w:proofErr w:type="spellEnd"/>
            <w:r w:rsidRPr="00993C6E">
              <w:rPr>
                <w:rFonts w:ascii="Times New Roman" w:eastAsia="Times New Roman" w:hAnsi="Times New Roman" w:cs="Times New Roman"/>
                <w:color w:val="auto"/>
                <w:sz w:val="28"/>
                <w:szCs w:val="28"/>
                <w:lang w:val="uk-UA" w:bidi="ar-SA"/>
              </w:rPr>
              <w:t>,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993C6E">
              <w:rPr>
                <w:rFonts w:ascii="Times New Roman" w:eastAsia="Times New Roman" w:hAnsi="Times New Roman" w:cs="Times New Roman"/>
                <w:color w:val="auto"/>
                <w:sz w:val="28"/>
                <w:szCs w:val="28"/>
                <w:highlight w:val="white"/>
                <w:lang w:val="uk-UA" w:bidi="ar-SA"/>
              </w:rPr>
              <w:t>.</w:t>
            </w:r>
          </w:p>
          <w:p w:rsidR="00523D1A" w:rsidRPr="00993C6E" w:rsidRDefault="00523D1A" w:rsidP="00523D1A">
            <w:pPr>
              <w:widowControl/>
              <w:rPr>
                <w:rFonts w:ascii="Times New Roman" w:eastAsia="Times New Roman" w:hAnsi="Times New Roman" w:cs="Times New Roman"/>
                <w:color w:val="auto"/>
                <w:sz w:val="28"/>
                <w:szCs w:val="28"/>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Times New Roman" w:hAnsi="Times New Roman" w:cs="Times New Roman"/>
                <w:color w:val="auto"/>
                <w:sz w:val="28"/>
                <w:szCs w:val="28"/>
                <w:lang w:val="uk-UA" w:bidi="ar-SA"/>
              </w:rPr>
              <w:t>математичні моделі в різних видах мистецтва</w:t>
            </w:r>
          </w:p>
        </w:tc>
      </w:tr>
      <w:tr w:rsidR="00523D1A" w:rsidRPr="004B02E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10</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Екологічна грамотність і здорове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Times New Roman" w:hAnsi="Times New Roman" w:cs="Times New Roman"/>
                <w:color w:val="auto"/>
                <w:sz w:val="28"/>
                <w:szCs w:val="28"/>
                <w:shd w:val="clear" w:color="auto" w:fill="FFFFFF"/>
                <w:lang w:val="uk-UA" w:bidi="ar-SA"/>
              </w:rPr>
              <w:t xml:space="preserve">усвідомлення взаємозв’язку кожного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523D1A" w:rsidRPr="00993C6E" w:rsidRDefault="00523D1A" w:rsidP="00523D1A">
      <w:pPr>
        <w:widowControl/>
        <w:ind w:firstLine="709"/>
        <w:jc w:val="both"/>
        <w:rPr>
          <w:rFonts w:ascii="Times New Roman" w:eastAsia="Times New Roman" w:hAnsi="Times New Roman" w:cs="Arial"/>
          <w:sz w:val="28"/>
          <w:szCs w:val="28"/>
          <w:highlight w:val="white"/>
          <w:lang w:val="uk-UA" w:eastAsia="uk-UA" w:bidi="ar-SA"/>
        </w:rPr>
      </w:pPr>
      <w:r w:rsidRPr="00993C6E">
        <w:rPr>
          <w:rFonts w:ascii="Times New Roman" w:eastAsia="Arial" w:hAnsi="Times New Roman" w:cs="Times New Roman"/>
          <w:sz w:val="28"/>
          <w:szCs w:val="28"/>
          <w:highlight w:val="white"/>
          <w:lang w:val="uk-UA" w:eastAsia="uk-UA" w:bidi="ar-S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можуть формуватися відразу засобами усіх предметів. Виокремлення в навчальних програмах таких наскрізних ліній ключових </w:t>
      </w:r>
      <w:proofErr w:type="spellStart"/>
      <w:r w:rsidRPr="00993C6E">
        <w:rPr>
          <w:rFonts w:ascii="Times New Roman" w:eastAsia="Arial" w:hAnsi="Times New Roman" w:cs="Times New Roman"/>
          <w:sz w:val="28"/>
          <w:szCs w:val="28"/>
          <w:highlight w:val="white"/>
          <w:lang w:val="uk-UA" w:eastAsia="uk-UA" w:bidi="ar-SA"/>
        </w:rPr>
        <w:lastRenderedPageBreak/>
        <w:t>компетентностей</w:t>
      </w:r>
      <w:proofErr w:type="spellEnd"/>
      <w:r w:rsidRPr="00993C6E">
        <w:rPr>
          <w:rFonts w:ascii="Times New Roman" w:eastAsia="Arial" w:hAnsi="Times New Roman" w:cs="Times New Roman"/>
          <w:sz w:val="28"/>
          <w:szCs w:val="28"/>
          <w:highlight w:val="white"/>
          <w:lang w:val="uk-UA" w:eastAsia="uk-UA" w:bidi="ar-SA"/>
        </w:rPr>
        <w:t xml:space="preserve">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993C6E">
        <w:rPr>
          <w:rFonts w:ascii="Times New Roman" w:eastAsia="Arial" w:hAnsi="Times New Roman" w:cs="Times New Roman"/>
          <w:b/>
          <w:sz w:val="28"/>
          <w:szCs w:val="28"/>
          <w:highlight w:val="white"/>
          <w:lang w:val="uk-UA" w:eastAsia="uk-UA" w:bidi="ar-SA"/>
        </w:rPr>
        <w:t xml:space="preserve"> </w:t>
      </w:r>
      <w:r w:rsidRPr="00993C6E">
        <w:rPr>
          <w:rFonts w:ascii="Times New Roman" w:eastAsia="Arial" w:hAnsi="Times New Roman" w:cs="Times New Roman"/>
          <w:sz w:val="28"/>
          <w:szCs w:val="28"/>
          <w:highlight w:val="white"/>
          <w:lang w:val="uk-UA" w:eastAsia="uk-UA" w:bidi="ar-SA"/>
        </w:rPr>
        <w:t xml:space="preserve">формування в учнів здатності застосовувати знання й уміння у реальних життєвих ситуаціях. </w:t>
      </w:r>
      <w:r w:rsidRPr="00993C6E">
        <w:rPr>
          <w:rFonts w:ascii="Times New Roman" w:eastAsia="Times New Roman" w:hAnsi="Times New Roman" w:cs="Arial"/>
          <w:sz w:val="28"/>
          <w:szCs w:val="28"/>
          <w:highlight w:val="white"/>
          <w:lang w:val="uk-UA" w:eastAsia="uk-UA" w:bidi="ar-SA"/>
        </w:rPr>
        <w:t xml:space="preserve">Наскрізні лінії є засобом інтеграції ключових і </w:t>
      </w:r>
      <w:proofErr w:type="spellStart"/>
      <w:r w:rsidRPr="00993C6E">
        <w:rPr>
          <w:rFonts w:ascii="Times New Roman" w:eastAsia="Times New Roman" w:hAnsi="Times New Roman" w:cs="Arial"/>
          <w:sz w:val="28"/>
          <w:szCs w:val="28"/>
          <w:highlight w:val="white"/>
          <w:lang w:val="uk-UA" w:eastAsia="uk-UA" w:bidi="ar-SA"/>
        </w:rPr>
        <w:t>загальнопредметних</w:t>
      </w:r>
      <w:proofErr w:type="spellEnd"/>
      <w:r w:rsidRPr="00993C6E">
        <w:rPr>
          <w:rFonts w:ascii="Times New Roman" w:eastAsia="Times New Roman" w:hAnsi="Times New Roman" w:cs="Arial"/>
          <w:sz w:val="28"/>
          <w:szCs w:val="28"/>
          <w:highlight w:val="white"/>
          <w:lang w:val="uk-UA" w:eastAsia="uk-UA" w:bidi="ar-SA"/>
        </w:rPr>
        <w:t xml:space="preserve"> </w:t>
      </w:r>
      <w:proofErr w:type="spellStart"/>
      <w:r w:rsidRPr="00993C6E">
        <w:rPr>
          <w:rFonts w:ascii="Times New Roman" w:eastAsia="Times New Roman" w:hAnsi="Times New Roman" w:cs="Arial"/>
          <w:sz w:val="28"/>
          <w:szCs w:val="28"/>
          <w:highlight w:val="white"/>
          <w:lang w:val="uk-UA" w:eastAsia="uk-UA" w:bidi="ar-SA"/>
        </w:rPr>
        <w:t>компетентностей</w:t>
      </w:r>
      <w:proofErr w:type="spellEnd"/>
      <w:r w:rsidRPr="00993C6E">
        <w:rPr>
          <w:rFonts w:ascii="Times New Roman" w:eastAsia="Times New Roman" w:hAnsi="Times New Roman" w:cs="Arial"/>
          <w:sz w:val="28"/>
          <w:szCs w:val="28"/>
          <w:highlight w:val="white"/>
          <w:lang w:val="uk-UA" w:eastAsia="uk-UA" w:bidi="ar-SA"/>
        </w:rPr>
        <w:t xml:space="preserve">, окремих предметів та предметних циклів; їх необхідно враховувати при формуванні шкільного середовища. Наскрізні лінії є соціально значимими </w:t>
      </w:r>
      <w:proofErr w:type="spellStart"/>
      <w:r w:rsidRPr="00993C6E">
        <w:rPr>
          <w:rFonts w:ascii="Times New Roman" w:eastAsia="Times New Roman" w:hAnsi="Times New Roman" w:cs="Arial"/>
          <w:sz w:val="28"/>
          <w:szCs w:val="28"/>
          <w:highlight w:val="white"/>
          <w:lang w:val="uk-UA" w:eastAsia="uk-UA" w:bidi="ar-SA"/>
        </w:rPr>
        <w:t>надпредметними</w:t>
      </w:r>
      <w:proofErr w:type="spellEnd"/>
      <w:r w:rsidRPr="00993C6E">
        <w:rPr>
          <w:rFonts w:ascii="Times New Roman" w:eastAsia="Times New Roman" w:hAnsi="Times New Roman" w:cs="Arial"/>
          <w:sz w:val="28"/>
          <w:szCs w:val="28"/>
          <w:highlight w:val="white"/>
          <w:lang w:val="uk-UA" w:eastAsia="uk-UA" w:bidi="ar-S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Навчання за наскрізними лініями реалізується насамперед через:</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організацію навчального середовища </w:t>
      </w:r>
      <w:r w:rsidR="00EC3A97" w:rsidRPr="00993C6E">
        <w:rPr>
          <w:rFonts w:ascii="Times New Roman" w:eastAsia="Times New Roman" w:hAnsi="Times New Roman" w:cs="Times New Roman"/>
          <w:color w:val="auto"/>
          <w:sz w:val="28"/>
          <w:szCs w:val="28"/>
          <w:highlight w:val="white"/>
          <w:lang w:val="uk-UA" w:bidi="ar-SA"/>
        </w:rPr>
        <w:t>–</w:t>
      </w:r>
      <w:r w:rsidRPr="00993C6E">
        <w:rPr>
          <w:rFonts w:ascii="Times New Roman" w:eastAsia="Times New Roman" w:hAnsi="Times New Roman" w:cs="Times New Roman"/>
          <w:color w:val="auto"/>
          <w:sz w:val="28"/>
          <w:szCs w:val="28"/>
          <w:highlight w:val="white"/>
          <w:lang w:val="uk-UA" w:bidi="ar-SA"/>
        </w:rPr>
        <w:t xml:space="preserve"> зміст та цілі наскрізних тем враховуються при формуванні духовного, соціального і фізичного середовища навчання;</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993C6E">
        <w:rPr>
          <w:rFonts w:ascii="Times New Roman" w:eastAsia="Times New Roman" w:hAnsi="Times New Roman" w:cs="Times New Roman"/>
          <w:color w:val="auto"/>
          <w:sz w:val="28"/>
          <w:szCs w:val="28"/>
          <w:highlight w:val="white"/>
          <w:lang w:val="uk-UA" w:bidi="ar-SA"/>
        </w:rPr>
        <w:t>надпредметні</w:t>
      </w:r>
      <w:proofErr w:type="spellEnd"/>
      <w:r w:rsidRPr="00993C6E">
        <w:rPr>
          <w:rFonts w:ascii="Times New Roman" w:eastAsia="Times New Roman" w:hAnsi="Times New Roman" w:cs="Times New Roman"/>
          <w:color w:val="auto"/>
          <w:sz w:val="28"/>
          <w:szCs w:val="28"/>
          <w:highlight w:val="white"/>
          <w:lang w:val="uk-UA" w:bidi="ar-SA"/>
        </w:rPr>
        <w:t xml:space="preserve">, </w:t>
      </w:r>
      <w:proofErr w:type="spellStart"/>
      <w:r w:rsidRPr="00993C6E">
        <w:rPr>
          <w:rFonts w:ascii="Times New Roman" w:eastAsia="Times New Roman" w:hAnsi="Times New Roman" w:cs="Times New Roman"/>
          <w:color w:val="auto"/>
          <w:sz w:val="28"/>
          <w:szCs w:val="28"/>
          <w:highlight w:val="white"/>
          <w:lang w:val="uk-UA" w:bidi="ar-SA"/>
        </w:rPr>
        <w:t>міжкласові</w:t>
      </w:r>
      <w:proofErr w:type="spellEnd"/>
      <w:r w:rsidRPr="00993C6E">
        <w:rPr>
          <w:rFonts w:ascii="Times New Roman" w:eastAsia="Times New Roman" w:hAnsi="Times New Roman" w:cs="Times New Roman"/>
          <w:color w:val="auto"/>
          <w:sz w:val="28"/>
          <w:szCs w:val="28"/>
          <w:highlight w:val="white"/>
          <w:lang w:val="uk-UA" w:bidi="ar-SA"/>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предмети за вибором; </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роботу в проектах; </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позакласну навчальну роботу і роботу гуртків.</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p>
    <w:tbl>
      <w:tblPr>
        <w:tblW w:w="10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8620"/>
      </w:tblGrid>
      <w:tr w:rsidR="00523D1A" w:rsidRPr="001B7D2E" w:rsidTr="00AA1FA7">
        <w:trPr>
          <w:trHeight w:val="20"/>
        </w:trPr>
        <w:tc>
          <w:tcPr>
            <w:tcW w:w="1668" w:type="dxa"/>
          </w:tcPr>
          <w:p w:rsidR="00523D1A" w:rsidRPr="001B7D2E" w:rsidRDefault="00523D1A" w:rsidP="00523D1A">
            <w:pPr>
              <w:widowControl/>
              <w:jc w:val="center"/>
              <w:rPr>
                <w:rFonts w:ascii="Times New Roman" w:eastAsia="Times New Roman" w:hAnsi="Times New Roman" w:cs="Times New Roman"/>
                <w:b/>
                <w:color w:val="auto"/>
                <w:lang w:val="uk-UA" w:bidi="ar-SA"/>
              </w:rPr>
            </w:pPr>
            <w:r w:rsidRPr="001B7D2E">
              <w:rPr>
                <w:rFonts w:ascii="Times New Roman" w:eastAsia="Times New Roman" w:hAnsi="Times New Roman" w:cs="Times New Roman"/>
                <w:b/>
                <w:color w:val="auto"/>
                <w:lang w:val="uk-UA" w:bidi="ar-SA"/>
              </w:rPr>
              <w:t>Наскрізна лінія</w:t>
            </w:r>
          </w:p>
        </w:tc>
        <w:tc>
          <w:tcPr>
            <w:tcW w:w="8620" w:type="dxa"/>
          </w:tcPr>
          <w:p w:rsidR="00523D1A" w:rsidRPr="001B7D2E" w:rsidRDefault="00523D1A" w:rsidP="00523D1A">
            <w:pPr>
              <w:widowControl/>
              <w:jc w:val="center"/>
              <w:rPr>
                <w:rFonts w:ascii="Times New Roman" w:eastAsia="Times New Roman" w:hAnsi="Times New Roman" w:cs="Times New Roman"/>
                <w:b/>
                <w:color w:val="auto"/>
                <w:lang w:val="uk-UA" w:bidi="ar-SA"/>
              </w:rPr>
            </w:pPr>
            <w:r w:rsidRPr="001B7D2E">
              <w:rPr>
                <w:rFonts w:ascii="Times New Roman" w:eastAsia="Times New Roman" w:hAnsi="Times New Roman" w:cs="Times New Roman"/>
                <w:b/>
                <w:color w:val="auto"/>
                <w:highlight w:val="white"/>
                <w:lang w:val="uk-UA" w:bidi="ar-SA"/>
              </w:rPr>
              <w:t>Коротка характеристика</w:t>
            </w:r>
          </w:p>
        </w:tc>
      </w:tr>
      <w:tr w:rsidR="00523D1A" w:rsidRPr="004B02E0" w:rsidTr="00AA1FA7">
        <w:trPr>
          <w:cantSplit/>
          <w:trHeight w:val="20"/>
        </w:trPr>
        <w:tc>
          <w:tcPr>
            <w:tcW w:w="1668" w:type="dxa"/>
            <w:textDirection w:val="btLr"/>
          </w:tcPr>
          <w:p w:rsidR="00523D1A" w:rsidRPr="001B7D2E" w:rsidRDefault="00523D1A" w:rsidP="00523D1A">
            <w:pPr>
              <w:widowControl/>
              <w:ind w:left="113" w:right="113"/>
              <w:jc w:val="center"/>
              <w:rPr>
                <w:rFonts w:ascii="Times New Roman" w:eastAsia="Times New Roman" w:hAnsi="Times New Roman" w:cs="Times New Roman"/>
                <w:color w:val="auto"/>
                <w:lang w:val="uk-UA" w:bidi="ar-SA"/>
              </w:rPr>
            </w:pPr>
            <w:r w:rsidRPr="001B7D2E">
              <w:rPr>
                <w:rFonts w:ascii="Times New Roman" w:eastAsia="Times New Roman" w:hAnsi="Times New Roman" w:cs="Times New Roman"/>
                <w:color w:val="auto"/>
                <w:highlight w:val="white"/>
                <w:lang w:val="uk-UA" w:bidi="ar-SA"/>
              </w:rPr>
              <w:t>Екологічна безпека й сталий розвиток</w:t>
            </w:r>
          </w:p>
        </w:tc>
        <w:tc>
          <w:tcPr>
            <w:tcW w:w="8620" w:type="dxa"/>
          </w:tcPr>
          <w:p w:rsidR="00523D1A" w:rsidRPr="001B7D2E" w:rsidRDefault="00523D1A" w:rsidP="00523D1A">
            <w:pPr>
              <w:widowControl/>
              <w:ind w:firstLine="709"/>
              <w:jc w:val="both"/>
              <w:rPr>
                <w:rFonts w:ascii="Times New Roman" w:eastAsia="Times New Roman" w:hAnsi="Times New Roman" w:cs="Times New Roman"/>
                <w:color w:val="auto"/>
                <w:highlight w:val="white"/>
                <w:lang w:val="uk-UA" w:bidi="ar-SA"/>
              </w:rPr>
            </w:pPr>
            <w:r w:rsidRPr="001B7D2E">
              <w:rPr>
                <w:rFonts w:ascii="Times New Roman" w:eastAsia="Times New Roman" w:hAnsi="Times New Roman" w:cs="Times New Roman"/>
                <w:color w:val="auto"/>
                <w:highlight w:val="white"/>
                <w:lang w:val="uk-UA" w:bidi="ar-S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523D1A" w:rsidRPr="001B7D2E" w:rsidRDefault="00523D1A" w:rsidP="00523D1A">
            <w:pPr>
              <w:widowControl/>
              <w:ind w:firstLine="709"/>
              <w:jc w:val="both"/>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523D1A" w:rsidRPr="004B02E0" w:rsidTr="00AA1FA7">
        <w:trPr>
          <w:cantSplit/>
          <w:trHeight w:val="20"/>
        </w:trPr>
        <w:tc>
          <w:tcPr>
            <w:tcW w:w="1668" w:type="dxa"/>
            <w:textDirection w:val="btLr"/>
          </w:tcPr>
          <w:p w:rsidR="00523D1A" w:rsidRPr="001B7D2E" w:rsidRDefault="00523D1A" w:rsidP="00523D1A">
            <w:pPr>
              <w:widowControl/>
              <w:ind w:left="113" w:right="113"/>
              <w:jc w:val="center"/>
              <w:rPr>
                <w:rFonts w:ascii="Times New Roman" w:eastAsia="Times New Roman" w:hAnsi="Times New Roman" w:cs="Times New Roman"/>
                <w:color w:val="auto"/>
                <w:lang w:val="uk-UA" w:bidi="ar-SA"/>
              </w:rPr>
            </w:pPr>
            <w:r w:rsidRPr="001B7D2E">
              <w:rPr>
                <w:rFonts w:ascii="Times New Roman" w:eastAsia="Times New Roman" w:hAnsi="Times New Roman" w:cs="Times New Roman"/>
                <w:color w:val="auto"/>
                <w:highlight w:val="white"/>
                <w:lang w:val="uk-UA" w:bidi="ar-SA"/>
              </w:rPr>
              <w:t>Громадянська відповідальність</w:t>
            </w:r>
          </w:p>
        </w:tc>
        <w:tc>
          <w:tcPr>
            <w:tcW w:w="8620" w:type="dxa"/>
          </w:tcPr>
          <w:p w:rsidR="00523D1A" w:rsidRPr="001B7D2E" w:rsidRDefault="00523D1A" w:rsidP="00523D1A">
            <w:pPr>
              <w:widowControl/>
              <w:ind w:firstLine="709"/>
              <w:jc w:val="both"/>
              <w:rPr>
                <w:rFonts w:ascii="Times New Roman" w:eastAsia="Times New Roman" w:hAnsi="Times New Roman" w:cs="Times New Roman"/>
                <w:color w:val="auto"/>
                <w:highlight w:val="white"/>
                <w:lang w:val="uk-UA" w:bidi="ar-SA"/>
              </w:rPr>
            </w:pPr>
            <w:r w:rsidRPr="001B7D2E">
              <w:rPr>
                <w:rFonts w:ascii="Times New Roman" w:eastAsia="Times New Roman" w:hAnsi="Times New Roman" w:cs="Times New Roman"/>
                <w:color w:val="auto"/>
                <w:highlight w:val="white"/>
                <w:lang w:val="uk-UA" w:bidi="ar-S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w:t>
            </w:r>
            <w:proofErr w:type="spellStart"/>
            <w:r w:rsidRPr="001B7D2E">
              <w:rPr>
                <w:rFonts w:ascii="Times New Roman" w:eastAsia="Times New Roman" w:hAnsi="Times New Roman" w:cs="Times New Roman"/>
                <w:color w:val="auto"/>
                <w:highlight w:val="white"/>
                <w:lang w:val="uk-UA" w:bidi="ar-SA"/>
              </w:rPr>
              <w:t>роботи</w:t>
            </w:r>
            <w:proofErr w:type="spellEnd"/>
            <w:r w:rsidRPr="001B7D2E">
              <w:rPr>
                <w:rFonts w:ascii="Times New Roman" w:eastAsia="Times New Roman" w:hAnsi="Times New Roman" w:cs="Times New Roman"/>
                <w:color w:val="auto"/>
                <w:highlight w:val="white"/>
                <w:lang w:val="uk-UA" w:bidi="ar-SA"/>
              </w:rPr>
              <w:t xml:space="preserve">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523D1A" w:rsidRPr="001B7D2E" w:rsidRDefault="00523D1A" w:rsidP="00523D1A">
            <w:pPr>
              <w:widowControl/>
              <w:ind w:firstLine="709"/>
              <w:jc w:val="both"/>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523D1A" w:rsidRPr="004B02E0" w:rsidTr="00AA1FA7">
        <w:trPr>
          <w:cantSplit/>
          <w:trHeight w:val="20"/>
        </w:trPr>
        <w:tc>
          <w:tcPr>
            <w:tcW w:w="1668" w:type="dxa"/>
            <w:textDirection w:val="btLr"/>
          </w:tcPr>
          <w:p w:rsidR="00523D1A" w:rsidRPr="001B7D2E" w:rsidRDefault="00523D1A" w:rsidP="00523D1A">
            <w:pPr>
              <w:widowControl/>
              <w:ind w:left="113" w:right="113"/>
              <w:jc w:val="center"/>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lastRenderedPageBreak/>
              <w:t>Здоров'я і безпека</w:t>
            </w:r>
          </w:p>
        </w:tc>
        <w:tc>
          <w:tcPr>
            <w:tcW w:w="8620" w:type="dxa"/>
          </w:tcPr>
          <w:p w:rsidR="00523D1A" w:rsidRPr="001B7D2E" w:rsidRDefault="00523D1A" w:rsidP="00523D1A">
            <w:pPr>
              <w:widowControl/>
              <w:ind w:firstLine="709"/>
              <w:jc w:val="both"/>
              <w:rPr>
                <w:rFonts w:ascii="Times New Roman" w:eastAsia="Times New Roman" w:hAnsi="Times New Roman" w:cs="Times New Roman"/>
                <w:color w:val="auto"/>
                <w:highlight w:val="white"/>
                <w:lang w:val="uk-UA" w:bidi="ar-SA"/>
              </w:rPr>
            </w:pPr>
            <w:r w:rsidRPr="001B7D2E">
              <w:rPr>
                <w:rFonts w:ascii="Times New Roman" w:eastAsia="Times New Roman" w:hAnsi="Times New Roman" w:cs="Times New Roman"/>
                <w:color w:val="auto"/>
                <w:highlight w:val="white"/>
                <w:lang w:val="uk-UA" w:bidi="ar-S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523D1A" w:rsidRPr="001B7D2E" w:rsidRDefault="00523D1A" w:rsidP="00523D1A">
            <w:pPr>
              <w:widowControl/>
              <w:ind w:firstLine="709"/>
              <w:jc w:val="both"/>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523D1A" w:rsidRPr="004B02E0" w:rsidTr="00AA1FA7">
        <w:trPr>
          <w:cantSplit/>
          <w:trHeight w:val="20"/>
        </w:trPr>
        <w:tc>
          <w:tcPr>
            <w:tcW w:w="1668" w:type="dxa"/>
            <w:textDirection w:val="btLr"/>
          </w:tcPr>
          <w:p w:rsidR="00523D1A" w:rsidRPr="001B7D2E" w:rsidRDefault="00523D1A" w:rsidP="00523D1A">
            <w:pPr>
              <w:widowControl/>
              <w:ind w:left="113" w:right="113"/>
              <w:jc w:val="center"/>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Підприємливість і фінансова грамотність</w:t>
            </w:r>
          </w:p>
        </w:tc>
        <w:tc>
          <w:tcPr>
            <w:tcW w:w="8620" w:type="dxa"/>
          </w:tcPr>
          <w:p w:rsidR="00523D1A" w:rsidRPr="001B7D2E" w:rsidRDefault="00523D1A" w:rsidP="00523D1A">
            <w:pPr>
              <w:widowControl/>
              <w:ind w:firstLine="709"/>
              <w:jc w:val="both"/>
              <w:rPr>
                <w:rFonts w:ascii="Times New Roman" w:eastAsia="Times New Roman" w:hAnsi="Times New Roman" w:cs="Times New Roman"/>
                <w:color w:val="auto"/>
                <w:highlight w:val="white"/>
                <w:lang w:val="uk-UA" w:bidi="ar-SA"/>
              </w:rPr>
            </w:pPr>
            <w:r w:rsidRPr="001B7D2E">
              <w:rPr>
                <w:rFonts w:ascii="Times New Roman" w:eastAsia="Times New Roman" w:hAnsi="Times New Roman" w:cs="Times New Roman"/>
                <w:color w:val="auto"/>
                <w:highlight w:val="white"/>
                <w:lang w:val="uk-UA" w:bidi="ar-S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523D1A" w:rsidRPr="001B7D2E" w:rsidRDefault="00523D1A" w:rsidP="00523D1A">
            <w:pPr>
              <w:widowControl/>
              <w:ind w:firstLine="708"/>
              <w:jc w:val="both"/>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523D1A" w:rsidRPr="00993C6E" w:rsidRDefault="00523D1A" w:rsidP="00523D1A">
      <w:pPr>
        <w:widowControl/>
        <w:jc w:val="both"/>
        <w:rPr>
          <w:rFonts w:ascii="Times New Roman" w:eastAsia="Times New Roman" w:hAnsi="Times New Roman" w:cs="Times New Roman"/>
          <w:color w:val="auto"/>
          <w:sz w:val="18"/>
          <w:szCs w:val="18"/>
          <w:highlight w:val="white"/>
          <w:lang w:val="uk-UA" w:bidi="ar-SA"/>
        </w:rPr>
      </w:pP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Необхідною умовою формування </w:t>
      </w:r>
      <w:proofErr w:type="spellStart"/>
      <w:r w:rsidRPr="00993C6E">
        <w:rPr>
          <w:rFonts w:ascii="Times New Roman" w:eastAsia="Times New Roman" w:hAnsi="Times New Roman" w:cs="Times New Roman"/>
          <w:color w:val="auto"/>
          <w:sz w:val="28"/>
          <w:szCs w:val="28"/>
          <w:highlight w:val="white"/>
          <w:lang w:val="uk-UA" w:bidi="ar-SA"/>
        </w:rPr>
        <w:t>компетентностей</w:t>
      </w:r>
      <w:proofErr w:type="spellEnd"/>
      <w:r w:rsidRPr="00993C6E">
        <w:rPr>
          <w:rFonts w:ascii="Times New Roman" w:eastAsia="Times New Roman" w:hAnsi="Times New Roman" w:cs="Times New Roman"/>
          <w:color w:val="auto"/>
          <w:sz w:val="28"/>
          <w:szCs w:val="28"/>
          <w:highlight w:val="white"/>
          <w:lang w:val="uk-UA" w:bidi="ar-SA"/>
        </w:rPr>
        <w:t xml:space="preserve"> є </w:t>
      </w:r>
      <w:proofErr w:type="spellStart"/>
      <w:r w:rsidRPr="00993C6E">
        <w:rPr>
          <w:rFonts w:ascii="Times New Roman" w:eastAsia="Times New Roman" w:hAnsi="Times New Roman" w:cs="Times New Roman"/>
          <w:color w:val="auto"/>
          <w:sz w:val="28"/>
          <w:szCs w:val="28"/>
          <w:highlight w:val="white"/>
          <w:lang w:val="uk-UA" w:bidi="ar-SA"/>
        </w:rPr>
        <w:t>діяльнісна</w:t>
      </w:r>
      <w:proofErr w:type="spellEnd"/>
      <w:r w:rsidRPr="00993C6E">
        <w:rPr>
          <w:rFonts w:ascii="Times New Roman" w:eastAsia="Times New Roman" w:hAnsi="Times New Roman" w:cs="Times New Roman"/>
          <w:color w:val="auto"/>
          <w:sz w:val="28"/>
          <w:szCs w:val="28"/>
          <w:highlight w:val="white"/>
          <w:lang w:val="uk-UA" w:bidi="ar-SA"/>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w:t>
      </w:r>
      <w:proofErr w:type="spellStart"/>
      <w:r w:rsidRPr="00993C6E">
        <w:rPr>
          <w:rFonts w:ascii="Times New Roman" w:eastAsia="Times New Roman" w:hAnsi="Times New Roman" w:cs="Times New Roman"/>
          <w:color w:val="auto"/>
          <w:sz w:val="28"/>
          <w:szCs w:val="28"/>
          <w:highlight w:val="white"/>
          <w:lang w:val="uk-UA" w:bidi="ar-SA"/>
        </w:rPr>
        <w:t>компетентностей</w:t>
      </w:r>
      <w:proofErr w:type="spellEnd"/>
      <w:r w:rsidRPr="00993C6E">
        <w:rPr>
          <w:rFonts w:ascii="Times New Roman" w:eastAsia="Times New Roman" w:hAnsi="Times New Roman" w:cs="Times New Roman"/>
          <w:color w:val="auto"/>
          <w:sz w:val="28"/>
          <w:szCs w:val="28"/>
          <w:highlight w:val="white"/>
          <w:lang w:val="uk-UA" w:bidi="ar-SA"/>
        </w:rPr>
        <w:t xml:space="preserve"> сприяє встановлення та реалізація в освітньому процесі міжпредметних і </w:t>
      </w:r>
      <w:proofErr w:type="spellStart"/>
      <w:r w:rsidRPr="00993C6E">
        <w:rPr>
          <w:rFonts w:ascii="Times New Roman" w:eastAsia="Times New Roman" w:hAnsi="Times New Roman" w:cs="Times New Roman"/>
          <w:color w:val="auto"/>
          <w:sz w:val="28"/>
          <w:szCs w:val="28"/>
          <w:highlight w:val="white"/>
          <w:lang w:val="uk-UA" w:bidi="ar-SA"/>
        </w:rPr>
        <w:t>внутрішньопредметних</w:t>
      </w:r>
      <w:proofErr w:type="spellEnd"/>
      <w:r w:rsidRPr="00993C6E">
        <w:rPr>
          <w:rFonts w:ascii="Times New Roman" w:eastAsia="Times New Roman" w:hAnsi="Times New Roman" w:cs="Times New Roman"/>
          <w:color w:val="auto"/>
          <w:sz w:val="28"/>
          <w:szCs w:val="28"/>
          <w:highlight w:val="white"/>
          <w:lang w:val="uk-UA" w:bidi="ar-SA"/>
        </w:rPr>
        <w:t xml:space="preserve"> зв’язків, а саме: змістово-інформаційних, </w:t>
      </w:r>
      <w:proofErr w:type="spellStart"/>
      <w:r w:rsidRPr="00993C6E">
        <w:rPr>
          <w:rFonts w:ascii="Times New Roman" w:eastAsia="Times New Roman" w:hAnsi="Times New Roman" w:cs="Times New Roman"/>
          <w:color w:val="auto"/>
          <w:sz w:val="28"/>
          <w:szCs w:val="28"/>
          <w:highlight w:val="white"/>
          <w:lang w:val="uk-UA" w:bidi="ar-SA"/>
        </w:rPr>
        <w:t>операційно-діяльнісних</w:t>
      </w:r>
      <w:proofErr w:type="spellEnd"/>
      <w:r w:rsidRPr="00993C6E">
        <w:rPr>
          <w:rFonts w:ascii="Times New Roman" w:eastAsia="Times New Roman" w:hAnsi="Times New Roman" w:cs="Times New Roman"/>
          <w:color w:val="auto"/>
          <w:sz w:val="28"/>
          <w:szCs w:val="28"/>
          <w:highlight w:val="white"/>
          <w:lang w:val="uk-UA" w:bidi="ar-SA"/>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bookmarkEnd w:id="0"/>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b/>
          <w:i/>
          <w:color w:val="auto"/>
          <w:sz w:val="28"/>
          <w:szCs w:val="28"/>
          <w:lang w:val="uk-UA" w:bidi="ar-SA"/>
        </w:rPr>
        <w:t>Вимоги до осіб, які можуть розпочинати здобуття базової середньої освіти.</w:t>
      </w:r>
      <w:r w:rsidRPr="00993C6E">
        <w:rPr>
          <w:rFonts w:ascii="Times New Roman" w:eastAsia="Calibri" w:hAnsi="Times New Roman" w:cs="Times New Roman"/>
          <w:b/>
          <w:color w:val="auto"/>
          <w:sz w:val="28"/>
          <w:szCs w:val="28"/>
          <w:lang w:val="uk-UA" w:bidi="ar-SA"/>
        </w:rPr>
        <w:t xml:space="preserve"> </w:t>
      </w:r>
      <w:r w:rsidRPr="00993C6E">
        <w:rPr>
          <w:rFonts w:ascii="Times New Roman" w:eastAsia="Calibri" w:hAnsi="Times New Roman" w:cs="Times New Roman"/>
          <w:color w:val="auto"/>
          <w:sz w:val="28"/>
          <w:szCs w:val="28"/>
          <w:lang w:val="uk-UA" w:bidi="ar-SA"/>
        </w:rPr>
        <w:t>Базова середня освіта здобувається, як правило, після здобуття початкової освіти. Діти, які здобули початкову освіту на 1 вересня поточного навчального року повинні розпочинати здобуття базової середньої освіти цього ж навчального року.</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Особи з особливими освітніми потребами можуть</w:t>
      </w:r>
      <w:r w:rsidR="005B5644" w:rsidRPr="00993C6E">
        <w:rPr>
          <w:rFonts w:ascii="Times New Roman" w:eastAsia="Calibri" w:hAnsi="Times New Roman" w:cs="Times New Roman"/>
          <w:color w:val="auto"/>
          <w:sz w:val="28"/>
          <w:szCs w:val="28"/>
          <w:lang w:val="uk-UA" w:bidi="ar-SA"/>
        </w:rPr>
        <w:t xml:space="preserve"> здобувати базову середню освіту у створених у закладі інклюзивних класах, а також за індивідуальною формою навчання. Для осіб з особливими освітніми потребами, крім обов’язкових компонентів за рішенням закладу, вводиться і </w:t>
      </w:r>
      <w:proofErr w:type="spellStart"/>
      <w:r w:rsidR="005B5644" w:rsidRPr="00993C6E">
        <w:rPr>
          <w:rFonts w:ascii="Times New Roman" w:eastAsia="Calibri" w:hAnsi="Times New Roman" w:cs="Times New Roman"/>
          <w:color w:val="auto"/>
          <w:sz w:val="28"/>
          <w:szCs w:val="28"/>
          <w:lang w:val="uk-UA" w:bidi="ar-SA"/>
        </w:rPr>
        <w:t>корекційно-розвивальний</w:t>
      </w:r>
      <w:proofErr w:type="spellEnd"/>
      <w:r w:rsidR="005B5644" w:rsidRPr="00993C6E">
        <w:rPr>
          <w:rFonts w:ascii="Times New Roman" w:eastAsia="Calibri" w:hAnsi="Times New Roman" w:cs="Times New Roman"/>
          <w:color w:val="auto"/>
          <w:sz w:val="28"/>
          <w:szCs w:val="28"/>
          <w:lang w:val="uk-UA" w:bidi="ar-SA"/>
        </w:rPr>
        <w:t xml:space="preserve"> складник.</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b/>
          <w:i/>
          <w:color w:val="auto"/>
          <w:sz w:val="28"/>
          <w:szCs w:val="28"/>
          <w:lang w:val="uk-UA" w:bidi="ar-SA"/>
        </w:rPr>
        <w:t>Перелік освітніх галузей.</w:t>
      </w:r>
      <w:r w:rsidRPr="00993C6E">
        <w:rPr>
          <w:rFonts w:ascii="Times New Roman" w:eastAsia="Calibri" w:hAnsi="Times New Roman" w:cs="Times New Roman"/>
          <w:b/>
          <w:color w:val="auto"/>
          <w:sz w:val="28"/>
          <w:szCs w:val="28"/>
          <w:lang w:val="uk-UA" w:bidi="ar-SA"/>
        </w:rPr>
        <w:t xml:space="preserve"> </w:t>
      </w:r>
      <w:r w:rsidR="00780275" w:rsidRPr="00993C6E">
        <w:rPr>
          <w:rFonts w:ascii="Times New Roman" w:eastAsia="Calibri" w:hAnsi="Times New Roman" w:cs="Times New Roman"/>
          <w:color w:val="auto"/>
          <w:sz w:val="28"/>
          <w:szCs w:val="28"/>
          <w:lang w:val="uk-UA" w:bidi="ar-SA"/>
        </w:rPr>
        <w:t>О</w:t>
      </w:r>
      <w:r w:rsidRPr="00993C6E">
        <w:rPr>
          <w:rFonts w:ascii="Times New Roman" w:eastAsia="Calibri" w:hAnsi="Times New Roman" w:cs="Times New Roman"/>
          <w:color w:val="auto"/>
          <w:sz w:val="28"/>
          <w:szCs w:val="28"/>
          <w:lang w:val="uk-UA" w:bidi="ar-SA"/>
        </w:rPr>
        <w:t>світню програму укладено за такими освітніми галузями:</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Мови і літератури </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Суспільствознавство</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Мистецтво</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Математика</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Природознавство</w:t>
      </w:r>
    </w:p>
    <w:p w:rsidR="00523D1A" w:rsidRPr="00993C6E" w:rsidRDefault="00523D1A" w:rsidP="00523D1A">
      <w:pPr>
        <w:widowControl/>
        <w:ind w:left="709"/>
        <w:jc w:val="both"/>
        <w:rPr>
          <w:rFonts w:ascii="Times New Roman" w:eastAsia="Calibri" w:hAnsi="Times New Roman" w:cs="Times New Roman"/>
          <w:b/>
          <w:i/>
          <w:color w:val="auto"/>
          <w:sz w:val="28"/>
          <w:szCs w:val="28"/>
          <w:lang w:val="uk-UA" w:bidi="ar-SA"/>
        </w:rPr>
      </w:pPr>
      <w:r w:rsidRPr="00993C6E">
        <w:rPr>
          <w:rFonts w:ascii="Times New Roman" w:eastAsia="Calibri" w:hAnsi="Times New Roman" w:cs="Times New Roman"/>
          <w:color w:val="auto"/>
          <w:sz w:val="28"/>
          <w:szCs w:val="28"/>
          <w:lang w:val="uk-UA" w:bidi="ar-SA"/>
        </w:rPr>
        <w:t>Технології</w:t>
      </w:r>
    </w:p>
    <w:p w:rsidR="00523D1A" w:rsidRPr="00993C6E" w:rsidRDefault="00523D1A" w:rsidP="00523D1A">
      <w:pPr>
        <w:widowControl/>
        <w:ind w:left="709"/>
        <w:jc w:val="both"/>
        <w:rPr>
          <w:rFonts w:ascii="Times New Roman" w:eastAsia="Calibri" w:hAnsi="Times New Roman" w:cs="Times New Roman"/>
          <w:b/>
          <w:i/>
          <w:color w:val="auto"/>
          <w:sz w:val="28"/>
          <w:szCs w:val="28"/>
          <w:lang w:val="uk-UA" w:bidi="ar-SA"/>
        </w:rPr>
      </w:pPr>
      <w:r w:rsidRPr="00993C6E">
        <w:rPr>
          <w:rFonts w:ascii="Times New Roman" w:eastAsia="Calibri" w:hAnsi="Times New Roman" w:cs="Times New Roman"/>
          <w:color w:val="auto"/>
          <w:sz w:val="28"/>
          <w:szCs w:val="28"/>
          <w:lang w:val="uk-UA" w:bidi="ar-SA"/>
        </w:rPr>
        <w:t>Здоров’я і фізична культура</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i/>
          <w:color w:val="auto"/>
          <w:sz w:val="28"/>
          <w:szCs w:val="28"/>
          <w:lang w:val="uk-UA" w:bidi="ar-SA"/>
        </w:rPr>
        <w:lastRenderedPageBreak/>
        <w:t>Логічна послідовність вивчення предметів</w:t>
      </w:r>
      <w:r w:rsidRPr="00993C6E">
        <w:rPr>
          <w:rFonts w:ascii="Times New Roman" w:eastAsia="Calibri" w:hAnsi="Times New Roman" w:cs="Times New Roman"/>
          <w:color w:val="auto"/>
          <w:sz w:val="28"/>
          <w:szCs w:val="28"/>
          <w:lang w:val="uk-UA" w:bidi="ar-SA"/>
        </w:rPr>
        <w:t xml:space="preserve"> розкривається у відповідних </w:t>
      </w:r>
      <w:r w:rsidRPr="00993C6E">
        <w:rPr>
          <w:rFonts w:ascii="Times New Roman" w:eastAsia="Calibri" w:hAnsi="Times New Roman" w:cs="Times New Roman"/>
          <w:i/>
          <w:color w:val="auto"/>
          <w:sz w:val="28"/>
          <w:szCs w:val="28"/>
          <w:lang w:val="uk-UA" w:bidi="ar-SA"/>
        </w:rPr>
        <w:t>навчальних</w:t>
      </w:r>
      <w:r w:rsidRPr="00993C6E">
        <w:rPr>
          <w:rFonts w:ascii="Times New Roman" w:eastAsia="Calibri" w:hAnsi="Times New Roman" w:cs="Times New Roman"/>
          <w:color w:val="auto"/>
          <w:sz w:val="28"/>
          <w:szCs w:val="28"/>
          <w:lang w:val="uk-UA" w:bidi="ar-SA"/>
        </w:rPr>
        <w:t xml:space="preserve"> </w:t>
      </w:r>
      <w:r w:rsidRPr="00993C6E">
        <w:rPr>
          <w:rFonts w:ascii="Times New Roman" w:eastAsia="Calibri" w:hAnsi="Times New Roman" w:cs="Times New Roman"/>
          <w:i/>
          <w:color w:val="auto"/>
          <w:sz w:val="28"/>
          <w:szCs w:val="28"/>
          <w:lang w:val="uk-UA" w:bidi="ar-SA"/>
        </w:rPr>
        <w:t>програмах</w:t>
      </w:r>
      <w:r w:rsidRPr="00993C6E">
        <w:rPr>
          <w:rFonts w:ascii="Times New Roman" w:eastAsia="Calibri" w:hAnsi="Times New Roman" w:cs="Times New Roman"/>
          <w:color w:val="auto"/>
          <w:sz w:val="28"/>
          <w:szCs w:val="28"/>
          <w:lang w:val="uk-UA" w:bidi="ar-SA"/>
        </w:rPr>
        <w:t>.</w:t>
      </w:r>
    </w:p>
    <w:p w:rsidR="00183BC1" w:rsidRPr="00993C6E" w:rsidRDefault="00523D1A" w:rsidP="00183BC1">
      <w:pPr>
        <w:ind w:firstLine="709"/>
        <w:jc w:val="both"/>
        <w:rPr>
          <w:rFonts w:ascii="Times New Roman" w:eastAsia="Calibri" w:hAnsi="Times New Roman" w:cs="Times New Roman"/>
          <w:sz w:val="28"/>
          <w:szCs w:val="28"/>
          <w:lang w:val="uk-UA"/>
        </w:rPr>
      </w:pPr>
      <w:r w:rsidRPr="00993C6E">
        <w:rPr>
          <w:rFonts w:ascii="Times New Roman" w:eastAsia="Calibri" w:hAnsi="Times New Roman" w:cs="Times New Roman"/>
          <w:b/>
          <w:i/>
          <w:color w:val="auto"/>
          <w:sz w:val="28"/>
          <w:szCs w:val="28"/>
          <w:lang w:val="uk-UA" w:bidi="ar-SA"/>
        </w:rPr>
        <w:t>Рекомендовані форми організації освітнього процесу.</w:t>
      </w:r>
      <w:r w:rsidRPr="00993C6E">
        <w:rPr>
          <w:rFonts w:ascii="Times New Roman" w:eastAsia="Calibri" w:hAnsi="Times New Roman" w:cs="Times New Roman"/>
          <w:color w:val="auto"/>
          <w:sz w:val="28"/>
          <w:szCs w:val="28"/>
          <w:lang w:val="uk-UA" w:bidi="ar-SA"/>
        </w:rPr>
        <w:t xml:space="preserve"> </w:t>
      </w:r>
      <w:r w:rsidR="00183BC1" w:rsidRPr="00993C6E">
        <w:rPr>
          <w:rFonts w:ascii="Times New Roman" w:eastAsia="Calibri" w:hAnsi="Times New Roman" w:cs="Times New Roman"/>
          <w:sz w:val="28"/>
          <w:szCs w:val="28"/>
          <w:lang w:val="uk-UA"/>
        </w:rPr>
        <w:t>Освітній процес може відбуватися у форматі очного навчання, змішаного та дистанційного навчання.</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Основними формами організації освітнього процесу є різні типи уроку: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формування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розвитку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перевірки та/або оцінювання досягнення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корекції основних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Times New Roman" w:hAnsi="Times New Roman" w:cs="Times New Roman"/>
          <w:color w:val="auto"/>
          <w:sz w:val="28"/>
          <w:szCs w:val="28"/>
          <w:lang w:val="uk-UA" w:eastAsia="uk-UA" w:bidi="ar-SA"/>
        </w:rPr>
        <w:t>комбінований урок</w:t>
      </w:r>
      <w:r w:rsidRPr="00993C6E">
        <w:rPr>
          <w:rFonts w:ascii="Times New Roman" w:eastAsia="Calibri" w:hAnsi="Times New Roman" w:cs="Times New Roman"/>
          <w:color w:val="auto"/>
          <w:sz w:val="28"/>
          <w:szCs w:val="28"/>
          <w:lang w:val="uk-UA" w:bidi="ar-SA"/>
        </w:rPr>
        <w:t>.</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Також формами організації освітнього процесу можуть бути екскурсії, віртуальні подорожі, уроки-семінари, конференції, форуми, спектаклі, брифінги, </w:t>
      </w:r>
      <w:proofErr w:type="spellStart"/>
      <w:r w:rsidRPr="00993C6E">
        <w:rPr>
          <w:rFonts w:ascii="Times New Roman" w:eastAsia="Calibri" w:hAnsi="Times New Roman" w:cs="Times New Roman"/>
          <w:color w:val="auto"/>
          <w:sz w:val="28"/>
          <w:szCs w:val="28"/>
          <w:lang w:val="uk-UA" w:bidi="ar-SA"/>
        </w:rPr>
        <w:t>квести</w:t>
      </w:r>
      <w:proofErr w:type="spellEnd"/>
      <w:r w:rsidRPr="00993C6E">
        <w:rPr>
          <w:rFonts w:ascii="Times New Roman" w:eastAsia="Calibri" w:hAnsi="Times New Roman" w:cs="Times New Roman"/>
          <w:color w:val="auto"/>
          <w:sz w:val="28"/>
          <w:szCs w:val="28"/>
          <w:lang w:val="uk-UA" w:bidi="ar-SA"/>
        </w:rPr>
        <w:t>, інтерактивні уроки</w:t>
      </w:r>
      <w:r w:rsidRPr="00993C6E">
        <w:rPr>
          <w:rFonts w:ascii="Times New Roman" w:eastAsia="Times New Roman" w:hAnsi="Times New Roman" w:cs="Times New Roman"/>
          <w:color w:val="auto"/>
          <w:sz w:val="28"/>
          <w:szCs w:val="28"/>
          <w:lang w:val="uk-UA" w:eastAsia="uk-UA" w:bidi="ar-SA"/>
        </w:rPr>
        <w:t>, інтегровані уроки,</w:t>
      </w:r>
      <w:r w:rsidRPr="00993C6E">
        <w:rPr>
          <w:rFonts w:ascii="Times New Roman" w:eastAsia="Calibri" w:hAnsi="Times New Roman" w:cs="Times New Roman"/>
          <w:color w:val="auto"/>
          <w:sz w:val="28"/>
          <w:szCs w:val="28"/>
          <w:lang w:val="uk-UA" w:bidi="ar-SA"/>
        </w:rPr>
        <w:t xml:space="preserve"> проблемний урок, відео-уроки тощо. </w:t>
      </w:r>
    </w:p>
    <w:p w:rsidR="00523D1A" w:rsidRPr="00993C6E" w:rsidRDefault="00523D1A" w:rsidP="00523D1A">
      <w:pPr>
        <w:widowControl/>
        <w:ind w:firstLine="709"/>
        <w:jc w:val="both"/>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 xml:space="preserve">З метою </w:t>
      </w:r>
      <w:r w:rsidRPr="00993C6E">
        <w:rPr>
          <w:rFonts w:ascii="Times New Roman" w:eastAsia="Calibri" w:hAnsi="Times New Roman" w:cs="Times New Roman"/>
          <w:color w:val="auto"/>
          <w:sz w:val="28"/>
          <w:szCs w:val="28"/>
          <w:lang w:val="uk-UA" w:bidi="ar-SA"/>
        </w:rPr>
        <w:t>засвоєння нового матеріалу</w:t>
      </w:r>
      <w:r w:rsidRPr="00993C6E">
        <w:rPr>
          <w:rFonts w:ascii="Times New Roman" w:eastAsia="Times New Roman" w:hAnsi="Times New Roman" w:cs="Times New Roman"/>
          <w:color w:val="auto"/>
          <w:sz w:val="28"/>
          <w:szCs w:val="28"/>
          <w:lang w:val="uk-UA" w:eastAsia="uk-UA" w:bidi="ar-SA"/>
        </w:rPr>
        <w:t xml:space="preserve"> та </w:t>
      </w:r>
      <w:r w:rsidRPr="00993C6E">
        <w:rPr>
          <w:rFonts w:ascii="Times New Roman" w:eastAsia="Calibri" w:hAnsi="Times New Roman" w:cs="Times New Roman"/>
          <w:color w:val="auto"/>
          <w:sz w:val="28"/>
          <w:szCs w:val="28"/>
          <w:lang w:val="uk-UA" w:bidi="ar-SA"/>
        </w:rPr>
        <w:t xml:space="preserve">розвитку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Times New Roman" w:hAnsi="Times New Roman" w:cs="Times New Roman"/>
          <w:color w:val="auto"/>
          <w:sz w:val="28"/>
          <w:szCs w:val="28"/>
          <w:lang w:val="uk-UA" w:eastAsia="uk-UA" w:bidi="ar-S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w:t>
      </w:r>
      <w:r w:rsidR="00E65C5C" w:rsidRPr="00993C6E">
        <w:rPr>
          <w:rFonts w:ascii="Times New Roman" w:eastAsia="Times New Roman" w:hAnsi="Times New Roman" w:cs="Times New Roman"/>
          <w:color w:val="auto"/>
          <w:sz w:val="28"/>
          <w:szCs w:val="28"/>
          <w:lang w:val="uk-UA" w:eastAsia="uk-UA" w:bidi="ar-SA"/>
        </w:rPr>
        <w:t xml:space="preserve"> практикуму. Практичне заняття –</w:t>
      </w:r>
      <w:r w:rsidRPr="00993C6E">
        <w:rPr>
          <w:rFonts w:ascii="Times New Roman" w:eastAsia="Times New Roman" w:hAnsi="Times New Roman" w:cs="Times New Roman"/>
          <w:color w:val="auto"/>
          <w:sz w:val="28"/>
          <w:szCs w:val="28"/>
          <w:lang w:val="uk-UA" w:eastAsia="uk-UA" w:bidi="ar-SA"/>
        </w:rPr>
        <w:t xml:space="preserve">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523D1A" w:rsidRPr="00993C6E" w:rsidRDefault="00523D1A" w:rsidP="00523D1A">
      <w:pPr>
        <w:widowControl/>
        <w:ind w:firstLine="709"/>
        <w:jc w:val="both"/>
        <w:rPr>
          <w:rFonts w:ascii="Times New Roman" w:eastAsia="Times New Roman" w:hAnsi="Times New Roman" w:cs="Times New Roman"/>
          <w:color w:val="auto"/>
          <w:spacing w:val="-6"/>
          <w:sz w:val="28"/>
          <w:szCs w:val="28"/>
          <w:lang w:val="uk-UA" w:eastAsia="uk-UA" w:bidi="ar-SA"/>
        </w:rPr>
      </w:pPr>
      <w:r w:rsidRPr="00993C6E">
        <w:rPr>
          <w:rFonts w:ascii="Times New Roman" w:eastAsia="Times New Roman" w:hAnsi="Times New Roman" w:cs="Times New Roman"/>
          <w:color w:val="auto"/>
          <w:spacing w:val="-6"/>
          <w:sz w:val="28"/>
          <w:szCs w:val="28"/>
          <w:lang w:val="uk-UA" w:eastAsia="uk-UA" w:bidi="ar-SA"/>
        </w:rPr>
        <w:t xml:space="preserve">Функцію </w:t>
      </w:r>
      <w:r w:rsidRPr="00993C6E">
        <w:rPr>
          <w:rFonts w:ascii="Times New Roman" w:eastAsia="Calibri" w:hAnsi="Times New Roman" w:cs="Times New Roman"/>
          <w:color w:val="auto"/>
          <w:spacing w:val="-6"/>
          <w:sz w:val="28"/>
          <w:szCs w:val="28"/>
          <w:lang w:val="uk-UA" w:bidi="ar-SA"/>
        </w:rPr>
        <w:t xml:space="preserve">перевірки та/або оцінювання досягнення </w:t>
      </w:r>
      <w:proofErr w:type="spellStart"/>
      <w:r w:rsidRPr="00993C6E">
        <w:rPr>
          <w:rFonts w:ascii="Times New Roman" w:eastAsia="Calibri" w:hAnsi="Times New Roman" w:cs="Times New Roman"/>
          <w:color w:val="auto"/>
          <w:spacing w:val="-6"/>
          <w:sz w:val="28"/>
          <w:szCs w:val="28"/>
          <w:lang w:val="uk-UA" w:bidi="ar-SA"/>
        </w:rPr>
        <w:t>компетентностей</w:t>
      </w:r>
      <w:proofErr w:type="spellEnd"/>
      <w:r w:rsidRPr="00993C6E">
        <w:rPr>
          <w:rFonts w:ascii="Times New Roman" w:eastAsia="Times New Roman" w:hAnsi="Times New Roman" w:cs="Times New Roman"/>
          <w:color w:val="auto"/>
          <w:spacing w:val="-6"/>
          <w:sz w:val="28"/>
          <w:szCs w:val="28"/>
          <w:lang w:val="uk-UA" w:eastAsia="uk-UA" w:bidi="ar-SA"/>
        </w:rPr>
        <w:t xml:space="preserve"> виконує навчально-практичне заняття. Учні одержують конкретні завдання, з виконання яких звітують перед вчителем. 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3400A8" w:rsidRPr="00993C6E" w:rsidRDefault="003400A8" w:rsidP="003400A8">
      <w:pPr>
        <w:widowControl/>
        <w:shd w:val="clear" w:color="auto" w:fill="FFFFFF"/>
        <w:ind w:firstLine="709"/>
        <w:jc w:val="both"/>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i/>
          <w:color w:val="auto"/>
          <w:sz w:val="28"/>
          <w:szCs w:val="28"/>
          <w:lang w:val="uk-UA" w:bidi="ar-SA"/>
        </w:rPr>
        <w:t>Опис та інструменти системи внутрішнього забезпечення якості освіти.</w:t>
      </w:r>
      <w:r w:rsidRPr="00993C6E">
        <w:rPr>
          <w:rFonts w:ascii="Times New Roman" w:eastAsia="Calibri" w:hAnsi="Times New Roman" w:cs="Times New Roman"/>
          <w:b/>
          <w:color w:val="auto"/>
          <w:sz w:val="28"/>
          <w:szCs w:val="28"/>
          <w:lang w:val="uk-UA" w:bidi="ar-SA"/>
        </w:rPr>
        <w:t xml:space="preserve"> </w:t>
      </w:r>
    </w:p>
    <w:p w:rsidR="003400A8" w:rsidRPr="00993C6E" w:rsidRDefault="003400A8" w:rsidP="003400A8">
      <w:pPr>
        <w:autoSpaceDE w:val="0"/>
        <w:autoSpaceDN w:val="0"/>
        <w:ind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освітнє середовище;</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система оцінювання освітньої діяльності;</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педагогічна діяльність;</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управлінська діяльність.</w:t>
      </w:r>
    </w:p>
    <w:p w:rsidR="003400A8" w:rsidRPr="00993C6E" w:rsidRDefault="003400A8" w:rsidP="003400A8">
      <w:pPr>
        <w:autoSpaceDE w:val="0"/>
        <w:autoSpaceDN w:val="0"/>
        <w:ind w:right="99" w:firstLine="709"/>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Внутрішня система забезпечення якості освіти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ступеню в контексті переходу до нової української школи.</w:t>
      </w:r>
    </w:p>
    <w:p w:rsidR="003400A8" w:rsidRPr="00993C6E" w:rsidRDefault="003400A8" w:rsidP="003400A8">
      <w:pPr>
        <w:autoSpaceDE w:val="0"/>
        <w:autoSpaceDN w:val="0"/>
        <w:ind w:right="99" w:firstLine="709"/>
        <w:jc w:val="both"/>
        <w:rPr>
          <w:rFonts w:ascii="Times New Roman" w:eastAsia="Times New Roman" w:hAnsi="Times New Roman" w:cs="Times New Roman"/>
          <w:color w:val="auto"/>
          <w:sz w:val="28"/>
          <w:szCs w:val="28"/>
          <w:lang w:val="uk-UA" w:eastAsia="uk-UA" w:bidi="uk-UA"/>
        </w:rPr>
      </w:pPr>
      <w:proofErr w:type="spellStart"/>
      <w:r w:rsidRPr="00993C6E">
        <w:rPr>
          <w:rFonts w:ascii="Times New Roman" w:eastAsia="Times New Roman" w:hAnsi="Times New Roman" w:cs="Times New Roman"/>
          <w:color w:val="auto"/>
          <w:sz w:val="28"/>
          <w:szCs w:val="28"/>
          <w:lang w:val="uk-UA" w:eastAsia="uk-UA" w:bidi="uk-UA"/>
        </w:rPr>
        <w:t>Самооцінювання</w:t>
      </w:r>
      <w:proofErr w:type="spellEnd"/>
      <w:r w:rsidRPr="00993C6E">
        <w:rPr>
          <w:rFonts w:ascii="Times New Roman" w:eastAsia="Times New Roman" w:hAnsi="Times New Roman" w:cs="Times New Roman"/>
          <w:color w:val="auto"/>
          <w:sz w:val="28"/>
          <w:szCs w:val="28"/>
          <w:lang w:val="uk-UA" w:eastAsia="uk-UA" w:bidi="uk-UA"/>
        </w:rPr>
        <w:t xml:space="preserve"> якості освітньої діяльності та якості освіти здійснюється </w:t>
      </w:r>
      <w:r w:rsidRPr="00993C6E">
        <w:rPr>
          <w:rFonts w:ascii="Times New Roman" w:eastAsia="Times New Roman" w:hAnsi="Times New Roman" w:cs="Times New Roman"/>
          <w:color w:val="auto"/>
          <w:sz w:val="28"/>
          <w:szCs w:val="28"/>
          <w:lang w:val="uk-UA" w:eastAsia="uk-UA" w:bidi="uk-UA"/>
        </w:rPr>
        <w:lastRenderedPageBreak/>
        <w:t>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3400A8" w:rsidRPr="00993C6E" w:rsidRDefault="003400A8" w:rsidP="003400A8">
      <w:pPr>
        <w:autoSpaceDE w:val="0"/>
        <w:autoSpaceDN w:val="0"/>
        <w:ind w:right="100" w:firstLine="709"/>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3400A8" w:rsidRPr="00993C6E" w:rsidRDefault="003400A8" w:rsidP="003400A8">
      <w:pPr>
        <w:autoSpaceDE w:val="0"/>
        <w:autoSpaceDN w:val="0"/>
        <w:ind w:firstLine="709"/>
        <w:jc w:val="both"/>
        <w:outlineLvl w:val="1"/>
        <w:rPr>
          <w:rFonts w:ascii="Times New Roman" w:eastAsia="Times New Roman" w:hAnsi="Times New Roman" w:cs="Times New Roman"/>
          <w:b/>
          <w:bCs/>
          <w:i/>
          <w:color w:val="auto"/>
          <w:sz w:val="28"/>
          <w:szCs w:val="28"/>
          <w:lang w:val="uk-UA" w:eastAsia="uk-UA" w:bidi="uk-UA"/>
        </w:rPr>
      </w:pPr>
      <w:r w:rsidRPr="00993C6E">
        <w:rPr>
          <w:rFonts w:ascii="Times New Roman" w:eastAsia="Times New Roman" w:hAnsi="Times New Roman" w:cs="Times New Roman"/>
          <w:b/>
          <w:bCs/>
          <w:i/>
          <w:color w:val="auto"/>
          <w:sz w:val="28"/>
          <w:szCs w:val="28"/>
          <w:lang w:val="uk-UA" w:eastAsia="uk-UA" w:bidi="uk-UA"/>
        </w:rPr>
        <w:t>Завдання системи внутрішнього забезпечення якості освіти:</w:t>
      </w:r>
    </w:p>
    <w:p w:rsidR="003400A8" w:rsidRPr="00993C6E"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вдосконалення матеріально-технічних умов закладу, </w:t>
      </w:r>
      <w:r w:rsidRPr="00993C6E">
        <w:rPr>
          <w:rFonts w:ascii="Times New Roman" w:eastAsia="Times New Roman" w:hAnsi="Times New Roman" w:cs="Times New Roman"/>
          <w:color w:val="auto"/>
          <w:spacing w:val="-2"/>
          <w:sz w:val="28"/>
          <w:szCs w:val="22"/>
          <w:lang w:val="uk-UA" w:eastAsia="uk-UA" w:bidi="uk-UA"/>
        </w:rPr>
        <w:t xml:space="preserve">забезпечення </w:t>
      </w:r>
      <w:r w:rsidRPr="00993C6E">
        <w:rPr>
          <w:rFonts w:ascii="Times New Roman" w:eastAsia="Times New Roman" w:hAnsi="Times New Roman" w:cs="Times New Roman"/>
          <w:color w:val="auto"/>
          <w:sz w:val="28"/>
          <w:szCs w:val="22"/>
          <w:lang w:val="uk-UA" w:eastAsia="uk-UA" w:bidi="uk-UA"/>
        </w:rPr>
        <w:t xml:space="preserve">безпеки перебування у закладі усіх учасників освітнього процесу, моніторинг </w:t>
      </w:r>
      <w:r w:rsidRPr="00993C6E">
        <w:rPr>
          <w:rFonts w:ascii="Times New Roman" w:eastAsia="Times New Roman" w:hAnsi="Times New Roman" w:cs="Times New Roman"/>
          <w:color w:val="auto"/>
          <w:spacing w:val="-7"/>
          <w:sz w:val="28"/>
          <w:szCs w:val="22"/>
          <w:lang w:val="uk-UA" w:eastAsia="uk-UA" w:bidi="uk-UA"/>
        </w:rPr>
        <w:t xml:space="preserve">та </w:t>
      </w:r>
      <w:r w:rsidRPr="00993C6E">
        <w:rPr>
          <w:rFonts w:ascii="Times New Roman" w:eastAsia="Times New Roman" w:hAnsi="Times New Roman" w:cs="Times New Roman"/>
          <w:color w:val="auto"/>
          <w:sz w:val="28"/>
          <w:szCs w:val="22"/>
          <w:lang w:val="uk-UA" w:eastAsia="uk-UA" w:bidi="uk-UA"/>
        </w:rPr>
        <w:t xml:space="preserve">оптимізація соціально-психологічного середовища, оновлення методичної </w:t>
      </w:r>
      <w:r w:rsidRPr="00993C6E">
        <w:rPr>
          <w:rFonts w:ascii="Times New Roman" w:eastAsia="Times New Roman" w:hAnsi="Times New Roman" w:cs="Times New Roman"/>
          <w:color w:val="auto"/>
          <w:spacing w:val="-4"/>
          <w:sz w:val="28"/>
          <w:szCs w:val="22"/>
          <w:lang w:val="uk-UA" w:eastAsia="uk-UA" w:bidi="uk-UA"/>
        </w:rPr>
        <w:t xml:space="preserve">бази </w:t>
      </w:r>
      <w:r w:rsidRPr="00993C6E">
        <w:rPr>
          <w:rFonts w:ascii="Times New Roman" w:eastAsia="Times New Roman" w:hAnsi="Times New Roman" w:cs="Times New Roman"/>
          <w:color w:val="auto"/>
          <w:sz w:val="28"/>
          <w:szCs w:val="22"/>
          <w:lang w:val="uk-UA" w:eastAsia="uk-UA" w:bidi="uk-UA"/>
        </w:rPr>
        <w:t>освітньої діяльності;</w:t>
      </w:r>
    </w:p>
    <w:p w:rsidR="003400A8" w:rsidRPr="00993C6E"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3400A8" w:rsidRPr="00993C6E"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контроль за виконанням навчальних планів та освітньої</w:t>
      </w:r>
      <w:r w:rsidRPr="00993C6E">
        <w:rPr>
          <w:rFonts w:ascii="Times New Roman" w:eastAsia="Times New Roman" w:hAnsi="Times New Roman" w:cs="Times New Roman"/>
          <w:color w:val="auto"/>
          <w:spacing w:val="49"/>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програми, створення необхідних умов для підвищення фахового кваліфікаційного </w:t>
      </w:r>
      <w:r w:rsidRPr="00993C6E">
        <w:rPr>
          <w:rFonts w:ascii="Times New Roman" w:eastAsia="Times New Roman" w:hAnsi="Times New Roman" w:cs="Times New Roman"/>
          <w:color w:val="auto"/>
          <w:spacing w:val="-3"/>
          <w:sz w:val="28"/>
          <w:szCs w:val="22"/>
          <w:lang w:val="uk-UA" w:eastAsia="uk-UA" w:bidi="uk-UA"/>
        </w:rPr>
        <w:t xml:space="preserve">рівня </w:t>
      </w:r>
      <w:r w:rsidRPr="00993C6E">
        <w:rPr>
          <w:rFonts w:ascii="Times New Roman" w:eastAsia="Times New Roman" w:hAnsi="Times New Roman" w:cs="Times New Roman"/>
          <w:color w:val="auto"/>
          <w:sz w:val="28"/>
          <w:szCs w:val="22"/>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3400A8" w:rsidRPr="00993C6E" w:rsidRDefault="003400A8" w:rsidP="003400A8">
      <w:pPr>
        <w:numPr>
          <w:ilvl w:val="1"/>
          <w:numId w:val="16"/>
        </w:numPr>
        <w:tabs>
          <w:tab w:val="left" w:pos="993"/>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вдосконалення управлінських процесів в закладі на основі принципів </w:t>
      </w:r>
      <w:proofErr w:type="spellStart"/>
      <w:r w:rsidRPr="00993C6E">
        <w:rPr>
          <w:rFonts w:ascii="Times New Roman" w:eastAsia="Times New Roman" w:hAnsi="Times New Roman" w:cs="Times New Roman"/>
          <w:color w:val="auto"/>
          <w:sz w:val="28"/>
          <w:szCs w:val="22"/>
          <w:lang w:val="uk-UA" w:eastAsia="uk-UA" w:bidi="uk-UA"/>
        </w:rPr>
        <w:t>людиноцентризму</w:t>
      </w:r>
      <w:proofErr w:type="spellEnd"/>
      <w:r w:rsidRPr="00993C6E">
        <w:rPr>
          <w:rFonts w:ascii="Times New Roman" w:eastAsia="Times New Roman" w:hAnsi="Times New Roman" w:cs="Times New Roman"/>
          <w:color w:val="auto"/>
          <w:sz w:val="28"/>
          <w:szCs w:val="22"/>
          <w:lang w:val="uk-UA" w:eastAsia="uk-UA" w:bidi="uk-UA"/>
        </w:rPr>
        <w:t xml:space="preserve">, партнерства, лідерства та </w:t>
      </w:r>
      <w:proofErr w:type="spellStart"/>
      <w:r w:rsidRPr="00993C6E">
        <w:rPr>
          <w:rFonts w:ascii="Times New Roman" w:eastAsia="Times New Roman" w:hAnsi="Times New Roman" w:cs="Times New Roman"/>
          <w:color w:val="auto"/>
          <w:sz w:val="28"/>
          <w:szCs w:val="22"/>
          <w:lang w:val="uk-UA" w:eastAsia="uk-UA" w:bidi="uk-UA"/>
        </w:rPr>
        <w:t>інноваційності</w:t>
      </w:r>
      <w:proofErr w:type="spellEnd"/>
      <w:r w:rsidRPr="00993C6E">
        <w:rPr>
          <w:rFonts w:ascii="Times New Roman" w:eastAsia="Times New Roman" w:hAnsi="Times New Roman" w:cs="Times New Roman"/>
          <w:color w:val="auto"/>
          <w:sz w:val="28"/>
          <w:szCs w:val="22"/>
          <w:lang w:val="uk-UA" w:eastAsia="uk-UA" w:bidi="uk-UA"/>
        </w:rPr>
        <w:t>.</w:t>
      </w:r>
    </w:p>
    <w:p w:rsidR="003400A8" w:rsidRPr="00993C6E" w:rsidRDefault="003400A8" w:rsidP="003400A8">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 xml:space="preserve">Якість освітнього середовища аналізується за </w:t>
      </w:r>
      <w:r w:rsidRPr="00993C6E">
        <w:rPr>
          <w:rFonts w:ascii="Times New Roman" w:eastAsia="Times New Roman" w:hAnsi="Times New Roman" w:cs="Times New Roman"/>
          <w:b/>
          <w:color w:val="auto"/>
          <w:spacing w:val="-3"/>
          <w:sz w:val="28"/>
          <w:szCs w:val="22"/>
          <w:lang w:val="uk-UA" w:eastAsia="uk-UA" w:bidi="uk-UA"/>
        </w:rPr>
        <w:t xml:space="preserve">такими </w:t>
      </w:r>
      <w:r w:rsidRPr="00993C6E">
        <w:rPr>
          <w:rFonts w:ascii="Times New Roman" w:eastAsia="Times New Roman" w:hAnsi="Times New Roman" w:cs="Times New Roman"/>
          <w:b/>
          <w:color w:val="auto"/>
          <w:sz w:val="28"/>
          <w:szCs w:val="22"/>
          <w:lang w:val="uk-UA" w:eastAsia="uk-UA" w:bidi="uk-UA"/>
        </w:rPr>
        <w:t>критеріями:</w:t>
      </w:r>
    </w:p>
    <w:p w:rsidR="003400A8" w:rsidRPr="00993C6E" w:rsidRDefault="003400A8" w:rsidP="003400A8">
      <w:pPr>
        <w:numPr>
          <w:ilvl w:val="1"/>
          <w:numId w:val="14"/>
        </w:numPr>
        <w:tabs>
          <w:tab w:val="left" w:pos="1134"/>
          <w:tab w:val="left" w:pos="1949"/>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Забезпечення комфортних і безпечних умов навчання та </w:t>
      </w:r>
      <w:r w:rsidRPr="00993C6E">
        <w:rPr>
          <w:rFonts w:ascii="Times New Roman" w:eastAsia="Times New Roman" w:hAnsi="Times New Roman" w:cs="Times New Roman"/>
          <w:color w:val="auto"/>
          <w:spacing w:val="-3"/>
          <w:sz w:val="28"/>
          <w:szCs w:val="22"/>
          <w:lang w:val="uk-UA" w:eastAsia="uk-UA" w:bidi="uk-UA"/>
        </w:rPr>
        <w:t xml:space="preserve">праці </w:t>
      </w:r>
      <w:r w:rsidRPr="00993C6E">
        <w:rPr>
          <w:rFonts w:ascii="Times New Roman" w:eastAsia="Times New Roman" w:hAnsi="Times New Roman" w:cs="Times New Roman"/>
          <w:color w:val="auto"/>
          <w:sz w:val="28"/>
          <w:szCs w:val="22"/>
          <w:lang w:val="uk-UA" w:eastAsia="uk-UA" w:bidi="uk-UA"/>
        </w:rPr>
        <w:t>(організація приміщень та території закладу).</w:t>
      </w:r>
    </w:p>
    <w:p w:rsidR="003400A8" w:rsidRPr="00993C6E" w:rsidRDefault="003400A8" w:rsidP="003400A8">
      <w:pPr>
        <w:numPr>
          <w:ilvl w:val="1"/>
          <w:numId w:val="14"/>
        </w:numPr>
        <w:tabs>
          <w:tab w:val="left" w:pos="1134"/>
          <w:tab w:val="left" w:pos="1884"/>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3400A8" w:rsidRPr="00993C6E" w:rsidRDefault="003400A8" w:rsidP="003400A8">
      <w:pPr>
        <w:numPr>
          <w:ilvl w:val="1"/>
          <w:numId w:val="14"/>
        </w:numPr>
        <w:tabs>
          <w:tab w:val="left" w:pos="1134"/>
          <w:tab w:val="left" w:pos="1802"/>
        </w:tabs>
        <w:autoSpaceDE w:val="0"/>
        <w:autoSpaceDN w:val="0"/>
        <w:spacing w:before="78"/>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993C6E">
        <w:rPr>
          <w:rFonts w:ascii="Times New Roman" w:eastAsia="Times New Roman" w:hAnsi="Times New Roman" w:cs="Times New Roman"/>
          <w:color w:val="auto"/>
          <w:spacing w:val="-13"/>
          <w:sz w:val="28"/>
          <w:szCs w:val="22"/>
          <w:lang w:val="uk-UA" w:eastAsia="uk-UA" w:bidi="uk-UA"/>
        </w:rPr>
        <w:t xml:space="preserve">в </w:t>
      </w:r>
      <w:r w:rsidRPr="00993C6E">
        <w:rPr>
          <w:rFonts w:ascii="Times New Roman" w:eastAsia="Times New Roman" w:hAnsi="Times New Roman" w:cs="Times New Roman"/>
          <w:color w:val="auto"/>
          <w:sz w:val="28"/>
          <w:szCs w:val="22"/>
          <w:lang w:val="uk-UA" w:eastAsia="uk-UA" w:bidi="uk-UA"/>
        </w:rPr>
        <w:t>умовах надзвичайних ситуацій.</w:t>
      </w:r>
    </w:p>
    <w:p w:rsidR="003400A8" w:rsidRPr="00993C6E" w:rsidRDefault="003400A8" w:rsidP="003400A8">
      <w:pPr>
        <w:numPr>
          <w:ilvl w:val="1"/>
          <w:numId w:val="14"/>
        </w:numPr>
        <w:tabs>
          <w:tab w:val="left" w:pos="1134"/>
          <w:tab w:val="left" w:pos="1777"/>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Обізнаність працівників з правилами поведінки в разі нещасного </w:t>
      </w:r>
      <w:r w:rsidRPr="00993C6E">
        <w:rPr>
          <w:rFonts w:ascii="Times New Roman" w:eastAsia="Times New Roman" w:hAnsi="Times New Roman" w:cs="Times New Roman"/>
          <w:color w:val="auto"/>
          <w:spacing w:val="-3"/>
          <w:sz w:val="28"/>
          <w:szCs w:val="22"/>
          <w:lang w:val="uk-UA" w:eastAsia="uk-UA" w:bidi="uk-UA"/>
        </w:rPr>
        <w:t xml:space="preserve">випадку </w:t>
      </w:r>
      <w:r w:rsidRPr="00993C6E">
        <w:rPr>
          <w:rFonts w:ascii="Times New Roman" w:eastAsia="Times New Roman" w:hAnsi="Times New Roman" w:cs="Times New Roman"/>
          <w:color w:val="auto"/>
          <w:sz w:val="28"/>
          <w:szCs w:val="22"/>
          <w:lang w:val="uk-UA" w:eastAsia="uk-UA" w:bidi="uk-UA"/>
        </w:rPr>
        <w:t xml:space="preserve">зі здобувачами освіти та працівниками закладу освіти чи раптового погіршення </w:t>
      </w:r>
      <w:r w:rsidRPr="00993C6E">
        <w:rPr>
          <w:rFonts w:ascii="Times New Roman" w:eastAsia="Times New Roman" w:hAnsi="Times New Roman" w:cs="Times New Roman"/>
          <w:color w:val="auto"/>
          <w:spacing w:val="-7"/>
          <w:sz w:val="28"/>
          <w:szCs w:val="22"/>
          <w:lang w:val="uk-UA" w:eastAsia="uk-UA" w:bidi="uk-UA"/>
        </w:rPr>
        <w:t xml:space="preserve">їх </w:t>
      </w:r>
      <w:r w:rsidRPr="00993C6E">
        <w:rPr>
          <w:rFonts w:ascii="Times New Roman" w:eastAsia="Times New Roman" w:hAnsi="Times New Roman" w:cs="Times New Roman"/>
          <w:color w:val="auto"/>
          <w:sz w:val="28"/>
          <w:szCs w:val="22"/>
          <w:lang w:val="uk-UA" w:eastAsia="uk-UA" w:bidi="uk-UA"/>
        </w:rPr>
        <w:t>стану здоров’я.</w:t>
      </w:r>
    </w:p>
    <w:p w:rsidR="003400A8" w:rsidRPr="00993C6E" w:rsidRDefault="003400A8" w:rsidP="003400A8">
      <w:pPr>
        <w:numPr>
          <w:ilvl w:val="1"/>
          <w:numId w:val="14"/>
        </w:numPr>
        <w:tabs>
          <w:tab w:val="left" w:pos="1134"/>
          <w:tab w:val="left" w:pos="1765"/>
        </w:tabs>
        <w:autoSpaceDE w:val="0"/>
        <w:autoSpaceDN w:val="0"/>
        <w:ind w:left="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Створення умов для харчування здобувачів освіти і працівників.</w:t>
      </w:r>
    </w:p>
    <w:p w:rsidR="003400A8" w:rsidRPr="00993C6E" w:rsidRDefault="003400A8" w:rsidP="003400A8">
      <w:pPr>
        <w:numPr>
          <w:ilvl w:val="1"/>
          <w:numId w:val="14"/>
        </w:numPr>
        <w:tabs>
          <w:tab w:val="left" w:pos="1134"/>
          <w:tab w:val="left" w:pos="1954"/>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3400A8" w:rsidRPr="00993C6E" w:rsidRDefault="003400A8" w:rsidP="003400A8">
      <w:pPr>
        <w:numPr>
          <w:ilvl w:val="1"/>
          <w:numId w:val="14"/>
        </w:numPr>
        <w:tabs>
          <w:tab w:val="left" w:pos="1134"/>
          <w:tab w:val="left" w:pos="1909"/>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Адаптація та інтеграція здобувачів освіти до освітнього процесу, професійна адаптація працівників.</w:t>
      </w:r>
    </w:p>
    <w:p w:rsidR="003400A8" w:rsidRPr="00993C6E" w:rsidRDefault="003400A8" w:rsidP="003400A8">
      <w:pPr>
        <w:numPr>
          <w:ilvl w:val="1"/>
          <w:numId w:val="14"/>
        </w:numPr>
        <w:tabs>
          <w:tab w:val="left" w:pos="1134"/>
          <w:tab w:val="left" w:pos="1765"/>
        </w:tabs>
        <w:autoSpaceDE w:val="0"/>
        <w:autoSpaceDN w:val="0"/>
        <w:ind w:left="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Запобігання будь-яким проявам дискримінації, булінгу в закладі.</w:t>
      </w:r>
    </w:p>
    <w:p w:rsidR="003400A8" w:rsidRPr="00993C6E" w:rsidRDefault="003400A8" w:rsidP="003400A8">
      <w:pPr>
        <w:numPr>
          <w:ilvl w:val="1"/>
          <w:numId w:val="14"/>
        </w:numPr>
        <w:tabs>
          <w:tab w:val="left" w:pos="1134"/>
          <w:tab w:val="left" w:pos="1821"/>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Забезпечення етичних норм, повагу до гідності, прав і свобод </w:t>
      </w:r>
      <w:r w:rsidRPr="00993C6E">
        <w:rPr>
          <w:rFonts w:ascii="Times New Roman" w:eastAsia="Times New Roman" w:hAnsi="Times New Roman" w:cs="Times New Roman"/>
          <w:color w:val="auto"/>
          <w:spacing w:val="-3"/>
          <w:sz w:val="28"/>
          <w:szCs w:val="22"/>
          <w:lang w:val="uk-UA" w:eastAsia="uk-UA" w:bidi="uk-UA"/>
        </w:rPr>
        <w:t xml:space="preserve">людини </w:t>
      </w:r>
      <w:r w:rsidRPr="00993C6E">
        <w:rPr>
          <w:rFonts w:ascii="Times New Roman" w:eastAsia="Times New Roman" w:hAnsi="Times New Roman" w:cs="Times New Roman"/>
          <w:color w:val="auto"/>
          <w:sz w:val="28"/>
          <w:szCs w:val="22"/>
          <w:lang w:val="uk-UA" w:eastAsia="uk-UA" w:bidi="uk-UA"/>
        </w:rPr>
        <w:t>через дотримання правил поведінки учасників освітнього процесу в закладі освіти.</w:t>
      </w:r>
    </w:p>
    <w:p w:rsidR="003400A8" w:rsidRPr="00993C6E" w:rsidRDefault="003400A8" w:rsidP="003400A8">
      <w:pPr>
        <w:numPr>
          <w:ilvl w:val="1"/>
          <w:numId w:val="14"/>
        </w:numPr>
        <w:tabs>
          <w:tab w:val="left" w:pos="1134"/>
          <w:tab w:val="left" w:pos="2028"/>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Здатність освітнього середовища мотивувати здобувачів освіти </w:t>
      </w:r>
      <w:r w:rsidRPr="00993C6E">
        <w:rPr>
          <w:rFonts w:ascii="Times New Roman" w:eastAsia="Times New Roman" w:hAnsi="Times New Roman" w:cs="Times New Roman"/>
          <w:color w:val="auto"/>
          <w:spacing w:val="-9"/>
          <w:sz w:val="28"/>
          <w:szCs w:val="22"/>
          <w:lang w:val="uk-UA" w:eastAsia="uk-UA" w:bidi="uk-UA"/>
        </w:rPr>
        <w:t>до</w:t>
      </w:r>
      <w:r w:rsidRPr="00993C6E">
        <w:rPr>
          <w:rFonts w:ascii="Times New Roman" w:eastAsia="Times New Roman" w:hAnsi="Times New Roman" w:cs="Times New Roman"/>
          <w:color w:val="auto"/>
          <w:spacing w:val="52"/>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оволодіння ключовими </w:t>
      </w:r>
      <w:proofErr w:type="spellStart"/>
      <w:r w:rsidRPr="00993C6E">
        <w:rPr>
          <w:rFonts w:ascii="Times New Roman" w:eastAsia="Times New Roman" w:hAnsi="Times New Roman" w:cs="Times New Roman"/>
          <w:color w:val="auto"/>
          <w:sz w:val="28"/>
          <w:szCs w:val="22"/>
          <w:lang w:val="uk-UA" w:eastAsia="uk-UA" w:bidi="uk-UA"/>
        </w:rPr>
        <w:t>компетентностями</w:t>
      </w:r>
      <w:proofErr w:type="spellEnd"/>
      <w:r w:rsidRPr="00993C6E">
        <w:rPr>
          <w:rFonts w:ascii="Times New Roman" w:eastAsia="Times New Roman" w:hAnsi="Times New Roman" w:cs="Times New Roman"/>
          <w:color w:val="auto"/>
          <w:sz w:val="28"/>
          <w:szCs w:val="22"/>
          <w:lang w:val="uk-UA" w:eastAsia="uk-UA" w:bidi="uk-UA"/>
        </w:rPr>
        <w:t xml:space="preserve"> та наскрізними уміннями, </w:t>
      </w:r>
      <w:r w:rsidRPr="00993C6E">
        <w:rPr>
          <w:rFonts w:ascii="Times New Roman" w:eastAsia="Times New Roman" w:hAnsi="Times New Roman" w:cs="Times New Roman"/>
          <w:color w:val="auto"/>
          <w:spacing w:val="-3"/>
          <w:sz w:val="28"/>
          <w:szCs w:val="22"/>
          <w:lang w:val="uk-UA" w:eastAsia="uk-UA" w:bidi="uk-UA"/>
        </w:rPr>
        <w:t xml:space="preserve">ведення </w:t>
      </w:r>
      <w:r w:rsidRPr="00993C6E">
        <w:rPr>
          <w:rFonts w:ascii="Times New Roman" w:eastAsia="Times New Roman" w:hAnsi="Times New Roman" w:cs="Times New Roman"/>
          <w:color w:val="auto"/>
          <w:sz w:val="28"/>
          <w:szCs w:val="22"/>
          <w:lang w:val="uk-UA" w:eastAsia="uk-UA" w:bidi="uk-UA"/>
        </w:rPr>
        <w:t>здорового способу життя.</w:t>
      </w:r>
    </w:p>
    <w:p w:rsidR="003400A8" w:rsidRPr="00993C6E" w:rsidRDefault="003400A8" w:rsidP="003400A8">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Система оцінювання здобувачів освіти аналізується за</w:t>
      </w:r>
      <w:r w:rsidRPr="00993C6E">
        <w:rPr>
          <w:rFonts w:ascii="Times New Roman" w:eastAsia="Times New Roman" w:hAnsi="Times New Roman" w:cs="Times New Roman"/>
          <w:b/>
          <w:color w:val="auto"/>
          <w:spacing w:val="51"/>
          <w:sz w:val="28"/>
          <w:szCs w:val="22"/>
          <w:lang w:val="uk-UA" w:eastAsia="uk-UA" w:bidi="uk-UA"/>
        </w:rPr>
        <w:t xml:space="preserve"> </w:t>
      </w:r>
      <w:r w:rsidRPr="00993C6E">
        <w:rPr>
          <w:rFonts w:ascii="Times New Roman" w:eastAsia="Times New Roman" w:hAnsi="Times New Roman" w:cs="Times New Roman"/>
          <w:b/>
          <w:color w:val="auto"/>
          <w:spacing w:val="-3"/>
          <w:sz w:val="28"/>
          <w:szCs w:val="22"/>
          <w:lang w:val="uk-UA" w:eastAsia="uk-UA" w:bidi="uk-UA"/>
        </w:rPr>
        <w:t xml:space="preserve">такими </w:t>
      </w:r>
      <w:r w:rsidRPr="00993C6E">
        <w:rPr>
          <w:rFonts w:ascii="Times New Roman" w:eastAsia="Times New Roman" w:hAnsi="Times New Roman" w:cs="Times New Roman"/>
          <w:b/>
          <w:color w:val="auto"/>
          <w:sz w:val="28"/>
          <w:szCs w:val="22"/>
          <w:lang w:val="uk-UA" w:eastAsia="uk-UA" w:bidi="uk-UA"/>
        </w:rPr>
        <w:t>критеріями:</w:t>
      </w:r>
    </w:p>
    <w:p w:rsidR="003400A8" w:rsidRPr="00993C6E" w:rsidRDefault="003400A8" w:rsidP="003400A8">
      <w:pPr>
        <w:numPr>
          <w:ilvl w:val="0"/>
          <w:numId w:val="13"/>
        </w:numPr>
        <w:tabs>
          <w:tab w:val="left" w:pos="1134"/>
          <w:tab w:val="left" w:pos="1770"/>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Надання педагогічними працівниками інформації про критерії, правила </w:t>
      </w:r>
      <w:r w:rsidRPr="00993C6E">
        <w:rPr>
          <w:rFonts w:ascii="Times New Roman" w:eastAsia="Times New Roman" w:hAnsi="Times New Roman" w:cs="Times New Roman"/>
          <w:color w:val="auto"/>
          <w:spacing w:val="-8"/>
          <w:sz w:val="28"/>
          <w:szCs w:val="22"/>
          <w:lang w:val="uk-UA" w:eastAsia="uk-UA" w:bidi="uk-UA"/>
        </w:rPr>
        <w:t xml:space="preserve">та </w:t>
      </w:r>
      <w:r w:rsidRPr="00993C6E">
        <w:rPr>
          <w:rFonts w:ascii="Times New Roman" w:eastAsia="Times New Roman" w:hAnsi="Times New Roman" w:cs="Times New Roman"/>
          <w:color w:val="auto"/>
          <w:sz w:val="28"/>
          <w:szCs w:val="22"/>
          <w:lang w:val="uk-UA" w:eastAsia="uk-UA" w:bidi="uk-UA"/>
        </w:rPr>
        <w:t>процедури оцінювання навчальних досягнень учнів.</w:t>
      </w:r>
    </w:p>
    <w:p w:rsidR="003400A8" w:rsidRPr="00993C6E" w:rsidRDefault="003400A8" w:rsidP="003400A8">
      <w:pPr>
        <w:numPr>
          <w:ilvl w:val="0"/>
          <w:numId w:val="13"/>
        </w:numPr>
        <w:tabs>
          <w:tab w:val="left" w:pos="1134"/>
          <w:tab w:val="left" w:pos="2060"/>
          <w:tab w:val="left" w:pos="2061"/>
          <w:tab w:val="left" w:pos="3609"/>
          <w:tab w:val="left" w:pos="4946"/>
          <w:tab w:val="left" w:pos="6723"/>
          <w:tab w:val="left" w:pos="7220"/>
          <w:tab w:val="left" w:pos="8440"/>
          <w:tab w:val="left" w:pos="9552"/>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lastRenderedPageBreak/>
        <w:t xml:space="preserve">Сприяння системи оцінювання в закладі освіти </w:t>
      </w:r>
      <w:r w:rsidRPr="00993C6E">
        <w:rPr>
          <w:rFonts w:ascii="Times New Roman" w:eastAsia="Times New Roman" w:hAnsi="Times New Roman" w:cs="Times New Roman"/>
          <w:color w:val="auto"/>
          <w:spacing w:val="-1"/>
          <w:sz w:val="28"/>
          <w:szCs w:val="22"/>
          <w:lang w:val="uk-UA" w:eastAsia="uk-UA" w:bidi="uk-UA"/>
        </w:rPr>
        <w:t xml:space="preserve">реалізації </w:t>
      </w:r>
      <w:proofErr w:type="spellStart"/>
      <w:r w:rsidRPr="00993C6E">
        <w:rPr>
          <w:rFonts w:ascii="Times New Roman" w:eastAsia="Times New Roman" w:hAnsi="Times New Roman" w:cs="Times New Roman"/>
          <w:color w:val="auto"/>
          <w:sz w:val="28"/>
          <w:szCs w:val="22"/>
          <w:lang w:val="uk-UA" w:eastAsia="uk-UA" w:bidi="uk-UA"/>
        </w:rPr>
        <w:t>компетентнісного</w:t>
      </w:r>
      <w:proofErr w:type="spellEnd"/>
      <w:r w:rsidRPr="00993C6E">
        <w:rPr>
          <w:rFonts w:ascii="Times New Roman" w:eastAsia="Times New Roman" w:hAnsi="Times New Roman" w:cs="Times New Roman"/>
          <w:color w:val="auto"/>
          <w:sz w:val="28"/>
          <w:szCs w:val="22"/>
          <w:lang w:val="uk-UA" w:eastAsia="uk-UA" w:bidi="uk-UA"/>
        </w:rPr>
        <w:t xml:space="preserve"> підходу до навчання.</w:t>
      </w:r>
    </w:p>
    <w:p w:rsidR="003400A8" w:rsidRPr="00993C6E" w:rsidRDefault="003400A8" w:rsidP="003400A8">
      <w:pPr>
        <w:numPr>
          <w:ilvl w:val="0"/>
          <w:numId w:val="13"/>
        </w:numPr>
        <w:tabs>
          <w:tab w:val="left" w:pos="1134"/>
          <w:tab w:val="left" w:pos="1862"/>
        </w:tabs>
        <w:autoSpaceDE w:val="0"/>
        <w:autoSpaceDN w:val="0"/>
        <w:ind w:left="0" w:right="100"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Сприйняття здобувачами освіти оцінювання результатів навчання </w:t>
      </w:r>
      <w:r w:rsidRPr="00993C6E">
        <w:rPr>
          <w:rFonts w:ascii="Times New Roman" w:eastAsia="Times New Roman" w:hAnsi="Times New Roman" w:cs="Times New Roman"/>
          <w:color w:val="auto"/>
          <w:spacing w:val="-7"/>
          <w:sz w:val="28"/>
          <w:szCs w:val="22"/>
          <w:lang w:val="uk-UA" w:eastAsia="uk-UA" w:bidi="uk-UA"/>
        </w:rPr>
        <w:t xml:space="preserve">як </w:t>
      </w:r>
      <w:r w:rsidRPr="00993C6E">
        <w:rPr>
          <w:rFonts w:ascii="Times New Roman" w:eastAsia="Times New Roman" w:hAnsi="Times New Roman" w:cs="Times New Roman"/>
          <w:color w:val="auto"/>
          <w:sz w:val="28"/>
          <w:szCs w:val="22"/>
          <w:lang w:val="uk-UA" w:eastAsia="uk-UA" w:bidi="uk-UA"/>
        </w:rPr>
        <w:t>справедливого і об’єктивного.</w:t>
      </w:r>
    </w:p>
    <w:p w:rsidR="003400A8" w:rsidRPr="00993C6E" w:rsidRDefault="003400A8" w:rsidP="003400A8">
      <w:pPr>
        <w:numPr>
          <w:ilvl w:val="0"/>
          <w:numId w:val="13"/>
        </w:numPr>
        <w:tabs>
          <w:tab w:val="left" w:pos="1134"/>
          <w:tab w:val="left" w:pos="1839"/>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Застосування внутрішнього моніторингу, що передбачає </w:t>
      </w:r>
      <w:r w:rsidRPr="00993C6E">
        <w:rPr>
          <w:rFonts w:ascii="Times New Roman" w:eastAsia="Times New Roman" w:hAnsi="Times New Roman" w:cs="Times New Roman"/>
          <w:color w:val="auto"/>
          <w:spacing w:val="-2"/>
          <w:sz w:val="28"/>
          <w:szCs w:val="22"/>
          <w:lang w:val="uk-UA" w:eastAsia="uk-UA" w:bidi="uk-UA"/>
        </w:rPr>
        <w:t xml:space="preserve">систематичне </w:t>
      </w:r>
      <w:r w:rsidRPr="00993C6E">
        <w:rPr>
          <w:rFonts w:ascii="Times New Roman" w:eastAsia="Times New Roman" w:hAnsi="Times New Roman" w:cs="Times New Roman"/>
          <w:color w:val="auto"/>
          <w:sz w:val="28"/>
          <w:szCs w:val="22"/>
          <w:lang w:val="uk-UA" w:eastAsia="uk-UA" w:bidi="uk-UA"/>
        </w:rPr>
        <w:t>відстеження та коригування результатів навчання кожного здобувача освіти.</w:t>
      </w:r>
    </w:p>
    <w:p w:rsidR="003400A8" w:rsidRPr="00993C6E" w:rsidRDefault="003400A8" w:rsidP="003400A8">
      <w:pPr>
        <w:numPr>
          <w:ilvl w:val="0"/>
          <w:numId w:val="13"/>
        </w:numPr>
        <w:tabs>
          <w:tab w:val="left" w:pos="1134"/>
          <w:tab w:val="left" w:pos="1765"/>
        </w:tabs>
        <w:autoSpaceDE w:val="0"/>
        <w:autoSpaceDN w:val="0"/>
        <w:ind w:left="0"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Упровадження системи формувального оцінювання.</w:t>
      </w:r>
    </w:p>
    <w:p w:rsidR="003400A8" w:rsidRPr="00993C6E" w:rsidRDefault="003400A8" w:rsidP="003400A8">
      <w:pPr>
        <w:numPr>
          <w:ilvl w:val="0"/>
          <w:numId w:val="13"/>
        </w:numPr>
        <w:tabs>
          <w:tab w:val="left" w:pos="1134"/>
          <w:tab w:val="left" w:pos="1766"/>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Формування у здобувачів освіти відповідального ставлення до результатів навчання.</w:t>
      </w:r>
    </w:p>
    <w:p w:rsidR="003400A8" w:rsidRPr="00993C6E" w:rsidRDefault="003400A8" w:rsidP="003400A8">
      <w:pPr>
        <w:numPr>
          <w:ilvl w:val="0"/>
          <w:numId w:val="13"/>
        </w:numPr>
        <w:tabs>
          <w:tab w:val="left" w:pos="1134"/>
          <w:tab w:val="left" w:pos="1765"/>
        </w:tabs>
        <w:autoSpaceDE w:val="0"/>
        <w:autoSpaceDN w:val="0"/>
        <w:ind w:left="0"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Забезпечення самооцінювання та </w:t>
      </w:r>
      <w:proofErr w:type="spellStart"/>
      <w:r w:rsidRPr="00993C6E">
        <w:rPr>
          <w:rFonts w:ascii="Times New Roman" w:eastAsia="Times New Roman" w:hAnsi="Times New Roman" w:cs="Times New Roman"/>
          <w:color w:val="auto"/>
          <w:sz w:val="28"/>
          <w:szCs w:val="22"/>
          <w:lang w:val="uk-UA" w:eastAsia="uk-UA" w:bidi="uk-UA"/>
        </w:rPr>
        <w:t>взаємооцінювання</w:t>
      </w:r>
      <w:proofErr w:type="spellEnd"/>
      <w:r w:rsidRPr="00993C6E">
        <w:rPr>
          <w:rFonts w:ascii="Times New Roman" w:eastAsia="Times New Roman" w:hAnsi="Times New Roman" w:cs="Times New Roman"/>
          <w:color w:val="auto"/>
          <w:sz w:val="28"/>
          <w:szCs w:val="22"/>
          <w:lang w:val="uk-UA" w:eastAsia="uk-UA" w:bidi="uk-UA"/>
        </w:rPr>
        <w:t xml:space="preserve"> здобувачів освіти.</w:t>
      </w:r>
    </w:p>
    <w:p w:rsidR="003400A8" w:rsidRPr="00993C6E" w:rsidRDefault="003400A8" w:rsidP="003400A8">
      <w:pPr>
        <w:tabs>
          <w:tab w:val="left" w:pos="2587"/>
          <w:tab w:val="left" w:pos="4311"/>
          <w:tab w:val="left" w:pos="5879"/>
          <w:tab w:val="left" w:pos="7660"/>
          <w:tab w:val="left" w:pos="8615"/>
          <w:tab w:val="left" w:pos="10446"/>
        </w:tabs>
        <w:autoSpaceDE w:val="0"/>
        <w:autoSpaceDN w:val="0"/>
        <w:ind w:right="99"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 xml:space="preserve">Якість педагогічної діяльності працівників аналізується </w:t>
      </w:r>
      <w:r w:rsidRPr="00993C6E">
        <w:rPr>
          <w:rFonts w:ascii="Times New Roman" w:eastAsia="Times New Roman" w:hAnsi="Times New Roman" w:cs="Times New Roman"/>
          <w:b/>
          <w:color w:val="auto"/>
          <w:spacing w:val="-9"/>
          <w:sz w:val="28"/>
          <w:szCs w:val="22"/>
          <w:lang w:val="uk-UA" w:eastAsia="uk-UA" w:bidi="uk-UA"/>
        </w:rPr>
        <w:t xml:space="preserve">за </w:t>
      </w:r>
      <w:r w:rsidRPr="00993C6E">
        <w:rPr>
          <w:rFonts w:ascii="Times New Roman" w:eastAsia="Times New Roman" w:hAnsi="Times New Roman" w:cs="Times New Roman"/>
          <w:b/>
          <w:color w:val="auto"/>
          <w:sz w:val="28"/>
          <w:szCs w:val="22"/>
          <w:lang w:val="uk-UA" w:eastAsia="uk-UA" w:bidi="uk-UA"/>
        </w:rPr>
        <w:t>такими критеріями:</w:t>
      </w:r>
    </w:p>
    <w:p w:rsidR="003400A8" w:rsidRPr="00993C6E" w:rsidRDefault="003400A8" w:rsidP="003400A8">
      <w:pPr>
        <w:pStyle w:val="a7"/>
        <w:numPr>
          <w:ilvl w:val="0"/>
          <w:numId w:val="17"/>
        </w:numPr>
        <w:tabs>
          <w:tab w:val="left" w:pos="1134"/>
        </w:tabs>
        <w:autoSpaceDE w:val="0"/>
        <w:autoSpaceDN w:val="0"/>
        <w:ind w:left="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Планування власної діяльність, аналіз її результативність.</w:t>
      </w:r>
    </w:p>
    <w:p w:rsidR="003400A8" w:rsidRPr="00993C6E" w:rsidRDefault="003400A8" w:rsidP="003400A8">
      <w:pPr>
        <w:pStyle w:val="a7"/>
        <w:numPr>
          <w:ilvl w:val="0"/>
          <w:numId w:val="17"/>
        </w:numPr>
        <w:tabs>
          <w:tab w:val="left" w:pos="1134"/>
          <w:tab w:val="left" w:pos="1930"/>
          <w:tab w:val="left" w:pos="1931"/>
          <w:tab w:val="left" w:pos="3765"/>
          <w:tab w:val="left" w:pos="4965"/>
          <w:tab w:val="left" w:pos="6568"/>
          <w:tab w:val="left" w:pos="7146"/>
          <w:tab w:val="left" w:pos="8726"/>
          <w:tab w:val="left" w:pos="9235"/>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Застосування освітніх технологій, які спрямовані на </w:t>
      </w:r>
      <w:r w:rsidRPr="00993C6E">
        <w:rPr>
          <w:rFonts w:ascii="Times New Roman" w:eastAsia="Times New Roman" w:hAnsi="Times New Roman"/>
          <w:spacing w:val="-1"/>
          <w:sz w:val="28"/>
          <w:lang w:eastAsia="uk-UA" w:bidi="uk-UA"/>
        </w:rPr>
        <w:t xml:space="preserve">формування </w:t>
      </w:r>
      <w:r w:rsidRPr="00993C6E">
        <w:rPr>
          <w:rFonts w:ascii="Times New Roman" w:eastAsia="Times New Roman" w:hAnsi="Times New Roman"/>
          <w:sz w:val="28"/>
          <w:lang w:eastAsia="uk-UA" w:bidi="uk-UA"/>
        </w:rPr>
        <w:t xml:space="preserve">ключових </w:t>
      </w:r>
      <w:proofErr w:type="spellStart"/>
      <w:r w:rsidRPr="00993C6E">
        <w:rPr>
          <w:rFonts w:ascii="Times New Roman" w:eastAsia="Times New Roman" w:hAnsi="Times New Roman"/>
          <w:sz w:val="28"/>
          <w:lang w:eastAsia="uk-UA" w:bidi="uk-UA"/>
        </w:rPr>
        <w:t>компетентностей</w:t>
      </w:r>
      <w:proofErr w:type="spellEnd"/>
      <w:r w:rsidRPr="00993C6E">
        <w:rPr>
          <w:rFonts w:ascii="Times New Roman" w:eastAsia="Times New Roman" w:hAnsi="Times New Roman"/>
          <w:sz w:val="28"/>
          <w:lang w:eastAsia="uk-UA" w:bidi="uk-UA"/>
        </w:rPr>
        <w:t xml:space="preserve"> і наскрізних умінь здобувачів освіти.</w:t>
      </w:r>
    </w:p>
    <w:p w:rsidR="003400A8" w:rsidRPr="00993C6E" w:rsidRDefault="003400A8" w:rsidP="003400A8">
      <w:pPr>
        <w:pStyle w:val="a7"/>
        <w:numPr>
          <w:ilvl w:val="0"/>
          <w:numId w:val="17"/>
        </w:numPr>
        <w:tabs>
          <w:tab w:val="left" w:pos="1134"/>
          <w:tab w:val="left" w:pos="1918"/>
          <w:tab w:val="left" w:pos="1919"/>
          <w:tab w:val="left" w:pos="3645"/>
          <w:tab w:val="left" w:pos="4115"/>
          <w:tab w:val="left" w:pos="5536"/>
          <w:tab w:val="left" w:pos="7603"/>
          <w:tab w:val="left" w:pos="8791"/>
          <w:tab w:val="left" w:pos="10287"/>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Формування та реалізація індивідуальних освітніх траєкторій </w:t>
      </w:r>
      <w:r w:rsidRPr="00993C6E">
        <w:rPr>
          <w:rFonts w:ascii="Times New Roman" w:eastAsia="Times New Roman" w:hAnsi="Times New Roman"/>
          <w:spacing w:val="-6"/>
          <w:sz w:val="28"/>
          <w:lang w:eastAsia="uk-UA" w:bidi="uk-UA"/>
        </w:rPr>
        <w:t xml:space="preserve">для </w:t>
      </w:r>
      <w:r w:rsidRPr="00993C6E">
        <w:rPr>
          <w:rFonts w:ascii="Times New Roman" w:eastAsia="Times New Roman" w:hAnsi="Times New Roman"/>
          <w:sz w:val="28"/>
          <w:lang w:eastAsia="uk-UA" w:bidi="uk-UA"/>
        </w:rPr>
        <w:t>здобувачів освіти (за потреби).</w:t>
      </w:r>
    </w:p>
    <w:p w:rsidR="003400A8" w:rsidRPr="00993C6E" w:rsidRDefault="003400A8" w:rsidP="003400A8">
      <w:pPr>
        <w:pStyle w:val="a7"/>
        <w:numPr>
          <w:ilvl w:val="0"/>
          <w:numId w:val="17"/>
        </w:numPr>
        <w:tabs>
          <w:tab w:val="left" w:pos="1134"/>
          <w:tab w:val="left" w:pos="1990"/>
          <w:tab w:val="left" w:pos="1991"/>
          <w:tab w:val="left" w:pos="3560"/>
          <w:tab w:val="left" w:pos="4587"/>
          <w:tab w:val="left" w:pos="6530"/>
          <w:tab w:val="left" w:pos="7790"/>
          <w:tab w:val="left" w:pos="9089"/>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Створення та/або використання освітніх ресурсів </w:t>
      </w:r>
      <w:r w:rsidRPr="00993C6E">
        <w:rPr>
          <w:rFonts w:ascii="Times New Roman" w:eastAsia="Times New Roman" w:hAnsi="Times New Roman"/>
          <w:spacing w:val="-2"/>
          <w:sz w:val="28"/>
          <w:lang w:eastAsia="uk-UA" w:bidi="uk-UA"/>
        </w:rPr>
        <w:t xml:space="preserve">(електронних </w:t>
      </w:r>
      <w:r w:rsidRPr="00993C6E">
        <w:rPr>
          <w:rFonts w:ascii="Times New Roman" w:eastAsia="Times New Roman" w:hAnsi="Times New Roman"/>
          <w:sz w:val="28"/>
          <w:lang w:eastAsia="uk-UA" w:bidi="uk-UA"/>
        </w:rPr>
        <w:t xml:space="preserve">презентацій, відеоматеріалів, методичних розробок, веб-сайтів, </w:t>
      </w:r>
      <w:proofErr w:type="spellStart"/>
      <w:r w:rsidRPr="00993C6E">
        <w:rPr>
          <w:rFonts w:ascii="Times New Roman" w:eastAsia="Times New Roman" w:hAnsi="Times New Roman"/>
          <w:sz w:val="28"/>
          <w:lang w:eastAsia="uk-UA" w:bidi="uk-UA"/>
        </w:rPr>
        <w:t>блогів</w:t>
      </w:r>
      <w:proofErr w:type="spellEnd"/>
      <w:r w:rsidRPr="00993C6E">
        <w:rPr>
          <w:rFonts w:ascii="Times New Roman" w:eastAsia="Times New Roman" w:hAnsi="Times New Roman"/>
          <w:sz w:val="28"/>
          <w:lang w:eastAsia="uk-UA" w:bidi="uk-UA"/>
        </w:rPr>
        <w:t xml:space="preserve"> тощо).</w:t>
      </w:r>
    </w:p>
    <w:p w:rsidR="003400A8" w:rsidRPr="00993C6E" w:rsidRDefault="003400A8" w:rsidP="003400A8">
      <w:pPr>
        <w:pStyle w:val="a7"/>
        <w:numPr>
          <w:ilvl w:val="0"/>
          <w:numId w:val="17"/>
        </w:numPr>
        <w:tabs>
          <w:tab w:val="left" w:pos="1134"/>
          <w:tab w:val="left" w:pos="1868"/>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Формування суспільних цінностей у здобувачів освіти у процесі їх навчання, виховання та розвитку.</w:t>
      </w:r>
    </w:p>
    <w:p w:rsidR="003400A8" w:rsidRPr="00993C6E" w:rsidRDefault="003400A8" w:rsidP="003400A8">
      <w:pPr>
        <w:pStyle w:val="a7"/>
        <w:numPr>
          <w:ilvl w:val="0"/>
          <w:numId w:val="17"/>
        </w:numPr>
        <w:tabs>
          <w:tab w:val="left" w:pos="1134"/>
          <w:tab w:val="left" w:pos="1874"/>
        </w:tabs>
        <w:autoSpaceDE w:val="0"/>
        <w:autoSpaceDN w:val="0"/>
        <w:ind w:left="0" w:firstLine="709"/>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t>Використання інформаційно-комунікаційних технологій в</w:t>
      </w:r>
      <w:r w:rsidRPr="00993C6E">
        <w:rPr>
          <w:rFonts w:ascii="Times New Roman" w:eastAsia="Times New Roman" w:hAnsi="Times New Roman"/>
          <w:spacing w:val="12"/>
          <w:sz w:val="28"/>
          <w:lang w:eastAsia="uk-UA" w:bidi="uk-UA"/>
        </w:rPr>
        <w:t xml:space="preserve"> </w:t>
      </w:r>
      <w:r w:rsidRPr="00993C6E">
        <w:rPr>
          <w:rFonts w:ascii="Times New Roman" w:eastAsia="Times New Roman" w:hAnsi="Times New Roman"/>
          <w:sz w:val="28"/>
          <w:lang w:eastAsia="uk-UA" w:bidi="uk-UA"/>
        </w:rPr>
        <w:t xml:space="preserve">освітньому </w:t>
      </w:r>
      <w:r w:rsidRPr="00993C6E">
        <w:rPr>
          <w:rFonts w:ascii="Times New Roman" w:eastAsia="Times New Roman" w:hAnsi="Times New Roman"/>
          <w:sz w:val="28"/>
          <w:szCs w:val="28"/>
          <w:lang w:eastAsia="uk-UA" w:bidi="uk-UA"/>
        </w:rPr>
        <w:t>процесі.</w:t>
      </w:r>
    </w:p>
    <w:p w:rsidR="003400A8" w:rsidRPr="00993C6E" w:rsidRDefault="003400A8" w:rsidP="003400A8">
      <w:pPr>
        <w:pStyle w:val="a7"/>
        <w:numPr>
          <w:ilvl w:val="0"/>
          <w:numId w:val="17"/>
        </w:numPr>
        <w:tabs>
          <w:tab w:val="left" w:pos="1134"/>
          <w:tab w:val="left" w:pos="1923"/>
          <w:tab w:val="left" w:pos="1924"/>
          <w:tab w:val="left" w:pos="3883"/>
          <w:tab w:val="left" w:pos="4358"/>
          <w:tab w:val="left" w:pos="6167"/>
          <w:tab w:val="left" w:pos="7460"/>
          <w:tab w:val="left" w:pos="9321"/>
          <w:tab w:val="left" w:pos="10621"/>
        </w:tabs>
        <w:autoSpaceDE w:val="0"/>
        <w:autoSpaceDN w:val="0"/>
        <w:ind w:left="0" w:firstLine="709"/>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t xml:space="preserve">Формування та забезпечення власного професійного розвитку і </w:t>
      </w:r>
      <w:r w:rsidRPr="00993C6E">
        <w:rPr>
          <w:rFonts w:ascii="Times New Roman" w:eastAsia="Times New Roman" w:hAnsi="Times New Roman"/>
          <w:sz w:val="28"/>
          <w:szCs w:val="28"/>
          <w:lang w:eastAsia="uk-UA" w:bidi="uk-UA"/>
        </w:rPr>
        <w:t>підвищення кваліфікації, у тому числі щодо методик роботи з дітьми з особливими освітніми потребами.</w:t>
      </w:r>
    </w:p>
    <w:p w:rsidR="003400A8" w:rsidRPr="00993C6E" w:rsidRDefault="003400A8" w:rsidP="003400A8">
      <w:pPr>
        <w:pStyle w:val="a7"/>
        <w:numPr>
          <w:ilvl w:val="0"/>
          <w:numId w:val="17"/>
        </w:numPr>
        <w:tabs>
          <w:tab w:val="left" w:pos="1134"/>
        </w:tabs>
        <w:autoSpaceDE w:val="0"/>
        <w:autoSpaceDN w:val="0"/>
        <w:spacing w:before="78"/>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Здійснення інноваційної освітньої діяльності, участь в освітніх проектах, залучення до роботи у ролі освітніх експертів.</w:t>
      </w:r>
    </w:p>
    <w:p w:rsidR="003400A8" w:rsidRPr="00993C6E" w:rsidRDefault="003400A8" w:rsidP="003400A8">
      <w:pPr>
        <w:pStyle w:val="a7"/>
        <w:numPr>
          <w:ilvl w:val="0"/>
          <w:numId w:val="17"/>
        </w:numPr>
        <w:tabs>
          <w:tab w:val="left" w:pos="1134"/>
          <w:tab w:val="left" w:pos="1810"/>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Співпраця з батьками здобувачів освіти з питань організації освітнього процесу, забезпечення постійного зворотного зв’язку.</w:t>
      </w:r>
    </w:p>
    <w:p w:rsidR="003400A8" w:rsidRPr="00993C6E" w:rsidRDefault="003400A8" w:rsidP="003400A8">
      <w:pPr>
        <w:pStyle w:val="a7"/>
        <w:numPr>
          <w:ilvl w:val="0"/>
          <w:numId w:val="17"/>
        </w:numPr>
        <w:tabs>
          <w:tab w:val="left" w:pos="1134"/>
          <w:tab w:val="left" w:pos="1945"/>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Застосування практики педагогічного наставництва, </w:t>
      </w:r>
      <w:proofErr w:type="spellStart"/>
      <w:r w:rsidRPr="00993C6E">
        <w:rPr>
          <w:rFonts w:ascii="Times New Roman" w:eastAsia="Times New Roman" w:hAnsi="Times New Roman"/>
          <w:sz w:val="28"/>
          <w:lang w:eastAsia="uk-UA" w:bidi="uk-UA"/>
        </w:rPr>
        <w:t>взаємонавчання</w:t>
      </w:r>
      <w:proofErr w:type="spellEnd"/>
      <w:r w:rsidRPr="00993C6E">
        <w:rPr>
          <w:rFonts w:ascii="Times New Roman" w:eastAsia="Times New Roman" w:hAnsi="Times New Roman"/>
          <w:sz w:val="28"/>
          <w:lang w:eastAsia="uk-UA" w:bidi="uk-UA"/>
        </w:rPr>
        <w:t xml:space="preserve"> </w:t>
      </w:r>
      <w:r w:rsidRPr="00993C6E">
        <w:rPr>
          <w:rFonts w:ascii="Times New Roman" w:eastAsia="Times New Roman" w:hAnsi="Times New Roman"/>
          <w:spacing w:val="-9"/>
          <w:sz w:val="28"/>
          <w:lang w:eastAsia="uk-UA" w:bidi="uk-UA"/>
        </w:rPr>
        <w:t xml:space="preserve">та </w:t>
      </w:r>
      <w:r w:rsidRPr="00993C6E">
        <w:rPr>
          <w:rFonts w:ascii="Times New Roman" w:eastAsia="Times New Roman" w:hAnsi="Times New Roman"/>
          <w:sz w:val="28"/>
          <w:lang w:eastAsia="uk-UA" w:bidi="uk-UA"/>
        </w:rPr>
        <w:t>інших форм професійної співпраці.</w:t>
      </w:r>
    </w:p>
    <w:p w:rsidR="003400A8" w:rsidRPr="00993C6E" w:rsidRDefault="003400A8" w:rsidP="003400A8">
      <w:pPr>
        <w:pStyle w:val="a7"/>
        <w:numPr>
          <w:ilvl w:val="0"/>
          <w:numId w:val="17"/>
        </w:numPr>
        <w:tabs>
          <w:tab w:val="left" w:pos="1134"/>
          <w:tab w:val="left" w:pos="1916"/>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Дотримання педагогічними працівниками академічної доброчесності </w:t>
      </w:r>
      <w:r w:rsidRPr="00993C6E">
        <w:rPr>
          <w:rFonts w:ascii="Times New Roman" w:eastAsia="Times New Roman" w:hAnsi="Times New Roman"/>
          <w:spacing w:val="-6"/>
          <w:sz w:val="28"/>
          <w:lang w:eastAsia="uk-UA" w:bidi="uk-UA"/>
        </w:rPr>
        <w:t xml:space="preserve">під </w:t>
      </w:r>
      <w:r w:rsidRPr="00993C6E">
        <w:rPr>
          <w:rFonts w:ascii="Times New Roman" w:eastAsia="Times New Roman" w:hAnsi="Times New Roman"/>
          <w:sz w:val="28"/>
          <w:lang w:eastAsia="uk-UA" w:bidi="uk-UA"/>
        </w:rPr>
        <w:t>час провадження педагогічної та наукової (творчої) діяльності та сприяння дотриманню академічної доброчесності здобувачами освіти.</w:t>
      </w:r>
    </w:p>
    <w:p w:rsidR="003400A8" w:rsidRPr="00993C6E" w:rsidRDefault="003400A8" w:rsidP="003400A8">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 xml:space="preserve">Якість управлінських процесів аналізується за </w:t>
      </w:r>
      <w:r w:rsidRPr="00993C6E">
        <w:rPr>
          <w:rFonts w:ascii="Times New Roman" w:eastAsia="Times New Roman" w:hAnsi="Times New Roman" w:cs="Times New Roman"/>
          <w:b/>
          <w:color w:val="auto"/>
          <w:spacing w:val="-3"/>
          <w:sz w:val="28"/>
          <w:szCs w:val="22"/>
          <w:lang w:val="uk-UA" w:eastAsia="uk-UA" w:bidi="uk-UA"/>
        </w:rPr>
        <w:t xml:space="preserve">такими </w:t>
      </w:r>
      <w:r w:rsidRPr="00993C6E">
        <w:rPr>
          <w:rFonts w:ascii="Times New Roman" w:eastAsia="Times New Roman" w:hAnsi="Times New Roman" w:cs="Times New Roman"/>
          <w:b/>
          <w:color w:val="auto"/>
          <w:sz w:val="28"/>
          <w:szCs w:val="22"/>
          <w:lang w:val="uk-UA" w:eastAsia="uk-UA" w:bidi="uk-UA"/>
        </w:rPr>
        <w:t>критеріями:</w:t>
      </w:r>
    </w:p>
    <w:p w:rsidR="003400A8" w:rsidRPr="00993C6E" w:rsidRDefault="003400A8" w:rsidP="003400A8">
      <w:pPr>
        <w:pStyle w:val="a7"/>
        <w:numPr>
          <w:ilvl w:val="0"/>
          <w:numId w:val="18"/>
        </w:numPr>
        <w:tabs>
          <w:tab w:val="left" w:pos="1276"/>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Затверджена стратегію розвитку, спрямована на підвищення якості освітньої діяльності.</w:t>
      </w:r>
    </w:p>
    <w:p w:rsidR="003400A8" w:rsidRPr="00993C6E" w:rsidRDefault="003400A8" w:rsidP="003400A8">
      <w:pPr>
        <w:pStyle w:val="a7"/>
        <w:numPr>
          <w:ilvl w:val="0"/>
          <w:numId w:val="18"/>
        </w:numPr>
        <w:tabs>
          <w:tab w:val="left" w:pos="1276"/>
          <w:tab w:val="left" w:pos="1848"/>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Здійснення річного планування та відстеження його результативності відповідно до стратегії розвитку та з урахуванням освітньої програми.</w:t>
      </w:r>
    </w:p>
    <w:p w:rsidR="003400A8" w:rsidRPr="00993C6E" w:rsidRDefault="003400A8" w:rsidP="003400A8">
      <w:pPr>
        <w:pStyle w:val="a7"/>
        <w:numPr>
          <w:ilvl w:val="0"/>
          <w:numId w:val="18"/>
        </w:numPr>
        <w:tabs>
          <w:tab w:val="left" w:pos="1276"/>
          <w:tab w:val="left" w:pos="1767"/>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Здійснення самооцінювання якості освітньої діяльності на основі стратегії (політики) і процедур забезпечення якості освіти.</w:t>
      </w:r>
    </w:p>
    <w:p w:rsidR="003400A8" w:rsidRPr="00993C6E" w:rsidRDefault="003400A8" w:rsidP="003400A8">
      <w:pPr>
        <w:pStyle w:val="a7"/>
        <w:numPr>
          <w:ilvl w:val="0"/>
          <w:numId w:val="18"/>
        </w:numPr>
        <w:tabs>
          <w:tab w:val="left" w:pos="1276"/>
          <w:tab w:val="left" w:pos="1924"/>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lastRenderedPageBreak/>
        <w:t>Реалізація заходів щодо утримання у належному стані будівель, приміщень, обладнання.</w:t>
      </w:r>
    </w:p>
    <w:p w:rsidR="003400A8" w:rsidRPr="00993C6E" w:rsidRDefault="003400A8" w:rsidP="003400A8">
      <w:pPr>
        <w:pStyle w:val="a7"/>
        <w:numPr>
          <w:ilvl w:val="0"/>
          <w:numId w:val="18"/>
        </w:numPr>
        <w:tabs>
          <w:tab w:val="left" w:pos="1276"/>
          <w:tab w:val="left" w:pos="1925"/>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Створення психологічно комфортного середовища, яке забезпечує конструктивну взаємодію здобувачів освіти, їх батьків, педагогічних та </w:t>
      </w:r>
      <w:r w:rsidRPr="00993C6E">
        <w:rPr>
          <w:rFonts w:ascii="Times New Roman" w:eastAsia="Times New Roman" w:hAnsi="Times New Roman"/>
          <w:spacing w:val="-3"/>
          <w:sz w:val="28"/>
          <w:lang w:eastAsia="uk-UA" w:bidi="uk-UA"/>
        </w:rPr>
        <w:t xml:space="preserve">інших </w:t>
      </w:r>
      <w:r w:rsidRPr="00993C6E">
        <w:rPr>
          <w:rFonts w:ascii="Times New Roman" w:eastAsia="Times New Roman" w:hAnsi="Times New Roman"/>
          <w:sz w:val="28"/>
          <w:lang w:eastAsia="uk-UA" w:bidi="uk-UA"/>
        </w:rPr>
        <w:t>працівників закладу освіти та взаємну довіру.</w:t>
      </w:r>
    </w:p>
    <w:p w:rsidR="003400A8" w:rsidRPr="00993C6E" w:rsidRDefault="003400A8" w:rsidP="003400A8">
      <w:pPr>
        <w:pStyle w:val="a7"/>
        <w:numPr>
          <w:ilvl w:val="0"/>
          <w:numId w:val="18"/>
        </w:numPr>
        <w:tabs>
          <w:tab w:val="left" w:pos="1276"/>
          <w:tab w:val="left" w:pos="1765"/>
        </w:tabs>
        <w:autoSpaceDE w:val="0"/>
        <w:autoSpaceDN w:val="0"/>
        <w:ind w:left="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Оприлюднення інформації про свою діяльність на сайті засновника.</w:t>
      </w:r>
    </w:p>
    <w:p w:rsidR="003400A8" w:rsidRPr="00993C6E" w:rsidRDefault="003400A8" w:rsidP="003400A8">
      <w:pPr>
        <w:pStyle w:val="a7"/>
        <w:numPr>
          <w:ilvl w:val="0"/>
          <w:numId w:val="18"/>
        </w:numPr>
        <w:tabs>
          <w:tab w:val="left" w:pos="1276"/>
          <w:tab w:val="left" w:pos="2007"/>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Формування штату закладу шляхом залучення кваліфікованих педагогічних та інших працівників відповідно до штатного розпису та освітньої програми.</w:t>
      </w:r>
    </w:p>
    <w:p w:rsidR="003400A8" w:rsidRPr="00993C6E" w:rsidRDefault="003400A8" w:rsidP="003400A8">
      <w:pPr>
        <w:pStyle w:val="a7"/>
        <w:numPr>
          <w:ilvl w:val="0"/>
          <w:numId w:val="18"/>
        </w:numPr>
        <w:tabs>
          <w:tab w:val="left" w:pos="1276"/>
          <w:tab w:val="left" w:pos="2002"/>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Мотивування педагогічних працівників за допомогою </w:t>
      </w:r>
      <w:r w:rsidRPr="00993C6E">
        <w:rPr>
          <w:rFonts w:ascii="Times New Roman" w:eastAsia="Times New Roman" w:hAnsi="Times New Roman"/>
          <w:spacing w:val="-3"/>
          <w:sz w:val="28"/>
          <w:lang w:eastAsia="uk-UA" w:bidi="uk-UA"/>
        </w:rPr>
        <w:t xml:space="preserve">системи </w:t>
      </w:r>
      <w:r w:rsidRPr="00993C6E">
        <w:rPr>
          <w:rFonts w:ascii="Times New Roman" w:eastAsia="Times New Roman" w:hAnsi="Times New Roman"/>
          <w:sz w:val="28"/>
          <w:lang w:eastAsia="uk-UA" w:bidi="uk-UA"/>
        </w:rPr>
        <w:t>матеріального та морального заохочення до підвищення якості освітньої діяльності, саморозвитку, здійснення інноваційної освітньої діяльності.</w:t>
      </w:r>
    </w:p>
    <w:p w:rsidR="003400A8" w:rsidRPr="00993C6E" w:rsidRDefault="003400A8" w:rsidP="003400A8">
      <w:pPr>
        <w:pStyle w:val="a7"/>
        <w:numPr>
          <w:ilvl w:val="0"/>
          <w:numId w:val="18"/>
        </w:numPr>
        <w:tabs>
          <w:tab w:val="left" w:pos="1276"/>
          <w:tab w:val="left" w:pos="1765"/>
        </w:tabs>
        <w:autoSpaceDE w:val="0"/>
        <w:autoSpaceDN w:val="0"/>
        <w:ind w:left="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Сприяння підвищенню кваліфікації педагогічних працівників.</w:t>
      </w:r>
    </w:p>
    <w:p w:rsidR="003400A8" w:rsidRPr="00993C6E" w:rsidRDefault="003400A8" w:rsidP="003400A8">
      <w:pPr>
        <w:pStyle w:val="a7"/>
        <w:numPr>
          <w:ilvl w:val="0"/>
          <w:numId w:val="18"/>
        </w:numPr>
        <w:tabs>
          <w:tab w:val="left" w:pos="1276"/>
          <w:tab w:val="left" w:pos="1962"/>
        </w:tabs>
        <w:autoSpaceDE w:val="0"/>
        <w:autoSpaceDN w:val="0"/>
        <w:ind w:left="0" w:firstLine="709"/>
        <w:jc w:val="both"/>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t>Створення</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умов</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для</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реалізації</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прав</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і</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обов’язків</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учасників</w:t>
      </w:r>
      <w:r w:rsidRPr="00993C6E">
        <w:rPr>
          <w:rFonts w:ascii="Times New Roman" w:eastAsia="Times New Roman" w:hAnsi="Times New Roman"/>
          <w:spacing w:val="56"/>
          <w:sz w:val="28"/>
          <w:lang w:eastAsia="uk-UA" w:bidi="uk-UA"/>
        </w:rPr>
        <w:t xml:space="preserve"> о</w:t>
      </w:r>
      <w:r w:rsidRPr="00993C6E">
        <w:rPr>
          <w:rFonts w:ascii="Times New Roman" w:eastAsia="Times New Roman" w:hAnsi="Times New Roman"/>
          <w:sz w:val="28"/>
          <w:lang w:eastAsia="uk-UA" w:bidi="uk-UA"/>
        </w:rPr>
        <w:t xml:space="preserve">світнього </w:t>
      </w:r>
      <w:r w:rsidRPr="00993C6E">
        <w:rPr>
          <w:rFonts w:ascii="Times New Roman" w:eastAsia="Times New Roman" w:hAnsi="Times New Roman"/>
          <w:sz w:val="28"/>
          <w:szCs w:val="28"/>
          <w:lang w:eastAsia="uk-UA" w:bidi="uk-UA"/>
        </w:rPr>
        <w:t>процесу.</w:t>
      </w:r>
    </w:p>
    <w:p w:rsidR="003400A8" w:rsidRPr="00993C6E" w:rsidRDefault="003400A8" w:rsidP="003400A8">
      <w:pPr>
        <w:pStyle w:val="a7"/>
        <w:numPr>
          <w:ilvl w:val="0"/>
          <w:numId w:val="18"/>
        </w:numPr>
        <w:tabs>
          <w:tab w:val="left" w:pos="1276"/>
          <w:tab w:val="left" w:pos="1984"/>
        </w:tabs>
        <w:autoSpaceDE w:val="0"/>
        <w:autoSpaceDN w:val="0"/>
        <w:ind w:left="0" w:firstLine="709"/>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t>Урахування пропозицій учасників освітнього процесу при</w:t>
      </w:r>
      <w:r w:rsidRPr="00993C6E">
        <w:rPr>
          <w:rFonts w:ascii="Times New Roman" w:eastAsia="Times New Roman" w:hAnsi="Times New Roman"/>
          <w:spacing w:val="48"/>
          <w:sz w:val="28"/>
          <w:lang w:eastAsia="uk-UA" w:bidi="uk-UA"/>
        </w:rPr>
        <w:t xml:space="preserve"> </w:t>
      </w:r>
      <w:r w:rsidRPr="00993C6E">
        <w:rPr>
          <w:rFonts w:ascii="Times New Roman" w:eastAsia="Times New Roman" w:hAnsi="Times New Roman"/>
          <w:sz w:val="28"/>
          <w:lang w:eastAsia="uk-UA" w:bidi="uk-UA"/>
        </w:rPr>
        <w:t xml:space="preserve">прийнятті </w:t>
      </w:r>
      <w:r w:rsidRPr="00993C6E">
        <w:rPr>
          <w:rFonts w:ascii="Times New Roman" w:eastAsia="Times New Roman" w:hAnsi="Times New Roman"/>
          <w:sz w:val="28"/>
          <w:szCs w:val="28"/>
          <w:lang w:eastAsia="uk-UA" w:bidi="uk-UA"/>
        </w:rPr>
        <w:t>управлінських рішень.</w:t>
      </w:r>
    </w:p>
    <w:p w:rsidR="003400A8" w:rsidRPr="00993C6E" w:rsidRDefault="003400A8" w:rsidP="003400A8">
      <w:pPr>
        <w:pStyle w:val="a7"/>
        <w:numPr>
          <w:ilvl w:val="0"/>
          <w:numId w:val="18"/>
        </w:numPr>
        <w:tabs>
          <w:tab w:val="left" w:pos="1276"/>
        </w:tabs>
        <w:autoSpaceDE w:val="0"/>
        <w:autoSpaceDN w:val="0"/>
        <w:ind w:left="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Створення умов для розвитку громадського самоврядування.</w:t>
      </w:r>
    </w:p>
    <w:p w:rsidR="003400A8" w:rsidRPr="00993C6E" w:rsidRDefault="003400A8" w:rsidP="003400A8">
      <w:pPr>
        <w:pStyle w:val="a7"/>
        <w:numPr>
          <w:ilvl w:val="0"/>
          <w:numId w:val="18"/>
        </w:numPr>
        <w:tabs>
          <w:tab w:val="left" w:pos="1276"/>
          <w:tab w:val="left" w:pos="1979"/>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Сприяння виявленню громадської активності та ініціативи учасників освітнього процесу, їх участі в житті місцевої громади.</w:t>
      </w:r>
    </w:p>
    <w:p w:rsidR="003400A8" w:rsidRPr="00993C6E" w:rsidRDefault="003400A8" w:rsidP="003400A8">
      <w:pPr>
        <w:pStyle w:val="a7"/>
        <w:numPr>
          <w:ilvl w:val="0"/>
          <w:numId w:val="18"/>
        </w:numPr>
        <w:tabs>
          <w:tab w:val="left" w:pos="1276"/>
          <w:tab w:val="left" w:pos="2035"/>
          <w:tab w:val="left" w:pos="2036"/>
          <w:tab w:val="left" w:pos="3651"/>
          <w:tab w:val="left" w:pos="4759"/>
          <w:tab w:val="left" w:pos="6588"/>
          <w:tab w:val="left" w:pos="8071"/>
          <w:tab w:val="left" w:pos="9018"/>
          <w:tab w:val="left" w:pos="9658"/>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Врахування вікових особливостей здобувачів </w:t>
      </w:r>
      <w:proofErr w:type="spellStart"/>
      <w:r w:rsidRPr="00993C6E">
        <w:rPr>
          <w:rFonts w:ascii="Times New Roman" w:eastAsia="Times New Roman" w:hAnsi="Times New Roman"/>
          <w:sz w:val="28"/>
          <w:lang w:eastAsia="uk-UA" w:bidi="uk-UA"/>
        </w:rPr>
        <w:t>освітипри</w:t>
      </w:r>
      <w:proofErr w:type="spellEnd"/>
      <w:r w:rsidRPr="00993C6E">
        <w:rPr>
          <w:rFonts w:ascii="Times New Roman" w:eastAsia="Times New Roman" w:hAnsi="Times New Roman"/>
          <w:sz w:val="28"/>
          <w:lang w:eastAsia="uk-UA" w:bidi="uk-UA"/>
        </w:rPr>
        <w:tab/>
      </w:r>
      <w:r w:rsidRPr="00993C6E">
        <w:rPr>
          <w:rFonts w:ascii="Times New Roman" w:eastAsia="Times New Roman" w:hAnsi="Times New Roman"/>
          <w:spacing w:val="-3"/>
          <w:sz w:val="28"/>
          <w:lang w:eastAsia="uk-UA" w:bidi="uk-UA"/>
        </w:rPr>
        <w:t xml:space="preserve">розробці </w:t>
      </w:r>
      <w:r w:rsidRPr="00993C6E">
        <w:rPr>
          <w:rFonts w:ascii="Times New Roman" w:eastAsia="Times New Roman" w:hAnsi="Times New Roman"/>
          <w:sz w:val="28"/>
          <w:lang w:eastAsia="uk-UA" w:bidi="uk-UA"/>
        </w:rPr>
        <w:t>режиму роботи закладу освіти та розкладу занять.</w:t>
      </w:r>
    </w:p>
    <w:p w:rsidR="003400A8" w:rsidRPr="00993C6E" w:rsidRDefault="003400A8" w:rsidP="003400A8">
      <w:pPr>
        <w:pStyle w:val="a7"/>
        <w:numPr>
          <w:ilvl w:val="0"/>
          <w:numId w:val="18"/>
        </w:numPr>
        <w:tabs>
          <w:tab w:val="left" w:pos="1276"/>
          <w:tab w:val="left" w:pos="2030"/>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Створення умов для реалізації індивідуальних освітніх траєкторій здобувачів освіти.</w:t>
      </w:r>
    </w:p>
    <w:p w:rsidR="003400A8" w:rsidRPr="00993C6E" w:rsidRDefault="003400A8" w:rsidP="003400A8">
      <w:pPr>
        <w:pStyle w:val="a7"/>
        <w:numPr>
          <w:ilvl w:val="0"/>
          <w:numId w:val="18"/>
        </w:numPr>
        <w:tabs>
          <w:tab w:val="left" w:pos="1276"/>
          <w:tab w:val="left" w:pos="1947"/>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Упровадження політики академічної доброчесності у педагогічному </w:t>
      </w:r>
      <w:r w:rsidRPr="00993C6E">
        <w:rPr>
          <w:rFonts w:ascii="Times New Roman" w:eastAsia="Times New Roman" w:hAnsi="Times New Roman"/>
          <w:spacing w:val="-8"/>
          <w:sz w:val="28"/>
          <w:lang w:eastAsia="uk-UA" w:bidi="uk-UA"/>
        </w:rPr>
        <w:t xml:space="preserve">та </w:t>
      </w:r>
      <w:r w:rsidRPr="00993C6E">
        <w:rPr>
          <w:rFonts w:ascii="Times New Roman" w:eastAsia="Times New Roman" w:hAnsi="Times New Roman"/>
          <w:sz w:val="28"/>
          <w:lang w:eastAsia="uk-UA" w:bidi="uk-UA"/>
        </w:rPr>
        <w:t>учнівському колективах.</w:t>
      </w:r>
    </w:p>
    <w:p w:rsidR="003400A8" w:rsidRPr="00993C6E" w:rsidRDefault="003400A8" w:rsidP="003400A8">
      <w:pPr>
        <w:autoSpaceDE w:val="0"/>
        <w:autoSpaceDN w:val="0"/>
        <w:ind w:firstLine="709"/>
        <w:outlineLvl w:val="1"/>
        <w:rPr>
          <w:rFonts w:ascii="Times New Roman" w:eastAsia="Times New Roman" w:hAnsi="Times New Roman" w:cs="Times New Roman"/>
          <w:b/>
          <w:bCs/>
          <w:i/>
          <w:color w:val="auto"/>
          <w:sz w:val="28"/>
          <w:szCs w:val="28"/>
          <w:lang w:val="uk-UA" w:eastAsia="uk-UA" w:bidi="uk-UA"/>
        </w:rPr>
      </w:pPr>
      <w:r w:rsidRPr="00993C6E">
        <w:rPr>
          <w:rFonts w:ascii="Times New Roman" w:eastAsia="Times New Roman" w:hAnsi="Times New Roman" w:cs="Times New Roman"/>
          <w:b/>
          <w:bCs/>
          <w:i/>
          <w:color w:val="auto"/>
          <w:sz w:val="28"/>
          <w:szCs w:val="28"/>
          <w:lang w:val="uk-UA" w:eastAsia="uk-UA" w:bidi="uk-UA"/>
        </w:rPr>
        <w:t>Інструментами оцінювання внутрішньої системи забезпечення якості освіти є наступні процедури.</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Опитування:</w:t>
      </w:r>
    </w:p>
    <w:p w:rsidR="003400A8" w:rsidRPr="00993C6E" w:rsidRDefault="003400A8" w:rsidP="003400A8">
      <w:pPr>
        <w:pStyle w:val="a7"/>
        <w:numPr>
          <w:ilvl w:val="0"/>
          <w:numId w:val="19"/>
        </w:numPr>
        <w:tabs>
          <w:tab w:val="left" w:pos="709"/>
          <w:tab w:val="left" w:pos="1654"/>
        </w:tabs>
        <w:autoSpaceDE w:val="0"/>
        <w:autoSpaceDN w:val="0"/>
        <w:ind w:hanging="1003"/>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анкетування учасників освітнього процесу (педагогів, учнів, батьків);</w:t>
      </w:r>
    </w:p>
    <w:p w:rsidR="003400A8" w:rsidRPr="00993C6E" w:rsidRDefault="003400A8" w:rsidP="003400A8">
      <w:pPr>
        <w:pStyle w:val="a7"/>
        <w:numPr>
          <w:ilvl w:val="0"/>
          <w:numId w:val="19"/>
        </w:numPr>
        <w:tabs>
          <w:tab w:val="left" w:pos="709"/>
          <w:tab w:val="left" w:pos="1751"/>
        </w:tabs>
        <w:autoSpaceDE w:val="0"/>
        <w:autoSpaceDN w:val="0"/>
        <w:spacing w:before="78"/>
        <w:ind w:right="100" w:hanging="1003"/>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інтерв’ю (з педагогічними працівниками, представниками учнівського самоврядування);</w:t>
      </w:r>
    </w:p>
    <w:p w:rsidR="003400A8" w:rsidRPr="00993C6E" w:rsidRDefault="003400A8" w:rsidP="003400A8">
      <w:pPr>
        <w:pStyle w:val="a7"/>
        <w:numPr>
          <w:ilvl w:val="0"/>
          <w:numId w:val="19"/>
        </w:numPr>
        <w:tabs>
          <w:tab w:val="left" w:pos="709"/>
          <w:tab w:val="left" w:pos="1899"/>
          <w:tab w:val="left" w:pos="1900"/>
          <w:tab w:val="left" w:pos="3726"/>
          <w:tab w:val="left" w:pos="4247"/>
          <w:tab w:val="left" w:pos="5738"/>
          <w:tab w:val="left" w:pos="7011"/>
          <w:tab w:val="left" w:pos="9275"/>
        </w:tabs>
        <w:autoSpaceDE w:val="0"/>
        <w:autoSpaceDN w:val="0"/>
        <w:spacing w:after="0"/>
        <w:ind w:right="96" w:hanging="1004"/>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фокус-групи (з батьками, учнями, представниками </w:t>
      </w:r>
      <w:r w:rsidRPr="00993C6E">
        <w:rPr>
          <w:rFonts w:ascii="Times New Roman" w:eastAsia="Times New Roman" w:hAnsi="Times New Roman"/>
          <w:spacing w:val="-1"/>
          <w:sz w:val="28"/>
          <w:lang w:eastAsia="uk-UA" w:bidi="uk-UA"/>
        </w:rPr>
        <w:t xml:space="preserve">учнівського </w:t>
      </w:r>
      <w:r w:rsidRPr="00993C6E">
        <w:rPr>
          <w:rFonts w:ascii="Times New Roman" w:eastAsia="Times New Roman" w:hAnsi="Times New Roman"/>
          <w:sz w:val="28"/>
          <w:lang w:eastAsia="uk-UA" w:bidi="uk-UA"/>
        </w:rPr>
        <w:t>самоврядування, педагогами).</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Вивчення документації:</w:t>
      </w:r>
    </w:p>
    <w:p w:rsidR="003400A8" w:rsidRPr="00993C6E" w:rsidRDefault="003400A8" w:rsidP="003400A8">
      <w:pPr>
        <w:numPr>
          <w:ilvl w:val="0"/>
          <w:numId w:val="20"/>
        </w:numPr>
        <w:autoSpaceDE w:val="0"/>
        <w:autoSpaceDN w:val="0"/>
        <w:ind w:firstLine="75"/>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2"/>
          <w:lang w:val="uk-UA" w:eastAsia="uk-UA" w:bidi="uk-UA"/>
        </w:rPr>
        <w:t>річний план роботи, протоколи засідань педагогічної ради, класні</w:t>
      </w:r>
      <w:r w:rsidRPr="00993C6E">
        <w:rPr>
          <w:rFonts w:ascii="Times New Roman" w:eastAsia="Times New Roman" w:hAnsi="Times New Roman" w:cs="Times New Roman"/>
          <w:color w:val="auto"/>
          <w:spacing w:val="48"/>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журнали </w:t>
      </w:r>
      <w:r w:rsidRPr="00993C6E">
        <w:rPr>
          <w:rFonts w:ascii="Times New Roman" w:eastAsia="Times New Roman" w:hAnsi="Times New Roman" w:cs="Times New Roman"/>
          <w:color w:val="auto"/>
          <w:sz w:val="28"/>
          <w:szCs w:val="28"/>
          <w:lang w:val="uk-UA" w:eastAsia="uk-UA" w:bidi="uk-UA"/>
        </w:rPr>
        <w:t>тощо.</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Моніторинг:</w:t>
      </w:r>
    </w:p>
    <w:p w:rsidR="003400A8" w:rsidRPr="00993C6E" w:rsidRDefault="003400A8" w:rsidP="003400A8">
      <w:pPr>
        <w:numPr>
          <w:ilvl w:val="0"/>
          <w:numId w:val="21"/>
        </w:numPr>
        <w:autoSpaceDE w:val="0"/>
        <w:autoSpaceDN w:val="0"/>
        <w:ind w:hanging="451"/>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навчальних досягнень здобувачів освіти;</w:t>
      </w:r>
    </w:p>
    <w:p w:rsidR="003400A8" w:rsidRPr="00993C6E" w:rsidRDefault="003400A8" w:rsidP="003400A8">
      <w:pPr>
        <w:numPr>
          <w:ilvl w:val="0"/>
          <w:numId w:val="21"/>
        </w:numPr>
        <w:tabs>
          <w:tab w:val="left" w:pos="478"/>
          <w:tab w:val="left" w:pos="479"/>
          <w:tab w:val="left" w:pos="2196"/>
          <w:tab w:val="left" w:pos="3648"/>
          <w:tab w:val="left" w:pos="5758"/>
          <w:tab w:val="left" w:pos="6214"/>
          <w:tab w:val="left" w:pos="7994"/>
        </w:tabs>
        <w:autoSpaceDE w:val="0"/>
        <w:autoSpaceDN w:val="0"/>
        <w:ind w:hanging="451"/>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2"/>
          <w:lang w:val="uk-UA" w:eastAsia="uk-UA" w:bidi="uk-UA"/>
        </w:rPr>
        <w:t>педагогічної діяльності (спостереження</w:t>
      </w:r>
      <w:r w:rsidRPr="00993C6E">
        <w:rPr>
          <w:rFonts w:ascii="Times New Roman" w:eastAsia="Times New Roman" w:hAnsi="Times New Roman" w:cs="Times New Roman"/>
          <w:color w:val="auto"/>
          <w:sz w:val="28"/>
          <w:szCs w:val="22"/>
          <w:lang w:val="uk-UA" w:eastAsia="uk-UA" w:bidi="uk-UA"/>
        </w:rPr>
        <w:tab/>
        <w:t xml:space="preserve">за проведенням навчальних </w:t>
      </w:r>
      <w:r w:rsidRPr="00993C6E">
        <w:rPr>
          <w:rFonts w:ascii="Times New Roman" w:eastAsia="Times New Roman" w:hAnsi="Times New Roman" w:cs="Times New Roman"/>
          <w:color w:val="auto"/>
          <w:sz w:val="28"/>
          <w:szCs w:val="28"/>
          <w:lang w:val="uk-UA" w:eastAsia="uk-UA" w:bidi="uk-UA"/>
        </w:rPr>
        <w:t>занять);</w:t>
      </w:r>
    </w:p>
    <w:p w:rsidR="003400A8" w:rsidRPr="00993C6E" w:rsidRDefault="003400A8" w:rsidP="003400A8">
      <w:pPr>
        <w:numPr>
          <w:ilvl w:val="0"/>
          <w:numId w:val="21"/>
        </w:numPr>
        <w:tabs>
          <w:tab w:val="left" w:pos="438"/>
        </w:tabs>
        <w:autoSpaceDE w:val="0"/>
        <w:autoSpaceDN w:val="0"/>
        <w:ind w:hanging="451"/>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2"/>
          <w:lang w:val="uk-UA" w:eastAsia="uk-UA" w:bidi="uk-UA"/>
        </w:rPr>
        <w:t>освітнього середовища (санітарно-гігієнічні умови, стан</w:t>
      </w:r>
      <w:r w:rsidRPr="00993C6E">
        <w:rPr>
          <w:rFonts w:ascii="Times New Roman" w:eastAsia="Times New Roman" w:hAnsi="Times New Roman" w:cs="Times New Roman"/>
          <w:color w:val="auto"/>
          <w:spacing w:val="-15"/>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забезпечення </w:t>
      </w:r>
      <w:r w:rsidRPr="00993C6E">
        <w:rPr>
          <w:rFonts w:ascii="Times New Roman" w:eastAsia="Times New Roman" w:hAnsi="Times New Roman" w:cs="Times New Roman"/>
          <w:color w:val="auto"/>
          <w:sz w:val="28"/>
          <w:szCs w:val="28"/>
          <w:lang w:val="uk-UA" w:eastAsia="uk-UA" w:bidi="uk-UA"/>
        </w:rPr>
        <w:t>навчальних приміщень, безпека спортивних та ігрових майданчиків, робота їдальні та буфету, вплив середовища на навчальну діяльність тощо).</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lastRenderedPageBreak/>
        <w:t>Аналіз даних та показників, які впливають на освітню діяльність:</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система оцінювання навчальних досягнень учнів;</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підсумкове оцінювання учнів;</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фінансування закладу освіти;</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кількісно-якісний кваліфікаційний склад педагогічних працівників тощо.</w:t>
      </w:r>
    </w:p>
    <w:p w:rsidR="003400A8" w:rsidRPr="00993C6E" w:rsidRDefault="003400A8" w:rsidP="003400A8">
      <w:pPr>
        <w:autoSpaceDE w:val="0"/>
        <w:autoSpaceDN w:val="0"/>
        <w:ind w:right="100" w:firstLine="709"/>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 xml:space="preserve">Освітня програма Шипинецького ЗЗСО І-ІІІ ступенів передбачає досягнення </w:t>
      </w:r>
      <w:r w:rsidR="00321529">
        <w:rPr>
          <w:rFonts w:ascii="Times New Roman" w:eastAsia="Times New Roman" w:hAnsi="Times New Roman" w:cs="Times New Roman"/>
          <w:color w:val="auto"/>
          <w:sz w:val="28"/>
          <w:szCs w:val="28"/>
          <w:lang w:val="uk-UA" w:eastAsia="uk-UA" w:bidi="uk-UA"/>
        </w:rPr>
        <w:t>учнем</w:t>
      </w:r>
      <w:r w:rsidRPr="00993C6E">
        <w:rPr>
          <w:rFonts w:ascii="Times New Roman" w:eastAsia="Times New Roman" w:hAnsi="Times New Roman" w:cs="Times New Roman"/>
          <w:color w:val="auto"/>
          <w:sz w:val="28"/>
          <w:szCs w:val="28"/>
          <w:lang w:val="uk-UA" w:eastAsia="uk-UA" w:bidi="uk-UA"/>
        </w:rPr>
        <w:t xml:space="preserve"> результатів навчання (</w:t>
      </w:r>
      <w:proofErr w:type="spellStart"/>
      <w:r w:rsidRPr="00993C6E">
        <w:rPr>
          <w:rFonts w:ascii="Times New Roman" w:eastAsia="Times New Roman" w:hAnsi="Times New Roman" w:cs="Times New Roman"/>
          <w:color w:val="auto"/>
          <w:sz w:val="28"/>
          <w:szCs w:val="28"/>
          <w:lang w:val="uk-UA" w:eastAsia="uk-UA" w:bidi="uk-UA"/>
        </w:rPr>
        <w:t>компетентностей</w:t>
      </w:r>
      <w:proofErr w:type="spellEnd"/>
      <w:r w:rsidRPr="00993C6E">
        <w:rPr>
          <w:rFonts w:ascii="Times New Roman" w:eastAsia="Times New Roman" w:hAnsi="Times New Roman" w:cs="Times New Roman"/>
          <w:color w:val="auto"/>
          <w:sz w:val="28"/>
          <w:szCs w:val="28"/>
          <w:lang w:val="uk-UA" w:eastAsia="uk-UA" w:bidi="uk-UA"/>
        </w:rPr>
        <w:t xml:space="preserve">), визначених Державним стандартом, сформована на основі Типової освітньої програми та не потребує окремого затвердження відділом освіти, молоді та спорту Кіцманської міської ради.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педагогічної ради вона може містити інші компоненти, зокрема </w:t>
      </w:r>
      <w:proofErr w:type="spellStart"/>
      <w:r w:rsidRPr="00993C6E">
        <w:rPr>
          <w:rFonts w:ascii="Times New Roman" w:eastAsia="Times New Roman" w:hAnsi="Times New Roman" w:cs="Times New Roman"/>
          <w:color w:val="auto"/>
          <w:sz w:val="28"/>
          <w:szCs w:val="28"/>
          <w:lang w:val="uk-UA" w:eastAsia="uk-UA" w:bidi="uk-UA"/>
        </w:rPr>
        <w:t>корекційно-розвитковий</w:t>
      </w:r>
      <w:proofErr w:type="spellEnd"/>
      <w:r w:rsidRPr="00993C6E">
        <w:rPr>
          <w:rFonts w:ascii="Times New Roman" w:eastAsia="Times New Roman" w:hAnsi="Times New Roman" w:cs="Times New Roman"/>
          <w:color w:val="auto"/>
          <w:sz w:val="28"/>
          <w:szCs w:val="28"/>
          <w:lang w:val="uk-UA" w:eastAsia="uk-UA" w:bidi="uk-UA"/>
        </w:rPr>
        <w:t xml:space="preserve"> складник для осіб з особливими освітніми потребами.</w:t>
      </w:r>
    </w:p>
    <w:p w:rsidR="00850487" w:rsidRPr="00993C6E" w:rsidRDefault="003400A8" w:rsidP="003400A8">
      <w:pPr>
        <w:autoSpaceDE w:val="0"/>
        <w:autoSpaceDN w:val="0"/>
        <w:ind w:right="100" w:firstLine="709"/>
        <w:jc w:val="both"/>
        <w:rPr>
          <w:rFonts w:ascii="Times New Roman" w:eastAsia="Calibri" w:hAnsi="Times New Roman" w:cs="Times New Roman"/>
          <w:color w:val="auto"/>
          <w:sz w:val="28"/>
          <w:szCs w:val="28"/>
          <w:lang w:val="uk-UA" w:bidi="ar-SA"/>
        </w:rPr>
      </w:pPr>
      <w:r w:rsidRPr="00993C6E">
        <w:rPr>
          <w:rFonts w:ascii="Times New Roman" w:eastAsia="Times New Roman" w:hAnsi="Times New Roman" w:cs="Times New Roman"/>
          <w:color w:val="auto"/>
          <w:sz w:val="28"/>
          <w:szCs w:val="28"/>
          <w:lang w:val="uk-UA" w:eastAsia="uk-UA" w:bidi="uk-UA"/>
        </w:rPr>
        <w:t xml:space="preserve">На основі цієї освітньої програми складено та затверджено навчальний план, що конкретизує організацію освітнього процесу </w:t>
      </w:r>
      <w:r w:rsidRPr="00993C6E">
        <w:rPr>
          <w:rFonts w:ascii="Times New Roman" w:eastAsia="Calibri" w:hAnsi="Times New Roman" w:cs="Times New Roman"/>
          <w:color w:val="auto"/>
          <w:spacing w:val="-4"/>
          <w:sz w:val="28"/>
          <w:szCs w:val="28"/>
          <w:lang w:val="uk-UA" w:bidi="ar-SA"/>
        </w:rPr>
        <w:t>(додаток 1).</w:t>
      </w:r>
      <w:r w:rsidR="00523D1A" w:rsidRPr="00993C6E">
        <w:rPr>
          <w:rFonts w:ascii="Times New Roman" w:eastAsia="Calibri" w:hAnsi="Times New Roman" w:cs="Times New Roman"/>
          <w:color w:val="auto"/>
          <w:sz w:val="28"/>
          <w:szCs w:val="28"/>
          <w:lang w:val="uk-UA" w:bidi="ar-SA"/>
        </w:rPr>
        <w:br w:type="page"/>
      </w:r>
    </w:p>
    <w:p w:rsidR="00807058" w:rsidRDefault="00457F4F">
      <w:pPr>
        <w:rPr>
          <w:rFonts w:ascii="Times New Roman" w:eastAsia="Calibri" w:hAnsi="Times New Roman" w:cs="Times New Roman"/>
          <w:lang w:val="uk-UA"/>
        </w:rPr>
      </w:pPr>
      <w:r>
        <w:rPr>
          <w:rFonts w:ascii="Times New Roman" w:eastAsia="Calibri" w:hAnsi="Times New Roman" w:cs="Times New Roman"/>
          <w:noProof/>
          <w:lang w:val="ru-RU" w:eastAsia="ru-RU" w:bidi="ar-SA"/>
        </w:rPr>
        <w:lastRenderedPageBreak/>
        <w:drawing>
          <wp:inline distT="0" distB="0" distL="0" distR="0">
            <wp:extent cx="6523355" cy="9785033"/>
            <wp:effectExtent l="0" t="0" r="0" b="6985"/>
            <wp:docPr id="2" name="Рисунок 2" descr="C:\Users\Secretar\Downloads\1631864344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ecretar\Downloads\163186434462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23355" cy="9785033"/>
                    </a:xfrm>
                    <a:prstGeom prst="rect">
                      <a:avLst/>
                    </a:prstGeom>
                    <a:noFill/>
                    <a:ln>
                      <a:noFill/>
                    </a:ln>
                  </pic:spPr>
                </pic:pic>
              </a:graphicData>
            </a:graphic>
          </wp:inline>
        </w:drawing>
      </w:r>
      <w:bookmarkStart w:id="1" w:name="_GoBack"/>
      <w:bookmarkEnd w:id="1"/>
      <w:r w:rsidR="00807058">
        <w:rPr>
          <w:rFonts w:ascii="Times New Roman" w:eastAsia="Calibri" w:hAnsi="Times New Roman" w:cs="Times New Roman"/>
          <w:lang w:val="uk-UA"/>
        </w:rPr>
        <w:br w:type="page"/>
      </w:r>
    </w:p>
    <w:p w:rsidR="007E0250" w:rsidRPr="00993C6E" w:rsidRDefault="007E0250" w:rsidP="00B03482">
      <w:pPr>
        <w:widowControl/>
        <w:shd w:val="clear" w:color="auto" w:fill="FFFFFF"/>
        <w:ind w:left="7080" w:hanging="701"/>
        <w:jc w:val="center"/>
        <w:rPr>
          <w:rFonts w:ascii="Times New Roman" w:eastAsia="Calibri" w:hAnsi="Times New Roman" w:cs="Times New Roman"/>
          <w:color w:val="auto"/>
          <w:lang w:val="uk-UA" w:bidi="ar-SA"/>
        </w:rPr>
      </w:pPr>
    </w:p>
    <w:p w:rsidR="00B03482" w:rsidRPr="00993C6E" w:rsidRDefault="00B03482" w:rsidP="00B03482">
      <w:pPr>
        <w:widowControl/>
        <w:shd w:val="clear" w:color="auto" w:fill="FFFFFF"/>
        <w:ind w:left="7080" w:hanging="701"/>
        <w:jc w:val="center"/>
        <w:rPr>
          <w:rFonts w:ascii="Times New Roman" w:eastAsia="Calibri" w:hAnsi="Times New Roman" w:cs="Times New Roman"/>
          <w:color w:val="auto"/>
          <w:lang w:val="uk-UA" w:bidi="ar-SA"/>
        </w:rPr>
      </w:pPr>
      <w:r w:rsidRPr="00993C6E">
        <w:rPr>
          <w:rFonts w:ascii="Times New Roman" w:eastAsia="Calibri" w:hAnsi="Times New Roman" w:cs="Times New Roman"/>
          <w:color w:val="auto"/>
          <w:lang w:val="uk-UA" w:bidi="ar-SA"/>
        </w:rPr>
        <w:t xml:space="preserve">Додаток </w:t>
      </w:r>
      <w:r w:rsidR="00E94D5B">
        <w:rPr>
          <w:rFonts w:ascii="Times New Roman" w:eastAsia="Calibri" w:hAnsi="Times New Roman" w:cs="Times New Roman"/>
          <w:color w:val="auto"/>
          <w:lang w:val="uk-UA" w:bidi="ar-SA"/>
        </w:rPr>
        <w:t>2</w:t>
      </w:r>
    </w:p>
    <w:p w:rsidR="00B03482" w:rsidRPr="00993C6E" w:rsidRDefault="00B03482" w:rsidP="00B03482">
      <w:pPr>
        <w:widowControl/>
        <w:shd w:val="clear" w:color="auto" w:fill="FFFFFF"/>
        <w:ind w:left="7080" w:hanging="701"/>
        <w:rPr>
          <w:rFonts w:ascii="Times New Roman" w:eastAsia="Calibri" w:hAnsi="Times New Roman" w:cs="Times New Roman"/>
          <w:color w:val="auto"/>
          <w:lang w:val="uk-UA" w:bidi="ar-SA"/>
        </w:rPr>
      </w:pPr>
      <w:r w:rsidRPr="00993C6E">
        <w:rPr>
          <w:rFonts w:ascii="Times New Roman" w:eastAsia="Calibri" w:hAnsi="Times New Roman" w:cs="Times New Roman"/>
          <w:color w:val="auto"/>
          <w:lang w:val="uk-UA" w:bidi="ar-SA"/>
        </w:rPr>
        <w:t>до Освітньої програми</w:t>
      </w:r>
    </w:p>
    <w:p w:rsidR="00B03482" w:rsidRPr="00993C6E" w:rsidRDefault="00B03482" w:rsidP="00B03482">
      <w:pPr>
        <w:widowControl/>
        <w:ind w:left="4320"/>
        <w:rPr>
          <w:rFonts w:ascii="Times New Roman" w:eastAsia="Calibri" w:hAnsi="Times New Roman" w:cs="Times New Roman"/>
          <w:b/>
          <w:bCs/>
          <w:color w:val="auto"/>
          <w:sz w:val="28"/>
          <w:szCs w:val="28"/>
          <w:lang w:val="uk-UA" w:bidi="ar-SA"/>
        </w:rPr>
      </w:pPr>
    </w:p>
    <w:p w:rsidR="00523D1A" w:rsidRPr="00993C6E" w:rsidRDefault="00523D1A" w:rsidP="00523D1A">
      <w:pPr>
        <w:widowControl/>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color w:val="auto"/>
          <w:sz w:val="28"/>
          <w:szCs w:val="28"/>
          <w:lang w:val="uk-UA" w:bidi="ar-SA"/>
        </w:rPr>
        <w:t xml:space="preserve">Перелік навчальних програм </w:t>
      </w:r>
    </w:p>
    <w:p w:rsidR="00523D1A" w:rsidRPr="00993C6E" w:rsidRDefault="00523D1A" w:rsidP="00523D1A">
      <w:pPr>
        <w:widowControl/>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color w:val="auto"/>
          <w:sz w:val="28"/>
          <w:szCs w:val="28"/>
          <w:lang w:val="uk-UA" w:bidi="ar-SA"/>
        </w:rPr>
        <w:t xml:space="preserve">для </w:t>
      </w:r>
      <w:r w:rsidR="00E94D5B">
        <w:rPr>
          <w:rFonts w:ascii="Times New Roman" w:eastAsia="Calibri" w:hAnsi="Times New Roman" w:cs="Times New Roman"/>
          <w:b/>
          <w:color w:val="auto"/>
          <w:sz w:val="28"/>
          <w:szCs w:val="28"/>
          <w:lang w:val="uk-UA" w:bidi="ar-SA"/>
        </w:rPr>
        <w:t xml:space="preserve">учня </w:t>
      </w:r>
      <w:r w:rsidR="00D149D0">
        <w:rPr>
          <w:rFonts w:ascii="Times New Roman" w:eastAsia="Calibri" w:hAnsi="Times New Roman" w:cs="Times New Roman"/>
          <w:b/>
          <w:color w:val="auto"/>
          <w:sz w:val="28"/>
          <w:szCs w:val="28"/>
          <w:lang w:val="uk-UA" w:bidi="ar-SA"/>
        </w:rPr>
        <w:t>7</w:t>
      </w:r>
      <w:r w:rsidR="00E94D5B">
        <w:rPr>
          <w:rFonts w:ascii="Times New Roman" w:eastAsia="Calibri" w:hAnsi="Times New Roman" w:cs="Times New Roman"/>
          <w:b/>
          <w:color w:val="auto"/>
          <w:sz w:val="28"/>
          <w:szCs w:val="28"/>
          <w:lang w:val="uk-UA" w:bidi="ar-SA"/>
        </w:rPr>
        <w:t xml:space="preserve"> класу</w:t>
      </w:r>
      <w:r w:rsidRPr="00993C6E">
        <w:rPr>
          <w:rFonts w:ascii="Times New Roman" w:eastAsia="Calibri" w:hAnsi="Times New Roman" w:cs="Times New Roman"/>
          <w:b/>
          <w:color w:val="auto"/>
          <w:sz w:val="28"/>
          <w:szCs w:val="28"/>
          <w:lang w:val="uk-UA" w:bidi="ar-SA"/>
        </w:rPr>
        <w:t xml:space="preserve"> </w:t>
      </w:r>
      <w:r w:rsidR="00867AC3" w:rsidRPr="00993C6E">
        <w:rPr>
          <w:rFonts w:ascii="Times New Roman" w:eastAsia="Calibri" w:hAnsi="Times New Roman" w:cs="Times New Roman"/>
          <w:b/>
          <w:color w:val="auto"/>
          <w:sz w:val="28"/>
          <w:szCs w:val="28"/>
          <w:lang w:val="uk-UA" w:bidi="ar-SA"/>
        </w:rPr>
        <w:t>Шипин</w:t>
      </w:r>
      <w:r w:rsidR="00060FA5" w:rsidRPr="00993C6E">
        <w:rPr>
          <w:rFonts w:ascii="Times New Roman" w:eastAsia="Calibri" w:hAnsi="Times New Roman" w:cs="Times New Roman"/>
          <w:b/>
          <w:color w:val="auto"/>
          <w:sz w:val="28"/>
          <w:szCs w:val="28"/>
          <w:lang w:val="uk-UA" w:bidi="ar-SA"/>
        </w:rPr>
        <w:t>ец</w:t>
      </w:r>
      <w:r w:rsidR="00867AC3" w:rsidRPr="00993C6E">
        <w:rPr>
          <w:rFonts w:ascii="Times New Roman" w:eastAsia="Calibri" w:hAnsi="Times New Roman" w:cs="Times New Roman"/>
          <w:b/>
          <w:color w:val="auto"/>
          <w:sz w:val="28"/>
          <w:szCs w:val="28"/>
          <w:lang w:val="uk-UA" w:bidi="ar-SA"/>
        </w:rPr>
        <w:t>ького ЗЗСО</w:t>
      </w:r>
      <w:r w:rsidRPr="00993C6E">
        <w:rPr>
          <w:rFonts w:ascii="Times New Roman" w:eastAsia="Calibri" w:hAnsi="Times New Roman" w:cs="Times New Roman"/>
          <w:b/>
          <w:color w:val="auto"/>
          <w:sz w:val="28"/>
          <w:szCs w:val="28"/>
          <w:lang w:val="uk-UA" w:bidi="ar-SA"/>
        </w:rPr>
        <w:t xml:space="preserve"> </w:t>
      </w:r>
      <w:r w:rsidR="00FC1927" w:rsidRPr="00993C6E">
        <w:rPr>
          <w:rFonts w:ascii="Times New Roman" w:eastAsia="Calibri" w:hAnsi="Times New Roman" w:cs="Times New Roman"/>
          <w:b/>
          <w:color w:val="auto"/>
          <w:sz w:val="28"/>
          <w:szCs w:val="28"/>
          <w:lang w:val="uk-UA" w:bidi="ar-SA"/>
        </w:rPr>
        <w:t>І-</w:t>
      </w:r>
      <w:r w:rsidRPr="00993C6E">
        <w:rPr>
          <w:rFonts w:ascii="Times New Roman" w:eastAsia="Calibri" w:hAnsi="Times New Roman" w:cs="Times New Roman"/>
          <w:b/>
          <w:color w:val="auto"/>
          <w:sz w:val="28"/>
          <w:szCs w:val="28"/>
          <w:lang w:val="uk-UA" w:bidi="ar-SA"/>
        </w:rPr>
        <w:t>ІІ</w:t>
      </w:r>
      <w:r w:rsidR="00FC1927" w:rsidRPr="00993C6E">
        <w:rPr>
          <w:rFonts w:ascii="Times New Roman" w:eastAsia="Calibri" w:hAnsi="Times New Roman" w:cs="Times New Roman"/>
          <w:b/>
          <w:color w:val="auto"/>
          <w:sz w:val="28"/>
          <w:szCs w:val="28"/>
          <w:lang w:val="uk-UA" w:bidi="ar-SA"/>
        </w:rPr>
        <w:t>І</w:t>
      </w:r>
      <w:r w:rsidRPr="00993C6E">
        <w:rPr>
          <w:rFonts w:ascii="Times New Roman" w:eastAsia="Calibri" w:hAnsi="Times New Roman" w:cs="Times New Roman"/>
          <w:b/>
          <w:color w:val="auto"/>
          <w:sz w:val="28"/>
          <w:szCs w:val="28"/>
          <w:lang w:val="uk-UA" w:bidi="ar-SA"/>
        </w:rPr>
        <w:t> ступен</w:t>
      </w:r>
      <w:r w:rsidR="00867AC3" w:rsidRPr="00993C6E">
        <w:rPr>
          <w:rFonts w:ascii="Times New Roman" w:eastAsia="Calibri" w:hAnsi="Times New Roman" w:cs="Times New Roman"/>
          <w:b/>
          <w:color w:val="auto"/>
          <w:sz w:val="28"/>
          <w:szCs w:val="28"/>
          <w:lang w:val="uk-UA" w:bidi="ar-SA"/>
        </w:rPr>
        <w:t>ів</w:t>
      </w:r>
    </w:p>
    <w:p w:rsidR="00523D1A" w:rsidRPr="00993C6E" w:rsidRDefault="00523D1A" w:rsidP="00523D1A">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Calibri" w:hAnsi="Times New Roman" w:cs="Times New Roman"/>
          <w:color w:val="auto"/>
          <w:sz w:val="28"/>
          <w:szCs w:val="28"/>
          <w:lang w:val="uk-UA" w:bidi="ar-SA"/>
        </w:rPr>
        <w:t xml:space="preserve">(затверджені наказами МОН від </w:t>
      </w:r>
      <w:r w:rsidRPr="00993C6E">
        <w:rPr>
          <w:rFonts w:ascii="Times New Roman" w:eastAsia="Times New Roman" w:hAnsi="Times New Roman" w:cs="Times New Roman"/>
          <w:color w:val="auto"/>
          <w:sz w:val="28"/>
          <w:szCs w:val="28"/>
          <w:lang w:val="uk-UA" w:eastAsia="uk-UA" w:bidi="ar-SA"/>
        </w:rPr>
        <w:t>07.06.2017 № 804</w:t>
      </w:r>
      <w:r w:rsidR="007C19B3" w:rsidRPr="00993C6E">
        <w:rPr>
          <w:rFonts w:ascii="Times New Roman" w:eastAsia="Times New Roman" w:hAnsi="Times New Roman" w:cs="Times New Roman"/>
          <w:color w:val="auto"/>
          <w:sz w:val="28"/>
          <w:szCs w:val="28"/>
          <w:lang w:val="uk-UA" w:eastAsia="uk-UA" w:bidi="ar-SA"/>
        </w:rPr>
        <w:t xml:space="preserve"> та від 23.10.2017 № 1407</w:t>
      </w:r>
      <w:r w:rsidRPr="00993C6E">
        <w:rPr>
          <w:rFonts w:ascii="Times New Roman" w:eastAsia="Times New Roman" w:hAnsi="Times New Roman" w:cs="Times New Roman"/>
          <w:color w:val="auto"/>
          <w:sz w:val="28"/>
          <w:szCs w:val="28"/>
          <w:lang w:val="uk-UA" w:eastAsia="uk-UA" w:bidi="ar-SA"/>
        </w:rPr>
        <w:t>)</w:t>
      </w:r>
    </w:p>
    <w:p w:rsidR="007F12F8" w:rsidRPr="00993C6E" w:rsidRDefault="007F12F8" w:rsidP="00523D1A">
      <w:pPr>
        <w:widowControl/>
        <w:jc w:val="center"/>
        <w:rPr>
          <w:rFonts w:ascii="Times New Roman" w:eastAsia="Times New Roman" w:hAnsi="Times New Roman" w:cs="Times New Roman"/>
          <w:color w:val="auto"/>
          <w:sz w:val="28"/>
          <w:szCs w:val="28"/>
          <w:lang w:val="uk-UA" w:eastAsia="uk-UA" w:bidi="ar-SA"/>
        </w:rPr>
      </w:pPr>
    </w:p>
    <w:tbl>
      <w:tblPr>
        <w:tblW w:w="9345" w:type="dxa"/>
        <w:tblInd w:w="5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705"/>
        <w:gridCol w:w="8640"/>
      </w:tblGrid>
      <w:tr w:rsidR="007F12F8" w:rsidRPr="00993C6E" w:rsidTr="00C45AC9">
        <w:trPr>
          <w:trHeight w:val="555"/>
        </w:trPr>
        <w:tc>
          <w:tcPr>
            <w:tcW w:w="705" w:type="dxa"/>
            <w:shd w:val="clear" w:color="auto" w:fill="FFFFFF"/>
            <w:tcMar>
              <w:top w:w="30" w:type="dxa"/>
              <w:left w:w="150" w:type="dxa"/>
              <w:bottom w:w="30" w:type="dxa"/>
              <w:right w:w="150" w:type="dxa"/>
            </w:tcMar>
            <w:vAlign w:val="center"/>
            <w:hideMark/>
          </w:tcPr>
          <w:p w:rsidR="00285C2F" w:rsidRPr="00993C6E" w:rsidRDefault="007F12F8"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b/>
                <w:bCs/>
                <w:color w:val="auto"/>
                <w:sz w:val="28"/>
                <w:szCs w:val="28"/>
                <w:lang w:val="uk-UA" w:eastAsia="uk-UA" w:bidi="ar-SA"/>
              </w:rPr>
              <w:t>№ п/</w:t>
            </w:r>
            <w:proofErr w:type="spellStart"/>
            <w:r w:rsidRPr="00993C6E">
              <w:rPr>
                <w:rFonts w:ascii="Times New Roman" w:eastAsia="Times New Roman" w:hAnsi="Times New Roman" w:cs="Times New Roman"/>
                <w:b/>
                <w:bCs/>
                <w:color w:val="auto"/>
                <w:sz w:val="28"/>
                <w:szCs w:val="28"/>
                <w:lang w:val="uk-UA" w:eastAsia="uk-UA" w:bidi="ar-SA"/>
              </w:rPr>
              <w:t>п</w:t>
            </w:r>
            <w:proofErr w:type="spellEnd"/>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b/>
                <w:bCs/>
                <w:color w:val="auto"/>
                <w:sz w:val="28"/>
                <w:szCs w:val="28"/>
                <w:lang w:val="uk-UA" w:eastAsia="uk-UA" w:bidi="ar-SA"/>
              </w:rPr>
              <w:t>Назва навчальної програми</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7F12F8"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Українська мова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D92CBD"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2</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Українська література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D92CBD"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3</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Зарубіжна література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D92CBD"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4</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Іноземні мови</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5</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Історія України</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6.</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Всесвітня історія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7</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D149D0" w:rsidP="00704734">
            <w:pPr>
              <w:widowControl/>
              <w:rPr>
                <w:rFonts w:ascii="Times New Roman" w:eastAsia="Times New Roman" w:hAnsi="Times New Roman" w:cs="Times New Roman"/>
                <w:color w:val="auto"/>
                <w:sz w:val="28"/>
                <w:szCs w:val="28"/>
                <w:lang w:val="uk-UA" w:eastAsia="uk-UA" w:bidi="ar-SA"/>
              </w:rPr>
            </w:pPr>
            <w:r>
              <w:rPr>
                <w:rFonts w:ascii="Times New Roman" w:eastAsia="Times New Roman" w:hAnsi="Times New Roman" w:cs="Times New Roman"/>
                <w:color w:val="auto"/>
                <w:sz w:val="28"/>
                <w:szCs w:val="28"/>
                <w:lang w:val="uk-UA" w:eastAsia="uk-UA" w:bidi="ar-SA"/>
              </w:rPr>
              <w:t>Алгебра</w:t>
            </w:r>
          </w:p>
        </w:tc>
      </w:tr>
      <w:tr w:rsidR="00D149D0" w:rsidRPr="00993C6E" w:rsidTr="00C45AC9">
        <w:tc>
          <w:tcPr>
            <w:tcW w:w="705" w:type="dxa"/>
            <w:shd w:val="clear" w:color="auto" w:fill="FFFFFF"/>
            <w:tcMar>
              <w:top w:w="30" w:type="dxa"/>
              <w:left w:w="150" w:type="dxa"/>
              <w:bottom w:w="30" w:type="dxa"/>
              <w:right w:w="150" w:type="dxa"/>
            </w:tcMar>
            <w:vAlign w:val="center"/>
          </w:tcPr>
          <w:p w:rsidR="00D149D0" w:rsidRPr="00993C6E" w:rsidRDefault="00D149D0"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8.</w:t>
            </w:r>
          </w:p>
        </w:tc>
        <w:tc>
          <w:tcPr>
            <w:tcW w:w="8640" w:type="dxa"/>
            <w:shd w:val="clear" w:color="auto" w:fill="FFFFFF"/>
            <w:tcMar>
              <w:top w:w="30" w:type="dxa"/>
              <w:left w:w="150" w:type="dxa"/>
              <w:bottom w:w="30" w:type="dxa"/>
              <w:right w:w="150" w:type="dxa"/>
            </w:tcMar>
            <w:vAlign w:val="center"/>
          </w:tcPr>
          <w:p w:rsidR="00D149D0" w:rsidRDefault="00D149D0" w:rsidP="00704734">
            <w:pPr>
              <w:widowControl/>
              <w:rPr>
                <w:rFonts w:ascii="Times New Roman" w:eastAsia="Times New Roman" w:hAnsi="Times New Roman" w:cs="Times New Roman"/>
                <w:color w:val="auto"/>
                <w:sz w:val="28"/>
                <w:szCs w:val="28"/>
                <w:lang w:val="uk-UA" w:eastAsia="uk-UA" w:bidi="ar-SA"/>
              </w:rPr>
            </w:pPr>
            <w:r>
              <w:rPr>
                <w:rFonts w:ascii="Times New Roman" w:eastAsia="Times New Roman" w:hAnsi="Times New Roman" w:cs="Times New Roman"/>
                <w:color w:val="auto"/>
                <w:sz w:val="28"/>
                <w:szCs w:val="28"/>
                <w:lang w:val="uk-UA" w:eastAsia="uk-UA" w:bidi="ar-SA"/>
              </w:rPr>
              <w:t>Геометрія</w:t>
            </w:r>
          </w:p>
        </w:tc>
      </w:tr>
      <w:tr w:rsidR="00D149D0" w:rsidRPr="00993C6E" w:rsidTr="00C45AC9">
        <w:tc>
          <w:tcPr>
            <w:tcW w:w="705" w:type="dxa"/>
            <w:shd w:val="clear" w:color="auto" w:fill="FFFFFF"/>
            <w:tcMar>
              <w:top w:w="30" w:type="dxa"/>
              <w:left w:w="150" w:type="dxa"/>
              <w:bottom w:w="30" w:type="dxa"/>
              <w:right w:w="150" w:type="dxa"/>
            </w:tcMar>
            <w:vAlign w:val="center"/>
            <w:hideMark/>
          </w:tcPr>
          <w:p w:rsidR="00D149D0" w:rsidRPr="00993C6E" w:rsidRDefault="00D149D0" w:rsidP="0040392C">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9.</w:t>
            </w:r>
          </w:p>
        </w:tc>
        <w:tc>
          <w:tcPr>
            <w:tcW w:w="8640" w:type="dxa"/>
            <w:shd w:val="clear" w:color="auto" w:fill="FFFFFF"/>
            <w:tcMar>
              <w:top w:w="30" w:type="dxa"/>
              <w:left w:w="150" w:type="dxa"/>
              <w:bottom w:w="30" w:type="dxa"/>
              <w:right w:w="150" w:type="dxa"/>
            </w:tcMar>
            <w:vAlign w:val="center"/>
            <w:hideMark/>
          </w:tcPr>
          <w:p w:rsidR="00D149D0" w:rsidRPr="00993C6E" w:rsidRDefault="00D149D0"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Інформатика</w:t>
            </w:r>
          </w:p>
        </w:tc>
      </w:tr>
      <w:tr w:rsidR="00D149D0" w:rsidRPr="00993C6E" w:rsidTr="00C45AC9">
        <w:tc>
          <w:tcPr>
            <w:tcW w:w="705" w:type="dxa"/>
            <w:shd w:val="clear" w:color="auto" w:fill="FFFFFF"/>
            <w:tcMar>
              <w:top w:w="30" w:type="dxa"/>
              <w:left w:w="150" w:type="dxa"/>
              <w:bottom w:w="30" w:type="dxa"/>
              <w:right w:w="150" w:type="dxa"/>
            </w:tcMar>
            <w:vAlign w:val="center"/>
          </w:tcPr>
          <w:p w:rsidR="00D149D0" w:rsidRPr="00993C6E" w:rsidRDefault="00D149D0" w:rsidP="0040392C">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10.</w:t>
            </w:r>
          </w:p>
        </w:tc>
        <w:tc>
          <w:tcPr>
            <w:tcW w:w="8640" w:type="dxa"/>
            <w:shd w:val="clear" w:color="auto" w:fill="FFFFFF"/>
            <w:tcMar>
              <w:top w:w="30" w:type="dxa"/>
              <w:left w:w="150" w:type="dxa"/>
              <w:bottom w:w="30" w:type="dxa"/>
              <w:right w:w="150" w:type="dxa"/>
            </w:tcMar>
            <w:vAlign w:val="center"/>
          </w:tcPr>
          <w:p w:rsidR="00D149D0" w:rsidRPr="00993C6E" w:rsidRDefault="00D149D0" w:rsidP="00704734">
            <w:pPr>
              <w:widowControl/>
              <w:rPr>
                <w:rFonts w:ascii="Times New Roman" w:eastAsia="Times New Roman" w:hAnsi="Times New Roman" w:cs="Times New Roman"/>
                <w:color w:val="auto"/>
                <w:sz w:val="28"/>
                <w:szCs w:val="28"/>
                <w:lang w:val="uk-UA" w:eastAsia="uk-UA" w:bidi="ar-SA"/>
              </w:rPr>
            </w:pPr>
            <w:r>
              <w:rPr>
                <w:rFonts w:ascii="Times New Roman" w:eastAsia="Times New Roman" w:hAnsi="Times New Roman" w:cs="Times New Roman"/>
                <w:color w:val="auto"/>
                <w:sz w:val="28"/>
                <w:szCs w:val="28"/>
                <w:lang w:val="uk-UA" w:eastAsia="uk-UA" w:bidi="ar-SA"/>
              </w:rPr>
              <w:t>Фізика</w:t>
            </w:r>
          </w:p>
        </w:tc>
      </w:tr>
      <w:tr w:rsidR="00D149D0" w:rsidRPr="00993C6E" w:rsidTr="00C45AC9">
        <w:tc>
          <w:tcPr>
            <w:tcW w:w="705" w:type="dxa"/>
            <w:shd w:val="clear" w:color="auto" w:fill="FFFFFF"/>
            <w:tcMar>
              <w:top w:w="30" w:type="dxa"/>
              <w:left w:w="150" w:type="dxa"/>
              <w:bottom w:w="30" w:type="dxa"/>
              <w:right w:w="150" w:type="dxa"/>
            </w:tcMar>
            <w:vAlign w:val="center"/>
          </w:tcPr>
          <w:p w:rsidR="00D149D0" w:rsidRPr="00993C6E" w:rsidRDefault="00D149D0" w:rsidP="0040392C">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11.</w:t>
            </w:r>
          </w:p>
        </w:tc>
        <w:tc>
          <w:tcPr>
            <w:tcW w:w="8640" w:type="dxa"/>
            <w:shd w:val="clear" w:color="auto" w:fill="FFFFFF"/>
            <w:tcMar>
              <w:top w:w="30" w:type="dxa"/>
              <w:left w:w="150" w:type="dxa"/>
              <w:bottom w:w="30" w:type="dxa"/>
              <w:right w:w="150" w:type="dxa"/>
            </w:tcMar>
            <w:vAlign w:val="center"/>
          </w:tcPr>
          <w:p w:rsidR="00D149D0" w:rsidRDefault="00D149D0" w:rsidP="00704734">
            <w:pPr>
              <w:widowControl/>
              <w:rPr>
                <w:rFonts w:ascii="Times New Roman" w:eastAsia="Times New Roman" w:hAnsi="Times New Roman" w:cs="Times New Roman"/>
                <w:color w:val="auto"/>
                <w:sz w:val="28"/>
                <w:szCs w:val="28"/>
                <w:lang w:val="uk-UA" w:eastAsia="uk-UA" w:bidi="ar-SA"/>
              </w:rPr>
            </w:pPr>
            <w:r>
              <w:rPr>
                <w:rFonts w:ascii="Times New Roman" w:eastAsia="Times New Roman" w:hAnsi="Times New Roman" w:cs="Times New Roman"/>
                <w:color w:val="auto"/>
                <w:sz w:val="28"/>
                <w:szCs w:val="28"/>
                <w:lang w:val="uk-UA" w:eastAsia="uk-UA" w:bidi="ar-SA"/>
              </w:rPr>
              <w:t>Хімія</w:t>
            </w:r>
          </w:p>
        </w:tc>
      </w:tr>
      <w:tr w:rsidR="00D149D0" w:rsidRPr="00993C6E" w:rsidTr="00E94D5B">
        <w:tc>
          <w:tcPr>
            <w:tcW w:w="705" w:type="dxa"/>
            <w:shd w:val="clear" w:color="auto" w:fill="FFFFFF"/>
            <w:tcMar>
              <w:top w:w="30" w:type="dxa"/>
              <w:left w:w="150" w:type="dxa"/>
              <w:bottom w:w="30" w:type="dxa"/>
              <w:right w:w="150" w:type="dxa"/>
            </w:tcMar>
            <w:vAlign w:val="center"/>
          </w:tcPr>
          <w:p w:rsidR="00D149D0" w:rsidRPr="00993C6E" w:rsidRDefault="00D149D0" w:rsidP="0040392C">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12.</w:t>
            </w:r>
          </w:p>
        </w:tc>
        <w:tc>
          <w:tcPr>
            <w:tcW w:w="8640" w:type="dxa"/>
            <w:shd w:val="clear" w:color="auto" w:fill="FFFFFF"/>
            <w:tcMar>
              <w:top w:w="30" w:type="dxa"/>
              <w:left w:w="150" w:type="dxa"/>
              <w:bottom w:w="30" w:type="dxa"/>
              <w:right w:w="150" w:type="dxa"/>
            </w:tcMar>
            <w:vAlign w:val="center"/>
            <w:hideMark/>
          </w:tcPr>
          <w:p w:rsidR="00D149D0" w:rsidRPr="00993C6E" w:rsidRDefault="00D149D0"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Географія</w:t>
            </w:r>
          </w:p>
        </w:tc>
      </w:tr>
      <w:tr w:rsidR="00D149D0" w:rsidRPr="00993C6E" w:rsidTr="00E94D5B">
        <w:tc>
          <w:tcPr>
            <w:tcW w:w="705" w:type="dxa"/>
            <w:shd w:val="clear" w:color="auto" w:fill="FFFFFF"/>
            <w:tcMar>
              <w:top w:w="30" w:type="dxa"/>
              <w:left w:w="150" w:type="dxa"/>
              <w:bottom w:w="30" w:type="dxa"/>
              <w:right w:w="150" w:type="dxa"/>
            </w:tcMar>
            <w:vAlign w:val="center"/>
          </w:tcPr>
          <w:p w:rsidR="00D149D0" w:rsidRPr="00993C6E" w:rsidRDefault="00D149D0" w:rsidP="0040392C">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13.</w:t>
            </w:r>
          </w:p>
        </w:tc>
        <w:tc>
          <w:tcPr>
            <w:tcW w:w="8640" w:type="dxa"/>
            <w:shd w:val="clear" w:color="auto" w:fill="FFFFFF"/>
            <w:tcMar>
              <w:top w:w="30" w:type="dxa"/>
              <w:left w:w="150" w:type="dxa"/>
              <w:bottom w:w="30" w:type="dxa"/>
              <w:right w:w="150" w:type="dxa"/>
            </w:tcMar>
            <w:vAlign w:val="center"/>
            <w:hideMark/>
          </w:tcPr>
          <w:p w:rsidR="00D149D0" w:rsidRPr="00993C6E" w:rsidRDefault="00D149D0"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Біологія</w:t>
            </w:r>
          </w:p>
        </w:tc>
      </w:tr>
      <w:tr w:rsidR="00D149D0" w:rsidRPr="00993C6E" w:rsidTr="00E94D5B">
        <w:tc>
          <w:tcPr>
            <w:tcW w:w="705" w:type="dxa"/>
            <w:shd w:val="clear" w:color="auto" w:fill="FFFFFF"/>
            <w:tcMar>
              <w:top w:w="30" w:type="dxa"/>
              <w:left w:w="150" w:type="dxa"/>
              <w:bottom w:w="30" w:type="dxa"/>
              <w:right w:w="150" w:type="dxa"/>
            </w:tcMar>
            <w:vAlign w:val="center"/>
          </w:tcPr>
          <w:p w:rsidR="00D149D0" w:rsidRPr="00993C6E" w:rsidRDefault="00E34FDB" w:rsidP="000000D5">
            <w:pPr>
              <w:widowControl/>
              <w:jc w:val="center"/>
              <w:rPr>
                <w:rFonts w:ascii="Times New Roman" w:eastAsia="Times New Roman" w:hAnsi="Times New Roman" w:cs="Times New Roman"/>
                <w:color w:val="auto"/>
                <w:sz w:val="28"/>
                <w:szCs w:val="28"/>
                <w:lang w:val="uk-UA" w:eastAsia="uk-UA" w:bidi="ar-SA"/>
              </w:rPr>
            </w:pPr>
            <w:r>
              <w:rPr>
                <w:rFonts w:ascii="Times New Roman" w:eastAsia="Times New Roman" w:hAnsi="Times New Roman" w:cs="Times New Roman"/>
                <w:color w:val="auto"/>
                <w:sz w:val="28"/>
                <w:szCs w:val="28"/>
                <w:lang w:val="uk-UA" w:eastAsia="uk-UA" w:bidi="ar-SA"/>
              </w:rPr>
              <w:t>14.</w:t>
            </w:r>
          </w:p>
        </w:tc>
        <w:tc>
          <w:tcPr>
            <w:tcW w:w="8640" w:type="dxa"/>
            <w:shd w:val="clear" w:color="auto" w:fill="FFFFFF"/>
            <w:tcMar>
              <w:top w:w="30" w:type="dxa"/>
              <w:left w:w="150" w:type="dxa"/>
              <w:bottom w:w="30" w:type="dxa"/>
              <w:right w:w="150" w:type="dxa"/>
            </w:tcMar>
            <w:vAlign w:val="center"/>
            <w:hideMark/>
          </w:tcPr>
          <w:p w:rsidR="00D149D0" w:rsidRPr="00993C6E" w:rsidRDefault="00D149D0"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Основи здоров’я</w:t>
            </w:r>
          </w:p>
        </w:tc>
      </w:tr>
      <w:tr w:rsidR="00D149D0" w:rsidRPr="00993C6E" w:rsidTr="00E94D5B">
        <w:tc>
          <w:tcPr>
            <w:tcW w:w="705" w:type="dxa"/>
            <w:shd w:val="clear" w:color="auto" w:fill="FFFFFF"/>
            <w:tcMar>
              <w:top w:w="30" w:type="dxa"/>
              <w:left w:w="150" w:type="dxa"/>
              <w:bottom w:w="30" w:type="dxa"/>
              <w:right w:w="150" w:type="dxa"/>
            </w:tcMar>
            <w:vAlign w:val="center"/>
          </w:tcPr>
          <w:p w:rsidR="00D149D0" w:rsidRPr="00993C6E" w:rsidRDefault="00E34FDB" w:rsidP="000000D5">
            <w:pPr>
              <w:widowControl/>
              <w:jc w:val="center"/>
              <w:rPr>
                <w:rFonts w:ascii="Times New Roman" w:eastAsia="Times New Roman" w:hAnsi="Times New Roman" w:cs="Times New Roman"/>
                <w:color w:val="auto"/>
                <w:sz w:val="28"/>
                <w:szCs w:val="28"/>
                <w:lang w:val="uk-UA" w:eastAsia="uk-UA" w:bidi="ar-SA"/>
              </w:rPr>
            </w:pPr>
            <w:r>
              <w:rPr>
                <w:rFonts w:ascii="Times New Roman" w:eastAsia="Times New Roman" w:hAnsi="Times New Roman" w:cs="Times New Roman"/>
                <w:color w:val="auto"/>
                <w:sz w:val="28"/>
                <w:szCs w:val="28"/>
                <w:lang w:val="uk-UA" w:eastAsia="uk-UA" w:bidi="ar-SA"/>
              </w:rPr>
              <w:t>15.</w:t>
            </w:r>
          </w:p>
        </w:tc>
        <w:tc>
          <w:tcPr>
            <w:tcW w:w="8640" w:type="dxa"/>
            <w:shd w:val="clear" w:color="auto" w:fill="FFFFFF"/>
            <w:tcMar>
              <w:top w:w="30" w:type="dxa"/>
              <w:left w:w="150" w:type="dxa"/>
              <w:bottom w:w="30" w:type="dxa"/>
              <w:right w:w="150" w:type="dxa"/>
            </w:tcMar>
            <w:vAlign w:val="center"/>
            <w:hideMark/>
          </w:tcPr>
          <w:p w:rsidR="00D149D0" w:rsidRPr="00993C6E" w:rsidRDefault="00D149D0"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Трудове навчання</w:t>
            </w:r>
          </w:p>
        </w:tc>
      </w:tr>
      <w:tr w:rsidR="00D149D0" w:rsidRPr="00993C6E" w:rsidTr="00C45AC9">
        <w:tc>
          <w:tcPr>
            <w:tcW w:w="705" w:type="dxa"/>
            <w:shd w:val="clear" w:color="auto" w:fill="FFFFFF"/>
            <w:tcMar>
              <w:top w:w="30" w:type="dxa"/>
              <w:left w:w="150" w:type="dxa"/>
              <w:bottom w:w="30" w:type="dxa"/>
              <w:right w:w="150" w:type="dxa"/>
            </w:tcMar>
            <w:vAlign w:val="center"/>
          </w:tcPr>
          <w:p w:rsidR="00D149D0" w:rsidRPr="00993C6E" w:rsidRDefault="00E34FDB" w:rsidP="000000D5">
            <w:pPr>
              <w:widowControl/>
              <w:jc w:val="center"/>
              <w:rPr>
                <w:rFonts w:ascii="Times New Roman" w:eastAsia="Times New Roman" w:hAnsi="Times New Roman" w:cs="Times New Roman"/>
                <w:color w:val="auto"/>
                <w:sz w:val="28"/>
                <w:szCs w:val="28"/>
                <w:lang w:val="uk-UA" w:eastAsia="uk-UA" w:bidi="ar-SA"/>
              </w:rPr>
            </w:pPr>
            <w:r>
              <w:rPr>
                <w:rFonts w:ascii="Times New Roman" w:eastAsia="Times New Roman" w:hAnsi="Times New Roman" w:cs="Times New Roman"/>
                <w:color w:val="auto"/>
                <w:sz w:val="28"/>
                <w:szCs w:val="28"/>
                <w:lang w:val="uk-UA" w:eastAsia="uk-UA" w:bidi="ar-SA"/>
              </w:rPr>
              <w:t>16.</w:t>
            </w:r>
          </w:p>
        </w:tc>
        <w:tc>
          <w:tcPr>
            <w:tcW w:w="8640" w:type="dxa"/>
            <w:shd w:val="clear" w:color="auto" w:fill="FFFFFF"/>
            <w:tcMar>
              <w:top w:w="30" w:type="dxa"/>
              <w:left w:w="150" w:type="dxa"/>
              <w:bottom w:w="30" w:type="dxa"/>
              <w:right w:w="150" w:type="dxa"/>
            </w:tcMar>
            <w:vAlign w:val="center"/>
          </w:tcPr>
          <w:p w:rsidR="00D149D0" w:rsidRPr="00993C6E" w:rsidRDefault="00D149D0"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Фізична культура</w:t>
            </w:r>
          </w:p>
        </w:tc>
      </w:tr>
    </w:tbl>
    <w:p w:rsidR="00076472" w:rsidRPr="00993C6E" w:rsidRDefault="00076472" w:rsidP="00523D1A">
      <w:pPr>
        <w:widowControl/>
        <w:jc w:val="center"/>
        <w:rPr>
          <w:rFonts w:ascii="Times New Roman" w:eastAsia="Times New Roman" w:hAnsi="Times New Roman" w:cs="Times New Roman"/>
          <w:color w:val="auto"/>
          <w:sz w:val="28"/>
          <w:szCs w:val="28"/>
          <w:lang w:val="uk-UA" w:eastAsia="uk-UA" w:bidi="ar-SA"/>
        </w:rPr>
      </w:pPr>
    </w:p>
    <w:sectPr w:rsidR="00076472" w:rsidRPr="00993C6E" w:rsidSect="002E1919">
      <w:pgSz w:w="11909" w:h="16840"/>
      <w:pgMar w:top="284" w:right="360" w:bottom="851" w:left="127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15C" w:rsidRDefault="0021615C">
      <w:r>
        <w:separator/>
      </w:r>
    </w:p>
  </w:endnote>
  <w:endnote w:type="continuationSeparator" w:id="0">
    <w:p w:rsidR="0021615C" w:rsidRDefault="00216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4000207B"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15C" w:rsidRDefault="0021615C"/>
  </w:footnote>
  <w:footnote w:type="continuationSeparator" w:id="0">
    <w:p w:rsidR="0021615C" w:rsidRDefault="0021615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3D5"/>
    <w:multiLevelType w:val="hybridMultilevel"/>
    <w:tmpl w:val="EA8EF8F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2BA4B19"/>
    <w:multiLevelType w:val="hybridMultilevel"/>
    <w:tmpl w:val="7B5052B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3">
    <w:nsid w:val="0A493A7F"/>
    <w:multiLevelType w:val="hybridMultilevel"/>
    <w:tmpl w:val="D35AD14C"/>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nsid w:val="0D633DA8"/>
    <w:multiLevelType w:val="multilevel"/>
    <w:tmpl w:val="1A881FC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6">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E30698D"/>
    <w:multiLevelType w:val="hybridMultilevel"/>
    <w:tmpl w:val="14B24C3E"/>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9">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11">
    <w:nsid w:val="4CB176E0"/>
    <w:multiLevelType w:val="hybridMultilevel"/>
    <w:tmpl w:val="80E8C158"/>
    <w:lvl w:ilvl="0" w:tplc="B4EE8D7C">
      <w:start w:val="5"/>
      <w:numFmt w:val="bullet"/>
      <w:lvlText w:val="-"/>
      <w:lvlJc w:val="left"/>
      <w:pPr>
        <w:ind w:left="1069" w:hanging="360"/>
      </w:pPr>
      <w:rPr>
        <w:rFonts w:ascii="Times New Roman" w:eastAsia="Calibri" w:hAnsi="Times New Roman" w:cs="Times New Roman" w:hint="default"/>
      </w:rPr>
    </w:lvl>
    <w:lvl w:ilvl="1" w:tplc="B4EE8D7C">
      <w:start w:val="5"/>
      <w:numFmt w:val="bullet"/>
      <w:lvlText w:val="-"/>
      <w:lvlJc w:val="left"/>
      <w:pPr>
        <w:ind w:left="1789" w:hanging="360"/>
      </w:pPr>
      <w:rPr>
        <w:rFonts w:ascii="Times New Roman" w:eastAsia="Calibri" w:hAnsi="Times New Roman" w:cs="Times New Roman" w:hint="default"/>
      </w:rPr>
    </w:lvl>
    <w:lvl w:ilvl="2" w:tplc="04220005">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14">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15">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16">
    <w:nsid w:val="67207E02"/>
    <w:multiLevelType w:val="hybridMultilevel"/>
    <w:tmpl w:val="DC52CD56"/>
    <w:lvl w:ilvl="0" w:tplc="F954BA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82D15DE"/>
    <w:multiLevelType w:val="hybridMultilevel"/>
    <w:tmpl w:val="61BE17EC"/>
    <w:lvl w:ilvl="0" w:tplc="FBE400D6">
      <w:start w:val="3"/>
      <w:numFmt w:val="bullet"/>
      <w:lvlText w:val=""/>
      <w:lvlJc w:val="left"/>
      <w:pPr>
        <w:ind w:left="927"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7C76107A"/>
    <w:multiLevelType w:val="hybridMultilevel"/>
    <w:tmpl w:val="B554F332"/>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nsid w:val="7D0E4A3F"/>
    <w:multiLevelType w:val="hybridMultilevel"/>
    <w:tmpl w:val="11C29084"/>
    <w:lvl w:ilvl="0" w:tplc="B4EE8D7C">
      <w:start w:val="5"/>
      <w:numFmt w:val="bullet"/>
      <w:lvlText w:val="-"/>
      <w:lvlJc w:val="left"/>
      <w:pPr>
        <w:ind w:left="1069" w:hanging="360"/>
      </w:pPr>
      <w:rPr>
        <w:rFonts w:ascii="Times New Roman" w:eastAsia="Calibri" w:hAnsi="Times New Roman" w:cs="Times New Roman" w:hint="default"/>
      </w:rPr>
    </w:lvl>
    <w:lvl w:ilvl="1" w:tplc="04220003">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0">
    <w:nsid w:val="7F5647B5"/>
    <w:multiLevelType w:val="hybridMultilevel"/>
    <w:tmpl w:val="43EC26E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17"/>
  </w:num>
  <w:num w:numId="2">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3"/>
  </w:num>
  <w:num w:numId="4">
    <w:abstractNumId w:val="8"/>
  </w:num>
  <w:num w:numId="5">
    <w:abstractNumId w:val="1"/>
  </w:num>
  <w:num w:numId="6">
    <w:abstractNumId w:val="20"/>
  </w:num>
  <w:num w:numId="7">
    <w:abstractNumId w:val="20"/>
  </w:num>
  <w:num w:numId="8">
    <w:abstractNumId w:val="16"/>
  </w:num>
  <w:num w:numId="9">
    <w:abstractNumId w:val="19"/>
  </w:num>
  <w:num w:numId="10">
    <w:abstractNumId w:val="18"/>
  </w:num>
  <w:num w:numId="11">
    <w:abstractNumId w:val="0"/>
  </w:num>
  <w:num w:numId="12">
    <w:abstractNumId w:val="11"/>
  </w:num>
  <w:num w:numId="13">
    <w:abstractNumId w:val="14"/>
  </w:num>
  <w:num w:numId="14">
    <w:abstractNumId w:val="15"/>
  </w:num>
  <w:num w:numId="15">
    <w:abstractNumId w:val="10"/>
  </w:num>
  <w:num w:numId="16">
    <w:abstractNumId w:val="2"/>
  </w:num>
  <w:num w:numId="17">
    <w:abstractNumId w:val="9"/>
  </w:num>
  <w:num w:numId="18">
    <w:abstractNumId w:val="12"/>
  </w:num>
  <w:num w:numId="19">
    <w:abstractNumId w:val="6"/>
  </w:num>
  <w:num w:numId="20">
    <w:abstractNumId w:val="13"/>
  </w:num>
  <w:num w:numId="21">
    <w:abstractNumId w:val="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B92"/>
    <w:rsid w:val="000004E4"/>
    <w:rsid w:val="000145E2"/>
    <w:rsid w:val="00024643"/>
    <w:rsid w:val="00026652"/>
    <w:rsid w:val="00031352"/>
    <w:rsid w:val="00031655"/>
    <w:rsid w:val="00035275"/>
    <w:rsid w:val="00044C25"/>
    <w:rsid w:val="000452AA"/>
    <w:rsid w:val="00045C01"/>
    <w:rsid w:val="00060FA5"/>
    <w:rsid w:val="000726DD"/>
    <w:rsid w:val="00076472"/>
    <w:rsid w:val="00077650"/>
    <w:rsid w:val="0008068C"/>
    <w:rsid w:val="00081B40"/>
    <w:rsid w:val="0009000C"/>
    <w:rsid w:val="00090106"/>
    <w:rsid w:val="000924A0"/>
    <w:rsid w:val="00094087"/>
    <w:rsid w:val="000A022E"/>
    <w:rsid w:val="000A1091"/>
    <w:rsid w:val="000A17AB"/>
    <w:rsid w:val="000C6F36"/>
    <w:rsid w:val="000D6052"/>
    <w:rsid w:val="000E2687"/>
    <w:rsid w:val="000F1199"/>
    <w:rsid w:val="000F2126"/>
    <w:rsid w:val="000F63AA"/>
    <w:rsid w:val="00106CC8"/>
    <w:rsid w:val="001146B7"/>
    <w:rsid w:val="0011479D"/>
    <w:rsid w:val="001207F7"/>
    <w:rsid w:val="001237F7"/>
    <w:rsid w:val="00124C98"/>
    <w:rsid w:val="0014743F"/>
    <w:rsid w:val="00157119"/>
    <w:rsid w:val="0016308A"/>
    <w:rsid w:val="00177CC1"/>
    <w:rsid w:val="00183BC1"/>
    <w:rsid w:val="001B7D2E"/>
    <w:rsid w:val="001C06F0"/>
    <w:rsid w:val="001C1851"/>
    <w:rsid w:val="001C619C"/>
    <w:rsid w:val="001D5BD5"/>
    <w:rsid w:val="001D6857"/>
    <w:rsid w:val="001E2A22"/>
    <w:rsid w:val="001E7366"/>
    <w:rsid w:val="001F08D6"/>
    <w:rsid w:val="001F7098"/>
    <w:rsid w:val="002000AF"/>
    <w:rsid w:val="00202017"/>
    <w:rsid w:val="00205F0B"/>
    <w:rsid w:val="0021615C"/>
    <w:rsid w:val="002310B6"/>
    <w:rsid w:val="0024292F"/>
    <w:rsid w:val="002451B4"/>
    <w:rsid w:val="0024573A"/>
    <w:rsid w:val="00255E85"/>
    <w:rsid w:val="00265E56"/>
    <w:rsid w:val="002665B8"/>
    <w:rsid w:val="002670EA"/>
    <w:rsid w:val="00273CA0"/>
    <w:rsid w:val="002825CB"/>
    <w:rsid w:val="002832AC"/>
    <w:rsid w:val="0028380E"/>
    <w:rsid w:val="002858E7"/>
    <w:rsid w:val="00285C2F"/>
    <w:rsid w:val="00287CE7"/>
    <w:rsid w:val="002A09AB"/>
    <w:rsid w:val="002B15F2"/>
    <w:rsid w:val="002B30FD"/>
    <w:rsid w:val="002C37CB"/>
    <w:rsid w:val="002C679D"/>
    <w:rsid w:val="002E1919"/>
    <w:rsid w:val="00301D0D"/>
    <w:rsid w:val="00303342"/>
    <w:rsid w:val="00303FC4"/>
    <w:rsid w:val="003104C1"/>
    <w:rsid w:val="00321529"/>
    <w:rsid w:val="00323394"/>
    <w:rsid w:val="00327DF4"/>
    <w:rsid w:val="00333D2D"/>
    <w:rsid w:val="003400A8"/>
    <w:rsid w:val="00344A94"/>
    <w:rsid w:val="00345510"/>
    <w:rsid w:val="00352993"/>
    <w:rsid w:val="003535D0"/>
    <w:rsid w:val="00374DEA"/>
    <w:rsid w:val="00375ECD"/>
    <w:rsid w:val="00377173"/>
    <w:rsid w:val="00380B0E"/>
    <w:rsid w:val="0038181C"/>
    <w:rsid w:val="00384CFC"/>
    <w:rsid w:val="00392429"/>
    <w:rsid w:val="00393C08"/>
    <w:rsid w:val="003A3523"/>
    <w:rsid w:val="003A46ED"/>
    <w:rsid w:val="003B1326"/>
    <w:rsid w:val="003B54F5"/>
    <w:rsid w:val="003B7CA6"/>
    <w:rsid w:val="003D1D21"/>
    <w:rsid w:val="003E1D8F"/>
    <w:rsid w:val="003E5D6E"/>
    <w:rsid w:val="003F04A7"/>
    <w:rsid w:val="003F2543"/>
    <w:rsid w:val="00417A4B"/>
    <w:rsid w:val="004347E6"/>
    <w:rsid w:val="00435203"/>
    <w:rsid w:val="004366C1"/>
    <w:rsid w:val="00457F4F"/>
    <w:rsid w:val="00461AE4"/>
    <w:rsid w:val="0046204F"/>
    <w:rsid w:val="00480F89"/>
    <w:rsid w:val="00481836"/>
    <w:rsid w:val="00484155"/>
    <w:rsid w:val="00486322"/>
    <w:rsid w:val="00494ADE"/>
    <w:rsid w:val="004A28B6"/>
    <w:rsid w:val="004B02E0"/>
    <w:rsid w:val="004B197F"/>
    <w:rsid w:val="004B33B2"/>
    <w:rsid w:val="004C51D9"/>
    <w:rsid w:val="004C6D9C"/>
    <w:rsid w:val="004E008D"/>
    <w:rsid w:val="004E6017"/>
    <w:rsid w:val="004E75E0"/>
    <w:rsid w:val="00500294"/>
    <w:rsid w:val="00513439"/>
    <w:rsid w:val="00514735"/>
    <w:rsid w:val="0051531E"/>
    <w:rsid w:val="005223DF"/>
    <w:rsid w:val="00522EB8"/>
    <w:rsid w:val="00523C14"/>
    <w:rsid w:val="00523D1A"/>
    <w:rsid w:val="00526BD2"/>
    <w:rsid w:val="005314CE"/>
    <w:rsid w:val="0053464B"/>
    <w:rsid w:val="00536169"/>
    <w:rsid w:val="005370CC"/>
    <w:rsid w:val="00543621"/>
    <w:rsid w:val="00544DCE"/>
    <w:rsid w:val="00547C5D"/>
    <w:rsid w:val="00550DAB"/>
    <w:rsid w:val="005615FE"/>
    <w:rsid w:val="00562618"/>
    <w:rsid w:val="00571F98"/>
    <w:rsid w:val="005745FE"/>
    <w:rsid w:val="005756FC"/>
    <w:rsid w:val="0058100A"/>
    <w:rsid w:val="00584AAE"/>
    <w:rsid w:val="005973AE"/>
    <w:rsid w:val="005A021C"/>
    <w:rsid w:val="005A1418"/>
    <w:rsid w:val="005A2EDC"/>
    <w:rsid w:val="005A6D79"/>
    <w:rsid w:val="005B1266"/>
    <w:rsid w:val="005B5644"/>
    <w:rsid w:val="005C0DD6"/>
    <w:rsid w:val="005C1258"/>
    <w:rsid w:val="005C64DF"/>
    <w:rsid w:val="005D13D3"/>
    <w:rsid w:val="005D1ADE"/>
    <w:rsid w:val="005D3F11"/>
    <w:rsid w:val="005D41F2"/>
    <w:rsid w:val="005F5C91"/>
    <w:rsid w:val="00603F84"/>
    <w:rsid w:val="00605E99"/>
    <w:rsid w:val="006122CF"/>
    <w:rsid w:val="00612462"/>
    <w:rsid w:val="006160CE"/>
    <w:rsid w:val="00616452"/>
    <w:rsid w:val="006200F6"/>
    <w:rsid w:val="00622A50"/>
    <w:rsid w:val="0062787D"/>
    <w:rsid w:val="0063393D"/>
    <w:rsid w:val="00651911"/>
    <w:rsid w:val="00652D5F"/>
    <w:rsid w:val="006606AF"/>
    <w:rsid w:val="006646D2"/>
    <w:rsid w:val="00665DCB"/>
    <w:rsid w:val="0066639F"/>
    <w:rsid w:val="00670130"/>
    <w:rsid w:val="0068257E"/>
    <w:rsid w:val="00690880"/>
    <w:rsid w:val="00696A66"/>
    <w:rsid w:val="006A4EC3"/>
    <w:rsid w:val="006B1398"/>
    <w:rsid w:val="006C2880"/>
    <w:rsid w:val="006C4AF4"/>
    <w:rsid w:val="006D366B"/>
    <w:rsid w:val="006E0786"/>
    <w:rsid w:val="006E63E4"/>
    <w:rsid w:val="006F2F1B"/>
    <w:rsid w:val="00701FA6"/>
    <w:rsid w:val="0070225B"/>
    <w:rsid w:val="00704734"/>
    <w:rsid w:val="00704AAB"/>
    <w:rsid w:val="0072293D"/>
    <w:rsid w:val="00722B6B"/>
    <w:rsid w:val="007260DA"/>
    <w:rsid w:val="00734832"/>
    <w:rsid w:val="00735AE8"/>
    <w:rsid w:val="0074698C"/>
    <w:rsid w:val="00751CCA"/>
    <w:rsid w:val="00763083"/>
    <w:rsid w:val="007650A9"/>
    <w:rsid w:val="0076589B"/>
    <w:rsid w:val="007669F8"/>
    <w:rsid w:val="00774C78"/>
    <w:rsid w:val="00780275"/>
    <w:rsid w:val="00780B70"/>
    <w:rsid w:val="00785C2D"/>
    <w:rsid w:val="007B04BE"/>
    <w:rsid w:val="007C19B3"/>
    <w:rsid w:val="007D23FE"/>
    <w:rsid w:val="007D669C"/>
    <w:rsid w:val="007E0250"/>
    <w:rsid w:val="007E0B86"/>
    <w:rsid w:val="007E3904"/>
    <w:rsid w:val="007F12F8"/>
    <w:rsid w:val="008052E5"/>
    <w:rsid w:val="00807058"/>
    <w:rsid w:val="00807A2F"/>
    <w:rsid w:val="00830293"/>
    <w:rsid w:val="008302D9"/>
    <w:rsid w:val="00847C3E"/>
    <w:rsid w:val="00850487"/>
    <w:rsid w:val="008513FD"/>
    <w:rsid w:val="00864EF1"/>
    <w:rsid w:val="00867AC3"/>
    <w:rsid w:val="00867D1B"/>
    <w:rsid w:val="00875850"/>
    <w:rsid w:val="008876E3"/>
    <w:rsid w:val="00892AA6"/>
    <w:rsid w:val="008A3777"/>
    <w:rsid w:val="008A3ED3"/>
    <w:rsid w:val="008A68E2"/>
    <w:rsid w:val="008B0BAF"/>
    <w:rsid w:val="008B1644"/>
    <w:rsid w:val="008B1E84"/>
    <w:rsid w:val="008C2B7D"/>
    <w:rsid w:val="008D1299"/>
    <w:rsid w:val="008D23D3"/>
    <w:rsid w:val="008E1CCE"/>
    <w:rsid w:val="008F0CF2"/>
    <w:rsid w:val="009201BE"/>
    <w:rsid w:val="00945210"/>
    <w:rsid w:val="0094625C"/>
    <w:rsid w:val="009472CC"/>
    <w:rsid w:val="009630AB"/>
    <w:rsid w:val="00975EB3"/>
    <w:rsid w:val="00985D70"/>
    <w:rsid w:val="009876DA"/>
    <w:rsid w:val="009920FC"/>
    <w:rsid w:val="00993C6E"/>
    <w:rsid w:val="009951A7"/>
    <w:rsid w:val="009A2309"/>
    <w:rsid w:val="009A34F8"/>
    <w:rsid w:val="009A7FFA"/>
    <w:rsid w:val="009B79DF"/>
    <w:rsid w:val="009C4FB8"/>
    <w:rsid w:val="009D3826"/>
    <w:rsid w:val="009D772E"/>
    <w:rsid w:val="009F55D7"/>
    <w:rsid w:val="009F684A"/>
    <w:rsid w:val="00A05244"/>
    <w:rsid w:val="00A0579E"/>
    <w:rsid w:val="00A0630B"/>
    <w:rsid w:val="00A078E2"/>
    <w:rsid w:val="00A223C9"/>
    <w:rsid w:val="00A239C4"/>
    <w:rsid w:val="00A2782F"/>
    <w:rsid w:val="00A373C8"/>
    <w:rsid w:val="00A42965"/>
    <w:rsid w:val="00A512D9"/>
    <w:rsid w:val="00A51473"/>
    <w:rsid w:val="00A52313"/>
    <w:rsid w:val="00A6150B"/>
    <w:rsid w:val="00A636D5"/>
    <w:rsid w:val="00A674C1"/>
    <w:rsid w:val="00A74EAA"/>
    <w:rsid w:val="00A979BC"/>
    <w:rsid w:val="00AA1FA7"/>
    <w:rsid w:val="00AA40A9"/>
    <w:rsid w:val="00AB7789"/>
    <w:rsid w:val="00AC04CB"/>
    <w:rsid w:val="00AC316F"/>
    <w:rsid w:val="00AC6995"/>
    <w:rsid w:val="00AD6C6B"/>
    <w:rsid w:val="00AD7AC8"/>
    <w:rsid w:val="00AD7B99"/>
    <w:rsid w:val="00AE5461"/>
    <w:rsid w:val="00AE5E1D"/>
    <w:rsid w:val="00AE7869"/>
    <w:rsid w:val="00B00C89"/>
    <w:rsid w:val="00B0113D"/>
    <w:rsid w:val="00B03482"/>
    <w:rsid w:val="00B12009"/>
    <w:rsid w:val="00B13603"/>
    <w:rsid w:val="00B352D1"/>
    <w:rsid w:val="00B35E19"/>
    <w:rsid w:val="00B42795"/>
    <w:rsid w:val="00B4335E"/>
    <w:rsid w:val="00B43858"/>
    <w:rsid w:val="00B561CB"/>
    <w:rsid w:val="00B62CEC"/>
    <w:rsid w:val="00B6569B"/>
    <w:rsid w:val="00B94E77"/>
    <w:rsid w:val="00B9533D"/>
    <w:rsid w:val="00BA45EE"/>
    <w:rsid w:val="00BB17CE"/>
    <w:rsid w:val="00BB336E"/>
    <w:rsid w:val="00BC5F51"/>
    <w:rsid w:val="00BD0B65"/>
    <w:rsid w:val="00BD1FD1"/>
    <w:rsid w:val="00BE444C"/>
    <w:rsid w:val="00BF2D8B"/>
    <w:rsid w:val="00BF6ED0"/>
    <w:rsid w:val="00BF796F"/>
    <w:rsid w:val="00BF7B92"/>
    <w:rsid w:val="00C0175F"/>
    <w:rsid w:val="00C14625"/>
    <w:rsid w:val="00C23F08"/>
    <w:rsid w:val="00C45AC9"/>
    <w:rsid w:val="00C505ED"/>
    <w:rsid w:val="00C5490B"/>
    <w:rsid w:val="00C82A0F"/>
    <w:rsid w:val="00C8481E"/>
    <w:rsid w:val="00C850DD"/>
    <w:rsid w:val="00C92C91"/>
    <w:rsid w:val="00C95556"/>
    <w:rsid w:val="00CA4321"/>
    <w:rsid w:val="00CA713D"/>
    <w:rsid w:val="00CA7CC7"/>
    <w:rsid w:val="00CB23EB"/>
    <w:rsid w:val="00CB47F9"/>
    <w:rsid w:val="00CB4D22"/>
    <w:rsid w:val="00CB7D6D"/>
    <w:rsid w:val="00CC0528"/>
    <w:rsid w:val="00CC49D8"/>
    <w:rsid w:val="00CD3A21"/>
    <w:rsid w:val="00CF0FF4"/>
    <w:rsid w:val="00D02702"/>
    <w:rsid w:val="00D149D0"/>
    <w:rsid w:val="00D2538A"/>
    <w:rsid w:val="00D26103"/>
    <w:rsid w:val="00D3063E"/>
    <w:rsid w:val="00D32934"/>
    <w:rsid w:val="00D42F37"/>
    <w:rsid w:val="00D52D4C"/>
    <w:rsid w:val="00D53551"/>
    <w:rsid w:val="00D5477E"/>
    <w:rsid w:val="00D613F8"/>
    <w:rsid w:val="00D70C07"/>
    <w:rsid w:val="00D75E74"/>
    <w:rsid w:val="00D80B98"/>
    <w:rsid w:val="00D92CBD"/>
    <w:rsid w:val="00DA2B2C"/>
    <w:rsid w:val="00DB152B"/>
    <w:rsid w:val="00DB3252"/>
    <w:rsid w:val="00DB332C"/>
    <w:rsid w:val="00DB4360"/>
    <w:rsid w:val="00DB46E2"/>
    <w:rsid w:val="00DB4DAC"/>
    <w:rsid w:val="00DC44DE"/>
    <w:rsid w:val="00DD74B5"/>
    <w:rsid w:val="00DE5CB1"/>
    <w:rsid w:val="00E00D4A"/>
    <w:rsid w:val="00E07A96"/>
    <w:rsid w:val="00E10707"/>
    <w:rsid w:val="00E223C5"/>
    <w:rsid w:val="00E34FDB"/>
    <w:rsid w:val="00E35B12"/>
    <w:rsid w:val="00E377AD"/>
    <w:rsid w:val="00E46101"/>
    <w:rsid w:val="00E629D8"/>
    <w:rsid w:val="00E635D2"/>
    <w:rsid w:val="00E65C5C"/>
    <w:rsid w:val="00E706C2"/>
    <w:rsid w:val="00E86814"/>
    <w:rsid w:val="00E945BE"/>
    <w:rsid w:val="00E94D5B"/>
    <w:rsid w:val="00E95B93"/>
    <w:rsid w:val="00EA216D"/>
    <w:rsid w:val="00EA3B97"/>
    <w:rsid w:val="00EC3A97"/>
    <w:rsid w:val="00EC4470"/>
    <w:rsid w:val="00ED1446"/>
    <w:rsid w:val="00ED3E72"/>
    <w:rsid w:val="00EE241E"/>
    <w:rsid w:val="00EE62DA"/>
    <w:rsid w:val="00EE725A"/>
    <w:rsid w:val="00F0219D"/>
    <w:rsid w:val="00F03573"/>
    <w:rsid w:val="00F0433F"/>
    <w:rsid w:val="00F0591F"/>
    <w:rsid w:val="00F066A6"/>
    <w:rsid w:val="00F069B8"/>
    <w:rsid w:val="00F069F6"/>
    <w:rsid w:val="00F10EE9"/>
    <w:rsid w:val="00F226C9"/>
    <w:rsid w:val="00F354C6"/>
    <w:rsid w:val="00F3650B"/>
    <w:rsid w:val="00F36C2B"/>
    <w:rsid w:val="00F91057"/>
    <w:rsid w:val="00F96BA9"/>
    <w:rsid w:val="00F96C25"/>
    <w:rsid w:val="00F9765A"/>
    <w:rsid w:val="00FA0B37"/>
    <w:rsid w:val="00FA239E"/>
    <w:rsid w:val="00FA72B1"/>
    <w:rsid w:val="00FC1927"/>
    <w:rsid w:val="00FC3E6F"/>
    <w:rsid w:val="00FD0BB1"/>
    <w:rsid w:val="00FD17D6"/>
    <w:rsid w:val="00FE7D89"/>
    <w:rsid w:val="00FF3E66"/>
    <w:rsid w:val="00FF455E"/>
    <w:rsid w:val="00FF4C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3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3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15951">
      <w:bodyDiv w:val="1"/>
      <w:marLeft w:val="0"/>
      <w:marRight w:val="0"/>
      <w:marTop w:val="0"/>
      <w:marBottom w:val="0"/>
      <w:divBdr>
        <w:top w:val="none" w:sz="0" w:space="0" w:color="auto"/>
        <w:left w:val="none" w:sz="0" w:space="0" w:color="auto"/>
        <w:bottom w:val="none" w:sz="0" w:space="0" w:color="auto"/>
        <w:right w:val="none" w:sz="0" w:space="0" w:color="auto"/>
      </w:divBdr>
    </w:div>
    <w:div w:id="673343138">
      <w:bodyDiv w:val="1"/>
      <w:marLeft w:val="0"/>
      <w:marRight w:val="0"/>
      <w:marTop w:val="0"/>
      <w:marBottom w:val="0"/>
      <w:divBdr>
        <w:top w:val="none" w:sz="0" w:space="0" w:color="auto"/>
        <w:left w:val="none" w:sz="0" w:space="0" w:color="auto"/>
        <w:bottom w:val="none" w:sz="0" w:space="0" w:color="auto"/>
        <w:right w:val="none" w:sz="0" w:space="0" w:color="auto"/>
      </w:divBdr>
    </w:div>
    <w:div w:id="705565626">
      <w:bodyDiv w:val="1"/>
      <w:marLeft w:val="0"/>
      <w:marRight w:val="0"/>
      <w:marTop w:val="0"/>
      <w:marBottom w:val="0"/>
      <w:divBdr>
        <w:top w:val="none" w:sz="0" w:space="0" w:color="auto"/>
        <w:left w:val="none" w:sz="0" w:space="0" w:color="auto"/>
        <w:bottom w:val="none" w:sz="0" w:space="0" w:color="auto"/>
        <w:right w:val="none" w:sz="0" w:space="0" w:color="auto"/>
      </w:divBdr>
    </w:div>
    <w:div w:id="1374232247">
      <w:bodyDiv w:val="1"/>
      <w:marLeft w:val="0"/>
      <w:marRight w:val="0"/>
      <w:marTop w:val="0"/>
      <w:marBottom w:val="0"/>
      <w:divBdr>
        <w:top w:val="none" w:sz="0" w:space="0" w:color="auto"/>
        <w:left w:val="none" w:sz="0" w:space="0" w:color="auto"/>
        <w:bottom w:val="none" w:sz="0" w:space="0" w:color="auto"/>
        <w:right w:val="none" w:sz="0" w:space="0" w:color="auto"/>
      </w:divBdr>
    </w:div>
    <w:div w:id="1414401506">
      <w:bodyDiv w:val="1"/>
      <w:marLeft w:val="0"/>
      <w:marRight w:val="0"/>
      <w:marTop w:val="0"/>
      <w:marBottom w:val="0"/>
      <w:divBdr>
        <w:top w:val="none" w:sz="0" w:space="0" w:color="auto"/>
        <w:left w:val="none" w:sz="0" w:space="0" w:color="auto"/>
        <w:bottom w:val="none" w:sz="0" w:space="0" w:color="auto"/>
        <w:right w:val="none" w:sz="0" w:space="0" w:color="auto"/>
      </w:divBdr>
    </w:div>
    <w:div w:id="15789778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4442</Words>
  <Characters>25324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Lukashova T.V.</dc:creator>
  <cp:lastModifiedBy>Secretar</cp:lastModifiedBy>
  <cp:revision>5</cp:revision>
  <cp:lastPrinted>2020-10-08T07:43:00Z</cp:lastPrinted>
  <dcterms:created xsi:type="dcterms:W3CDTF">2021-09-17T08:41:00Z</dcterms:created>
  <dcterms:modified xsi:type="dcterms:W3CDTF">2021-09-17T08:44:00Z</dcterms:modified>
</cp:coreProperties>
</file>