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B92" w:rsidRPr="00993C6E" w:rsidRDefault="00BF7B92">
      <w:pPr>
        <w:framePr w:wrap="none" w:vAnchor="page" w:hAnchor="page" w:x="579" w:y="331"/>
        <w:rPr>
          <w:sz w:val="2"/>
          <w:szCs w:val="2"/>
          <w:lang w:val="uk-UA"/>
        </w:rPr>
      </w:pPr>
      <w:bookmarkStart w:id="0" w:name="_GoBack"/>
      <w:bookmarkEnd w:id="0"/>
    </w:p>
    <w:p w:rsidR="00A51473" w:rsidRPr="00993C6E" w:rsidRDefault="00A51473" w:rsidP="00A51473">
      <w:pPr>
        <w:spacing w:after="200" w:line="276" w:lineRule="auto"/>
        <w:ind w:left="5103"/>
        <w:jc w:val="center"/>
        <w:rPr>
          <w:rFonts w:ascii="Times New Roman" w:eastAsia="Calibri" w:hAnsi="Times New Roman" w:cs="Times New Roman"/>
          <w:lang w:val="uk-UA"/>
        </w:rPr>
      </w:pPr>
      <w:r w:rsidRPr="00993C6E">
        <w:rPr>
          <w:rFonts w:ascii="Times New Roman" w:eastAsia="Calibri" w:hAnsi="Times New Roman" w:cs="Times New Roman"/>
          <w:lang w:val="uk-UA"/>
        </w:rPr>
        <w:t>ЗАТВЕРДЖУЮ</w:t>
      </w:r>
    </w:p>
    <w:p w:rsidR="00A51473" w:rsidRPr="00993C6E" w:rsidRDefault="00A51473" w:rsidP="00A51473">
      <w:pPr>
        <w:spacing w:after="200" w:line="276" w:lineRule="auto"/>
        <w:ind w:left="5103"/>
        <w:rPr>
          <w:rFonts w:ascii="Times New Roman" w:eastAsia="Calibri" w:hAnsi="Times New Roman" w:cs="Times New Roman"/>
          <w:lang w:val="uk-UA"/>
        </w:rPr>
      </w:pPr>
      <w:r w:rsidRPr="00993C6E">
        <w:rPr>
          <w:rFonts w:ascii="Times New Roman" w:eastAsia="Calibri" w:hAnsi="Times New Roman" w:cs="Times New Roman"/>
          <w:lang w:val="uk-UA"/>
        </w:rPr>
        <w:t>Директор Шипинецького ЗЗСО І-ІІІ ступенів</w:t>
      </w:r>
    </w:p>
    <w:p w:rsidR="00A51473" w:rsidRPr="00993C6E" w:rsidRDefault="00A51473" w:rsidP="00A51473">
      <w:pPr>
        <w:spacing w:after="200" w:line="276" w:lineRule="auto"/>
        <w:ind w:left="5103"/>
        <w:rPr>
          <w:rFonts w:ascii="Times New Roman" w:eastAsia="Calibri" w:hAnsi="Times New Roman" w:cs="Times New Roman"/>
          <w:lang w:val="uk-UA"/>
        </w:rPr>
      </w:pPr>
      <w:r w:rsidRPr="00993C6E">
        <w:rPr>
          <w:rFonts w:ascii="Times New Roman" w:eastAsia="Calibri" w:hAnsi="Times New Roman" w:cs="Times New Roman"/>
          <w:lang w:val="uk-UA"/>
        </w:rPr>
        <w:t xml:space="preserve"> _______________    В.О.Абрамович</w:t>
      </w:r>
    </w:p>
    <w:p w:rsidR="00A51473" w:rsidRPr="00993C6E" w:rsidRDefault="00A51473" w:rsidP="00A51473">
      <w:pPr>
        <w:spacing w:after="200" w:line="276" w:lineRule="auto"/>
        <w:ind w:left="5103"/>
        <w:rPr>
          <w:rFonts w:ascii="Times New Roman" w:eastAsia="Calibri" w:hAnsi="Times New Roman" w:cs="Times New Roman"/>
          <w:lang w:val="uk-UA"/>
        </w:rPr>
      </w:pPr>
      <w:r w:rsidRPr="00993C6E">
        <w:rPr>
          <w:rFonts w:ascii="Times New Roman" w:eastAsia="Calibri" w:hAnsi="Times New Roman" w:cs="Times New Roman"/>
          <w:lang w:val="uk-UA"/>
        </w:rPr>
        <w:t>«25»   червня   2020 р.</w:t>
      </w:r>
    </w:p>
    <w:p w:rsidR="00A51473" w:rsidRPr="00993C6E" w:rsidRDefault="00A51473" w:rsidP="00A51473">
      <w:pPr>
        <w:spacing w:after="200" w:line="276" w:lineRule="auto"/>
        <w:jc w:val="center"/>
        <w:rPr>
          <w:rFonts w:ascii="Times New Roman" w:eastAsia="Calibri" w:hAnsi="Times New Roman" w:cs="Times New Roman"/>
          <w:lang w:val="uk-UA"/>
        </w:rPr>
      </w:pPr>
    </w:p>
    <w:p w:rsidR="00A51473" w:rsidRPr="00993C6E" w:rsidRDefault="00A51473" w:rsidP="00A51473">
      <w:pPr>
        <w:spacing w:after="200" w:line="276" w:lineRule="auto"/>
        <w:jc w:val="center"/>
        <w:rPr>
          <w:rFonts w:ascii="Times New Roman" w:eastAsia="Calibri" w:hAnsi="Times New Roman" w:cs="Times New Roman"/>
          <w:lang w:val="uk-UA"/>
        </w:rPr>
      </w:pPr>
    </w:p>
    <w:p w:rsidR="00A51473" w:rsidRPr="00993C6E" w:rsidRDefault="00A51473" w:rsidP="00A51473">
      <w:pPr>
        <w:spacing w:after="200" w:line="276" w:lineRule="auto"/>
        <w:jc w:val="center"/>
        <w:rPr>
          <w:rFonts w:ascii="Times New Roman" w:eastAsia="Calibri" w:hAnsi="Times New Roman" w:cs="Times New Roman"/>
          <w:lang w:val="uk-UA"/>
        </w:rPr>
      </w:pPr>
    </w:p>
    <w:p w:rsidR="00A51473" w:rsidRPr="00993C6E" w:rsidRDefault="00A51473" w:rsidP="00A51473">
      <w:pPr>
        <w:spacing w:after="200" w:line="276" w:lineRule="auto"/>
        <w:jc w:val="center"/>
        <w:rPr>
          <w:rFonts w:ascii="Times New Roman" w:eastAsia="Calibri" w:hAnsi="Times New Roman" w:cs="Times New Roman"/>
          <w:lang w:val="uk-UA"/>
        </w:rPr>
      </w:pPr>
    </w:p>
    <w:p w:rsidR="00A51473" w:rsidRPr="00993C6E" w:rsidRDefault="00A51473" w:rsidP="00A51473">
      <w:pPr>
        <w:spacing w:after="200" w:line="276" w:lineRule="auto"/>
        <w:jc w:val="center"/>
        <w:rPr>
          <w:rFonts w:ascii="Times New Roman" w:eastAsia="Calibri" w:hAnsi="Times New Roman" w:cs="Times New Roman"/>
          <w:lang w:val="uk-UA"/>
        </w:rPr>
      </w:pPr>
    </w:p>
    <w:p w:rsidR="00A51473" w:rsidRPr="00993C6E" w:rsidRDefault="00A51473" w:rsidP="00A51473">
      <w:pPr>
        <w:spacing w:after="200" w:line="276" w:lineRule="auto"/>
        <w:jc w:val="center"/>
        <w:rPr>
          <w:rFonts w:ascii="Times New Roman" w:eastAsia="Calibri" w:hAnsi="Times New Roman" w:cs="Times New Roman"/>
          <w:lang w:val="uk-UA"/>
        </w:rPr>
      </w:pPr>
    </w:p>
    <w:p w:rsidR="00A51473" w:rsidRPr="00993C6E" w:rsidRDefault="00A51473" w:rsidP="00A51473">
      <w:pPr>
        <w:spacing w:after="200" w:line="276" w:lineRule="auto"/>
        <w:jc w:val="center"/>
        <w:rPr>
          <w:rFonts w:ascii="Times New Roman" w:eastAsia="Calibri" w:hAnsi="Times New Roman" w:cs="Times New Roman"/>
          <w:lang w:val="uk-UA"/>
        </w:rPr>
      </w:pPr>
    </w:p>
    <w:p w:rsidR="00A51473" w:rsidRPr="00993C6E" w:rsidRDefault="00A51473" w:rsidP="00A51473">
      <w:pPr>
        <w:spacing w:after="200" w:line="276" w:lineRule="auto"/>
        <w:jc w:val="center"/>
        <w:rPr>
          <w:rFonts w:ascii="Times New Roman" w:eastAsia="Calibri" w:hAnsi="Times New Roman" w:cs="Times New Roman"/>
          <w:sz w:val="36"/>
          <w:szCs w:val="36"/>
          <w:lang w:val="uk-UA"/>
        </w:rPr>
      </w:pPr>
      <w:r w:rsidRPr="00993C6E">
        <w:rPr>
          <w:rFonts w:ascii="Times New Roman" w:eastAsia="Calibri" w:hAnsi="Times New Roman" w:cs="Times New Roman"/>
          <w:sz w:val="36"/>
          <w:szCs w:val="36"/>
          <w:lang w:val="uk-UA"/>
        </w:rPr>
        <w:t xml:space="preserve">Освітня програма </w:t>
      </w:r>
    </w:p>
    <w:p w:rsidR="00A51473" w:rsidRPr="00993C6E" w:rsidRDefault="00A51473" w:rsidP="00A51473">
      <w:pPr>
        <w:spacing w:after="200" w:line="276" w:lineRule="auto"/>
        <w:jc w:val="center"/>
        <w:rPr>
          <w:rFonts w:ascii="Times New Roman" w:eastAsia="Calibri" w:hAnsi="Times New Roman" w:cs="Times New Roman"/>
          <w:sz w:val="36"/>
          <w:szCs w:val="36"/>
          <w:lang w:val="uk-UA"/>
        </w:rPr>
      </w:pPr>
      <w:r w:rsidRPr="00993C6E">
        <w:rPr>
          <w:rFonts w:ascii="Times New Roman" w:eastAsia="Calibri" w:hAnsi="Times New Roman" w:cs="Times New Roman"/>
          <w:sz w:val="36"/>
          <w:szCs w:val="36"/>
          <w:lang w:val="uk-UA"/>
        </w:rPr>
        <w:t xml:space="preserve">Шипинецького закладу загальної середньої освіти </w:t>
      </w:r>
    </w:p>
    <w:p w:rsidR="00A51473" w:rsidRPr="00993C6E" w:rsidRDefault="00A51473" w:rsidP="00A51473">
      <w:pPr>
        <w:spacing w:after="200" w:line="276" w:lineRule="auto"/>
        <w:jc w:val="center"/>
        <w:rPr>
          <w:rFonts w:ascii="Times New Roman" w:eastAsia="Calibri" w:hAnsi="Times New Roman" w:cs="Times New Roman"/>
          <w:sz w:val="36"/>
          <w:szCs w:val="36"/>
          <w:lang w:val="uk-UA"/>
        </w:rPr>
      </w:pPr>
      <w:r w:rsidRPr="00993C6E">
        <w:rPr>
          <w:rFonts w:ascii="Times New Roman" w:eastAsia="Calibri" w:hAnsi="Times New Roman" w:cs="Times New Roman"/>
          <w:sz w:val="36"/>
          <w:szCs w:val="36"/>
          <w:lang w:val="uk-UA"/>
        </w:rPr>
        <w:t>І-ІІІ ступенів</w:t>
      </w:r>
    </w:p>
    <w:p w:rsidR="00A51473" w:rsidRPr="00993C6E" w:rsidRDefault="00A51473" w:rsidP="00A51473">
      <w:pPr>
        <w:spacing w:after="200" w:line="276" w:lineRule="auto"/>
        <w:jc w:val="center"/>
        <w:rPr>
          <w:rFonts w:ascii="Times New Roman" w:eastAsia="Calibri" w:hAnsi="Times New Roman" w:cs="Times New Roman"/>
          <w:sz w:val="36"/>
          <w:szCs w:val="36"/>
          <w:lang w:val="uk-UA"/>
        </w:rPr>
      </w:pPr>
      <w:r w:rsidRPr="00993C6E">
        <w:rPr>
          <w:rFonts w:ascii="Times New Roman" w:eastAsia="Calibri" w:hAnsi="Times New Roman" w:cs="Times New Roman"/>
          <w:sz w:val="36"/>
          <w:szCs w:val="36"/>
          <w:lang w:val="uk-UA"/>
        </w:rPr>
        <w:t>Кіцманської міської ради</w:t>
      </w:r>
    </w:p>
    <w:p w:rsidR="00A51473" w:rsidRPr="00993C6E" w:rsidRDefault="00A51473" w:rsidP="00A51473">
      <w:pPr>
        <w:spacing w:after="200" w:line="276" w:lineRule="auto"/>
        <w:jc w:val="center"/>
        <w:rPr>
          <w:rFonts w:ascii="Times New Roman" w:eastAsia="Calibri" w:hAnsi="Times New Roman" w:cs="Times New Roman"/>
          <w:sz w:val="36"/>
          <w:szCs w:val="36"/>
          <w:lang w:val="uk-UA"/>
        </w:rPr>
      </w:pPr>
      <w:r w:rsidRPr="00993C6E">
        <w:rPr>
          <w:rFonts w:ascii="Times New Roman" w:eastAsia="Calibri" w:hAnsi="Times New Roman" w:cs="Times New Roman"/>
          <w:sz w:val="36"/>
          <w:szCs w:val="36"/>
          <w:lang w:val="uk-UA"/>
        </w:rPr>
        <w:t>на 2020/2021 навчальний рік</w:t>
      </w:r>
    </w:p>
    <w:p w:rsidR="00A51473" w:rsidRPr="00993C6E" w:rsidRDefault="00A51473" w:rsidP="00A51473">
      <w:pPr>
        <w:spacing w:after="200" w:line="276" w:lineRule="auto"/>
        <w:jc w:val="center"/>
        <w:rPr>
          <w:rFonts w:ascii="Times New Roman" w:eastAsia="Calibri" w:hAnsi="Times New Roman" w:cs="Times New Roman"/>
          <w:sz w:val="36"/>
          <w:szCs w:val="36"/>
          <w:lang w:val="uk-UA"/>
        </w:rPr>
      </w:pPr>
      <w:r w:rsidRPr="00993C6E">
        <w:rPr>
          <w:rFonts w:ascii="Times New Roman" w:eastAsia="Calibri" w:hAnsi="Times New Roman" w:cs="Times New Roman"/>
          <w:sz w:val="36"/>
          <w:szCs w:val="36"/>
          <w:lang w:val="uk-UA"/>
        </w:rPr>
        <w:t>(ІІ ступінь)</w:t>
      </w:r>
    </w:p>
    <w:p w:rsidR="00A51473" w:rsidRPr="00993C6E" w:rsidRDefault="00A51473" w:rsidP="00A51473">
      <w:pPr>
        <w:spacing w:after="200" w:line="276" w:lineRule="auto"/>
        <w:jc w:val="center"/>
        <w:rPr>
          <w:rFonts w:ascii="Times New Roman" w:eastAsia="Calibri" w:hAnsi="Times New Roman" w:cs="Times New Roman"/>
          <w:sz w:val="36"/>
          <w:szCs w:val="36"/>
          <w:lang w:val="uk-UA"/>
        </w:rPr>
      </w:pPr>
    </w:p>
    <w:p w:rsidR="00A51473" w:rsidRPr="00993C6E" w:rsidRDefault="00A51473" w:rsidP="00A51473">
      <w:pPr>
        <w:spacing w:after="200" w:line="276" w:lineRule="auto"/>
        <w:ind w:left="6372" w:hanging="560"/>
        <w:rPr>
          <w:rFonts w:ascii="Times New Roman" w:eastAsia="Calibri" w:hAnsi="Times New Roman" w:cs="Times New Roman"/>
          <w:lang w:val="uk-UA"/>
        </w:rPr>
      </w:pPr>
      <w:r w:rsidRPr="00993C6E">
        <w:rPr>
          <w:rFonts w:ascii="Times New Roman" w:eastAsia="Calibri" w:hAnsi="Times New Roman" w:cs="Times New Roman"/>
          <w:lang w:val="uk-UA"/>
        </w:rPr>
        <w:t>Схвалено</w:t>
      </w:r>
    </w:p>
    <w:p w:rsidR="00A51473" w:rsidRPr="00993C6E" w:rsidRDefault="00A51473" w:rsidP="00A51473">
      <w:pPr>
        <w:spacing w:after="200" w:line="276" w:lineRule="auto"/>
        <w:ind w:left="6372" w:hanging="560"/>
        <w:rPr>
          <w:rFonts w:ascii="Times New Roman" w:eastAsia="Calibri" w:hAnsi="Times New Roman" w:cs="Times New Roman"/>
          <w:lang w:val="uk-UA"/>
        </w:rPr>
      </w:pPr>
      <w:r w:rsidRPr="00993C6E">
        <w:rPr>
          <w:rFonts w:ascii="Times New Roman" w:eastAsia="Calibri" w:hAnsi="Times New Roman" w:cs="Times New Roman"/>
          <w:lang w:val="uk-UA"/>
        </w:rPr>
        <w:t>педагогічною радою</w:t>
      </w:r>
    </w:p>
    <w:p w:rsidR="00A51473" w:rsidRPr="00993C6E" w:rsidRDefault="00A51473" w:rsidP="00A51473">
      <w:pPr>
        <w:spacing w:after="200" w:line="276" w:lineRule="auto"/>
        <w:ind w:left="6372" w:hanging="560"/>
        <w:rPr>
          <w:rFonts w:ascii="Times New Roman" w:eastAsia="Calibri" w:hAnsi="Times New Roman" w:cs="Times New Roman"/>
          <w:lang w:val="uk-UA"/>
        </w:rPr>
      </w:pPr>
      <w:r w:rsidRPr="00993C6E">
        <w:rPr>
          <w:rFonts w:ascii="Times New Roman" w:eastAsia="Calibri" w:hAnsi="Times New Roman" w:cs="Times New Roman"/>
          <w:lang w:val="uk-UA"/>
        </w:rPr>
        <w:t>Шипинецького ЗЗСО І-ІІІ ст.</w:t>
      </w:r>
    </w:p>
    <w:p w:rsidR="00A51473" w:rsidRPr="00993C6E" w:rsidRDefault="00A51473" w:rsidP="00A51473">
      <w:pPr>
        <w:spacing w:after="200" w:line="276" w:lineRule="auto"/>
        <w:ind w:left="6372" w:hanging="560"/>
        <w:rPr>
          <w:rFonts w:ascii="Times New Roman" w:eastAsia="Calibri" w:hAnsi="Times New Roman" w:cs="Times New Roman"/>
          <w:lang w:val="uk-UA"/>
        </w:rPr>
      </w:pPr>
      <w:r w:rsidRPr="00993C6E">
        <w:rPr>
          <w:rFonts w:ascii="Times New Roman" w:eastAsia="Calibri" w:hAnsi="Times New Roman" w:cs="Times New Roman"/>
          <w:lang w:val="uk-UA"/>
        </w:rPr>
        <w:t>наказ № 67 від 25.06.2020 р.</w:t>
      </w:r>
    </w:p>
    <w:p w:rsidR="00A51473" w:rsidRPr="00993C6E" w:rsidRDefault="00A51473" w:rsidP="00A51473">
      <w:pPr>
        <w:spacing w:after="200" w:line="276" w:lineRule="auto"/>
        <w:ind w:left="6372" w:hanging="560"/>
        <w:rPr>
          <w:rFonts w:ascii="Times New Roman" w:eastAsia="Calibri" w:hAnsi="Times New Roman" w:cs="Times New Roman"/>
          <w:lang w:val="uk-UA"/>
        </w:rPr>
      </w:pPr>
    </w:p>
    <w:p w:rsidR="00A51473" w:rsidRPr="00993C6E" w:rsidRDefault="00A51473" w:rsidP="00A51473">
      <w:pPr>
        <w:spacing w:after="200" w:line="276" w:lineRule="auto"/>
        <w:ind w:left="6372" w:hanging="560"/>
        <w:rPr>
          <w:rFonts w:ascii="Times New Roman" w:eastAsia="Calibri" w:hAnsi="Times New Roman" w:cs="Times New Roman"/>
          <w:lang w:val="uk-UA"/>
        </w:rPr>
      </w:pPr>
    </w:p>
    <w:p w:rsidR="00A51473" w:rsidRPr="00993C6E" w:rsidRDefault="00A51473" w:rsidP="00A51473">
      <w:pPr>
        <w:spacing w:after="200" w:line="276" w:lineRule="auto"/>
        <w:ind w:left="6372" w:hanging="560"/>
        <w:rPr>
          <w:rFonts w:ascii="Times New Roman" w:eastAsia="Calibri" w:hAnsi="Times New Roman" w:cs="Times New Roman"/>
          <w:lang w:val="uk-UA"/>
        </w:rPr>
      </w:pPr>
      <w:r w:rsidRPr="00993C6E">
        <w:rPr>
          <w:rFonts w:ascii="Times New Roman" w:eastAsia="Calibri" w:hAnsi="Times New Roman" w:cs="Times New Roman"/>
          <w:lang w:val="uk-UA"/>
        </w:rPr>
        <w:t>Погоджено</w:t>
      </w:r>
    </w:p>
    <w:p w:rsidR="00A51473" w:rsidRPr="00993C6E" w:rsidRDefault="00A51473" w:rsidP="00A51473">
      <w:pPr>
        <w:spacing w:after="200" w:line="276" w:lineRule="auto"/>
        <w:ind w:left="6372" w:hanging="560"/>
        <w:rPr>
          <w:rFonts w:ascii="Times New Roman" w:eastAsia="Calibri" w:hAnsi="Times New Roman" w:cs="Times New Roman"/>
          <w:lang w:val="uk-UA"/>
        </w:rPr>
      </w:pPr>
      <w:r w:rsidRPr="00993C6E">
        <w:rPr>
          <w:rFonts w:ascii="Times New Roman" w:eastAsia="Calibri" w:hAnsi="Times New Roman" w:cs="Times New Roman"/>
          <w:lang w:val="uk-UA"/>
        </w:rPr>
        <w:t>радою Шипинецького ЗЗСО  І-ІІІ ст.</w:t>
      </w:r>
    </w:p>
    <w:p w:rsidR="00A51473" w:rsidRPr="00993C6E" w:rsidRDefault="00A51473" w:rsidP="00A51473">
      <w:pPr>
        <w:spacing w:after="200" w:line="276" w:lineRule="auto"/>
        <w:ind w:left="6372" w:hanging="560"/>
        <w:rPr>
          <w:rFonts w:ascii="Times New Roman" w:eastAsia="Calibri" w:hAnsi="Times New Roman" w:cs="Times New Roman"/>
          <w:lang w:val="uk-UA"/>
        </w:rPr>
      </w:pPr>
      <w:r w:rsidRPr="00993C6E">
        <w:rPr>
          <w:rFonts w:ascii="Times New Roman" w:eastAsia="Calibri" w:hAnsi="Times New Roman" w:cs="Times New Roman"/>
          <w:lang w:val="uk-UA"/>
        </w:rPr>
        <w:t>протокол № 8 від 25.06.2020 р.</w:t>
      </w:r>
    </w:p>
    <w:p w:rsidR="00A51473" w:rsidRPr="00993C6E" w:rsidRDefault="00A51473" w:rsidP="00A51473">
      <w:pPr>
        <w:rPr>
          <w:rFonts w:ascii="Times New Roman" w:eastAsia="Calibri" w:hAnsi="Times New Roman" w:cs="Times New Roman"/>
          <w:b/>
          <w:bCs/>
          <w:sz w:val="28"/>
          <w:szCs w:val="28"/>
          <w:lang w:val="uk-UA"/>
        </w:rPr>
      </w:pPr>
      <w:r w:rsidRPr="00993C6E">
        <w:rPr>
          <w:rFonts w:ascii="Times New Roman" w:eastAsia="Calibri" w:hAnsi="Times New Roman" w:cs="Times New Roman"/>
          <w:b/>
          <w:bCs/>
          <w:sz w:val="28"/>
          <w:szCs w:val="28"/>
          <w:lang w:val="uk-UA"/>
        </w:rPr>
        <w:br w:type="page"/>
      </w:r>
    </w:p>
    <w:p w:rsidR="00AE5E1D" w:rsidRPr="00993C6E" w:rsidRDefault="00AE5E1D" w:rsidP="00523D1A">
      <w:pPr>
        <w:widowControl/>
        <w:ind w:right="85"/>
        <w:jc w:val="center"/>
        <w:rPr>
          <w:rFonts w:ascii="Times New Roman" w:eastAsia="Calibri" w:hAnsi="Times New Roman" w:cs="Times New Roman"/>
          <w:b/>
          <w:bCs/>
          <w:color w:val="auto"/>
          <w:sz w:val="28"/>
          <w:szCs w:val="28"/>
          <w:lang w:val="uk-UA" w:bidi="ar-SA"/>
        </w:rPr>
      </w:pPr>
    </w:p>
    <w:p w:rsidR="00AE5E1D" w:rsidRPr="00993C6E" w:rsidRDefault="00AE5E1D" w:rsidP="00523D1A">
      <w:pPr>
        <w:widowControl/>
        <w:ind w:right="85"/>
        <w:jc w:val="center"/>
        <w:rPr>
          <w:rFonts w:ascii="Times New Roman" w:eastAsia="Calibri" w:hAnsi="Times New Roman" w:cs="Times New Roman"/>
          <w:b/>
          <w:bCs/>
          <w:color w:val="auto"/>
          <w:sz w:val="28"/>
          <w:szCs w:val="28"/>
          <w:lang w:val="uk-UA" w:bidi="ar-SA"/>
        </w:rPr>
      </w:pPr>
    </w:p>
    <w:p w:rsidR="00FF4C4F" w:rsidRPr="00993C6E" w:rsidRDefault="00523D1A" w:rsidP="00523D1A">
      <w:pPr>
        <w:widowControl/>
        <w:ind w:right="85"/>
        <w:jc w:val="center"/>
        <w:rPr>
          <w:rFonts w:ascii="Times New Roman" w:eastAsia="Calibri" w:hAnsi="Times New Roman" w:cs="Times New Roman"/>
          <w:b/>
          <w:bCs/>
          <w:color w:val="auto"/>
          <w:sz w:val="28"/>
          <w:szCs w:val="28"/>
          <w:lang w:val="uk-UA" w:bidi="ar-SA"/>
        </w:rPr>
      </w:pPr>
      <w:r w:rsidRPr="00993C6E">
        <w:rPr>
          <w:rFonts w:ascii="Times New Roman" w:eastAsia="Calibri" w:hAnsi="Times New Roman" w:cs="Times New Roman"/>
          <w:b/>
          <w:bCs/>
          <w:color w:val="auto"/>
          <w:sz w:val="28"/>
          <w:szCs w:val="28"/>
          <w:lang w:val="uk-UA" w:bidi="ar-SA"/>
        </w:rPr>
        <w:t xml:space="preserve">Загальні положення освітньої програми </w:t>
      </w:r>
    </w:p>
    <w:p w:rsidR="00523D1A" w:rsidRPr="00993C6E" w:rsidRDefault="004B33B2" w:rsidP="00523D1A">
      <w:pPr>
        <w:widowControl/>
        <w:ind w:right="85"/>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bCs/>
          <w:color w:val="auto"/>
          <w:sz w:val="28"/>
          <w:szCs w:val="28"/>
          <w:lang w:val="uk-UA" w:bidi="ar-SA"/>
        </w:rPr>
        <w:t>Шипин</w:t>
      </w:r>
      <w:r w:rsidR="00AE5E1D" w:rsidRPr="00993C6E">
        <w:rPr>
          <w:rFonts w:ascii="Times New Roman" w:eastAsia="Calibri" w:hAnsi="Times New Roman" w:cs="Times New Roman"/>
          <w:b/>
          <w:bCs/>
          <w:color w:val="auto"/>
          <w:sz w:val="28"/>
          <w:szCs w:val="28"/>
          <w:lang w:val="uk-UA" w:bidi="ar-SA"/>
        </w:rPr>
        <w:t>ец</w:t>
      </w:r>
      <w:r w:rsidRPr="00993C6E">
        <w:rPr>
          <w:rFonts w:ascii="Times New Roman" w:eastAsia="Calibri" w:hAnsi="Times New Roman" w:cs="Times New Roman"/>
          <w:b/>
          <w:bCs/>
          <w:color w:val="auto"/>
          <w:sz w:val="28"/>
          <w:szCs w:val="28"/>
          <w:lang w:val="uk-UA" w:bidi="ar-SA"/>
        </w:rPr>
        <w:t>ького</w:t>
      </w:r>
      <w:r w:rsidR="00945210" w:rsidRPr="00993C6E">
        <w:rPr>
          <w:rFonts w:ascii="Times New Roman" w:eastAsia="Calibri" w:hAnsi="Times New Roman" w:cs="Times New Roman"/>
          <w:b/>
          <w:bCs/>
          <w:color w:val="auto"/>
          <w:sz w:val="28"/>
          <w:szCs w:val="28"/>
          <w:lang w:val="uk-UA" w:bidi="ar-SA"/>
        </w:rPr>
        <w:t xml:space="preserve"> </w:t>
      </w:r>
      <w:r w:rsidR="00523D1A" w:rsidRPr="00993C6E">
        <w:rPr>
          <w:rFonts w:ascii="Times New Roman" w:eastAsia="Calibri" w:hAnsi="Times New Roman" w:cs="Times New Roman"/>
          <w:b/>
          <w:bCs/>
          <w:color w:val="auto"/>
          <w:sz w:val="28"/>
          <w:szCs w:val="28"/>
          <w:lang w:val="uk-UA" w:bidi="ar-SA"/>
        </w:rPr>
        <w:t>заклад</w:t>
      </w:r>
      <w:r w:rsidR="005314CE" w:rsidRPr="00993C6E">
        <w:rPr>
          <w:rFonts w:ascii="Times New Roman" w:eastAsia="Calibri" w:hAnsi="Times New Roman" w:cs="Times New Roman"/>
          <w:b/>
          <w:bCs/>
          <w:color w:val="auto"/>
          <w:sz w:val="28"/>
          <w:szCs w:val="28"/>
          <w:lang w:val="uk-UA" w:bidi="ar-SA"/>
        </w:rPr>
        <w:t>у</w:t>
      </w:r>
      <w:r w:rsidR="00523D1A" w:rsidRPr="00993C6E">
        <w:rPr>
          <w:rFonts w:ascii="Times New Roman" w:eastAsia="Calibri" w:hAnsi="Times New Roman" w:cs="Times New Roman"/>
          <w:b/>
          <w:bCs/>
          <w:color w:val="auto"/>
          <w:sz w:val="28"/>
          <w:szCs w:val="28"/>
          <w:lang w:val="uk-UA" w:bidi="ar-SA"/>
        </w:rPr>
        <w:t xml:space="preserve"> </w:t>
      </w:r>
      <w:r w:rsidR="00523D1A" w:rsidRPr="00993C6E">
        <w:rPr>
          <w:rFonts w:ascii="Times New Roman" w:eastAsia="Calibri" w:hAnsi="Times New Roman" w:cs="Times New Roman"/>
          <w:b/>
          <w:color w:val="auto"/>
          <w:sz w:val="28"/>
          <w:szCs w:val="28"/>
          <w:lang w:val="uk-UA" w:bidi="ar-SA"/>
        </w:rPr>
        <w:t xml:space="preserve">загальної середньої освіти </w:t>
      </w:r>
      <w:r w:rsidR="00523D1A" w:rsidRPr="00993C6E">
        <w:rPr>
          <w:rFonts w:ascii="Times New Roman" w:eastAsia="Calibri" w:hAnsi="Times New Roman" w:cs="Times New Roman"/>
          <w:b/>
          <w:bCs/>
          <w:color w:val="auto"/>
          <w:sz w:val="28"/>
          <w:szCs w:val="28"/>
          <w:lang w:val="uk-UA" w:bidi="ar-SA"/>
        </w:rPr>
        <w:t>ІІ ступеня</w:t>
      </w:r>
    </w:p>
    <w:p w:rsidR="00523D1A" w:rsidRPr="00993C6E" w:rsidRDefault="00523D1A" w:rsidP="00523D1A">
      <w:pPr>
        <w:widowControl/>
        <w:jc w:val="both"/>
        <w:rPr>
          <w:rFonts w:ascii="Times New Roman" w:eastAsia="Calibri" w:hAnsi="Times New Roman" w:cs="Times New Roman"/>
          <w:b/>
          <w:color w:val="auto"/>
          <w:sz w:val="28"/>
          <w:szCs w:val="28"/>
          <w:lang w:val="uk-UA" w:bidi="ar-SA"/>
        </w:rPr>
      </w:pPr>
    </w:p>
    <w:p w:rsidR="00523D1A" w:rsidRPr="00993C6E" w:rsidRDefault="005314CE" w:rsidP="005314CE">
      <w:pPr>
        <w:widowControl/>
        <w:ind w:firstLine="708"/>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О</w:t>
      </w:r>
      <w:r w:rsidR="00523D1A" w:rsidRPr="00993C6E">
        <w:rPr>
          <w:rFonts w:ascii="Times New Roman" w:eastAsia="Calibri" w:hAnsi="Times New Roman" w:cs="Times New Roman"/>
          <w:color w:val="auto"/>
          <w:sz w:val="28"/>
          <w:szCs w:val="28"/>
          <w:lang w:val="uk-UA" w:bidi="ar-SA"/>
        </w:rPr>
        <w:t>світня програма заклад</w:t>
      </w:r>
      <w:r w:rsidRPr="00993C6E">
        <w:rPr>
          <w:rFonts w:ascii="Times New Roman" w:eastAsia="Calibri" w:hAnsi="Times New Roman" w:cs="Times New Roman"/>
          <w:color w:val="auto"/>
          <w:sz w:val="28"/>
          <w:szCs w:val="28"/>
          <w:lang w:val="uk-UA" w:bidi="ar-SA"/>
        </w:rPr>
        <w:t>у</w:t>
      </w:r>
      <w:r w:rsidR="00523D1A" w:rsidRPr="00993C6E">
        <w:rPr>
          <w:rFonts w:ascii="Times New Roman" w:eastAsia="Calibri" w:hAnsi="Times New Roman" w:cs="Times New Roman"/>
          <w:color w:val="auto"/>
          <w:sz w:val="28"/>
          <w:szCs w:val="28"/>
          <w:lang w:val="uk-UA" w:bidi="ar-SA"/>
        </w:rPr>
        <w:t xml:space="preserve"> загальної середньої освіти ІІ ступеня (базова середня освіта) розроблена на виконання Закону України «Про освіту» та постанови Кабінету Міністрів України від 23 листопада 2011 року № 1392 «Про затвердження Державного стандарту базової та повної загальної середньої освіти»</w:t>
      </w:r>
      <w:r w:rsidR="00FF4C4F" w:rsidRPr="00993C6E">
        <w:rPr>
          <w:rFonts w:ascii="Times New Roman" w:eastAsia="Calibri" w:hAnsi="Times New Roman" w:cs="Times New Roman"/>
          <w:color w:val="auto"/>
          <w:sz w:val="28"/>
          <w:szCs w:val="28"/>
          <w:lang w:val="uk-UA" w:bidi="ar-SA"/>
        </w:rPr>
        <w:t xml:space="preserve">, Типової освітньої програми </w:t>
      </w:r>
      <w:r w:rsidR="00FF4C4F" w:rsidRPr="00993C6E">
        <w:rPr>
          <w:rFonts w:ascii="Times New Roman" w:eastAsia="Calibri" w:hAnsi="Times New Roman" w:cs="Times New Roman"/>
          <w:bCs/>
          <w:color w:val="auto"/>
          <w:sz w:val="28"/>
          <w:szCs w:val="28"/>
          <w:lang w:val="uk-UA" w:bidi="ar-SA"/>
        </w:rPr>
        <w:t xml:space="preserve">закладів </w:t>
      </w:r>
      <w:r w:rsidR="00FF4C4F" w:rsidRPr="00993C6E">
        <w:rPr>
          <w:rFonts w:ascii="Times New Roman" w:eastAsia="Calibri" w:hAnsi="Times New Roman" w:cs="Times New Roman"/>
          <w:color w:val="auto"/>
          <w:sz w:val="28"/>
          <w:szCs w:val="28"/>
          <w:lang w:val="uk-UA" w:bidi="ar-SA"/>
        </w:rPr>
        <w:t xml:space="preserve">загальної середньої освіти </w:t>
      </w:r>
      <w:r w:rsidR="00FF4C4F" w:rsidRPr="00993C6E">
        <w:rPr>
          <w:rFonts w:ascii="Times New Roman" w:eastAsia="Calibri" w:hAnsi="Times New Roman" w:cs="Times New Roman"/>
          <w:bCs/>
          <w:color w:val="auto"/>
          <w:sz w:val="28"/>
          <w:szCs w:val="28"/>
          <w:lang w:val="uk-UA" w:bidi="ar-SA"/>
        </w:rPr>
        <w:t>ІІ ступеня, затвердженої наказом Міністерства освіти і науки України</w:t>
      </w:r>
      <w:r w:rsidR="00665DCB" w:rsidRPr="00993C6E">
        <w:rPr>
          <w:rFonts w:ascii="Times New Roman" w:eastAsia="Calibri" w:hAnsi="Times New Roman" w:cs="Times New Roman"/>
          <w:bCs/>
          <w:color w:val="auto"/>
          <w:sz w:val="28"/>
          <w:szCs w:val="28"/>
          <w:lang w:val="uk-UA" w:bidi="ar-SA"/>
        </w:rPr>
        <w:t xml:space="preserve">  від 20 квітня 2018 року № 405</w:t>
      </w:r>
      <w:r w:rsidR="00523D1A" w:rsidRPr="00993C6E">
        <w:rPr>
          <w:rFonts w:ascii="Times New Roman" w:eastAsia="Calibri" w:hAnsi="Times New Roman" w:cs="Times New Roman"/>
          <w:color w:val="auto"/>
          <w:sz w:val="28"/>
          <w:szCs w:val="28"/>
          <w:lang w:val="uk-UA" w:bidi="ar-SA"/>
        </w:rPr>
        <w:t xml:space="preserve">. </w:t>
      </w:r>
    </w:p>
    <w:p w:rsidR="00523D1A" w:rsidRPr="00993C6E" w:rsidRDefault="005314CE"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Ос</w:t>
      </w:r>
      <w:r w:rsidR="00523D1A" w:rsidRPr="00993C6E">
        <w:rPr>
          <w:rFonts w:ascii="Times New Roman" w:eastAsia="Calibri" w:hAnsi="Times New Roman" w:cs="Times New Roman"/>
          <w:color w:val="auto"/>
          <w:sz w:val="28"/>
          <w:szCs w:val="28"/>
          <w:lang w:val="uk-UA" w:bidi="ar-SA"/>
        </w:rPr>
        <w:t xml:space="preserve">вітня програма базової середньої освіти (далі </w:t>
      </w:r>
      <w:r w:rsidR="008A68E2" w:rsidRPr="00993C6E">
        <w:rPr>
          <w:rFonts w:ascii="Times New Roman" w:eastAsia="Calibri" w:hAnsi="Times New Roman" w:cs="Times New Roman"/>
          <w:color w:val="auto"/>
          <w:sz w:val="28"/>
          <w:szCs w:val="28"/>
          <w:lang w:val="uk-UA" w:bidi="ar-SA"/>
        </w:rPr>
        <w:t>–</w:t>
      </w:r>
      <w:r w:rsidR="00523D1A" w:rsidRPr="00993C6E">
        <w:rPr>
          <w:rFonts w:ascii="Times New Roman" w:eastAsia="Calibri" w:hAnsi="Times New Roman" w:cs="Times New Roman"/>
          <w:color w:val="auto"/>
          <w:sz w:val="28"/>
          <w:szCs w:val="28"/>
          <w:lang w:val="uk-UA" w:bidi="ar-SA"/>
        </w:rPr>
        <w:t xml:space="preserve"> </w:t>
      </w:r>
      <w:r w:rsidRPr="00993C6E">
        <w:rPr>
          <w:rFonts w:ascii="Times New Roman" w:eastAsia="Calibri" w:hAnsi="Times New Roman" w:cs="Times New Roman"/>
          <w:color w:val="auto"/>
          <w:sz w:val="28"/>
          <w:szCs w:val="28"/>
          <w:lang w:val="uk-UA" w:bidi="ar-SA"/>
        </w:rPr>
        <w:t>О</w:t>
      </w:r>
      <w:r w:rsidR="00523D1A" w:rsidRPr="00993C6E">
        <w:rPr>
          <w:rFonts w:ascii="Times New Roman" w:eastAsia="Calibri" w:hAnsi="Times New Roman" w:cs="Times New Roman"/>
          <w:color w:val="auto"/>
          <w:sz w:val="28"/>
          <w:szCs w:val="28"/>
          <w:lang w:val="uk-UA" w:bidi="ar-SA"/>
        </w:rPr>
        <w:t xml:space="preserve">світня програма) окреслює рекомендовані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освіти (далі – Державний стандарт). </w:t>
      </w:r>
    </w:p>
    <w:p w:rsidR="00523D1A" w:rsidRPr="00993C6E" w:rsidRDefault="00FF4C4F"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О</w:t>
      </w:r>
      <w:r w:rsidR="00523D1A" w:rsidRPr="00993C6E">
        <w:rPr>
          <w:rFonts w:ascii="Times New Roman" w:eastAsia="Calibri" w:hAnsi="Times New Roman" w:cs="Times New Roman"/>
          <w:color w:val="auto"/>
          <w:sz w:val="28"/>
          <w:szCs w:val="28"/>
          <w:lang w:val="uk-UA" w:bidi="ar-SA"/>
        </w:rPr>
        <w:t xml:space="preserve">світня програма </w:t>
      </w:r>
      <w:r w:rsidR="00F0219D" w:rsidRPr="00993C6E">
        <w:rPr>
          <w:rFonts w:ascii="Times New Roman" w:eastAsia="Calibri" w:hAnsi="Times New Roman" w:cs="Times New Roman"/>
          <w:color w:val="auto"/>
          <w:sz w:val="28"/>
          <w:szCs w:val="28"/>
          <w:lang w:val="uk-UA" w:bidi="ar-SA"/>
        </w:rPr>
        <w:t>Шипин</w:t>
      </w:r>
      <w:r w:rsidR="00AE5E1D" w:rsidRPr="00993C6E">
        <w:rPr>
          <w:rFonts w:ascii="Times New Roman" w:eastAsia="Calibri" w:hAnsi="Times New Roman" w:cs="Times New Roman"/>
          <w:color w:val="auto"/>
          <w:sz w:val="28"/>
          <w:szCs w:val="28"/>
          <w:lang w:val="uk-UA" w:bidi="ar-SA"/>
        </w:rPr>
        <w:t>ец</w:t>
      </w:r>
      <w:r w:rsidR="00F0219D" w:rsidRPr="00993C6E">
        <w:rPr>
          <w:rFonts w:ascii="Times New Roman" w:eastAsia="Calibri" w:hAnsi="Times New Roman" w:cs="Times New Roman"/>
          <w:color w:val="auto"/>
          <w:sz w:val="28"/>
          <w:szCs w:val="28"/>
          <w:lang w:val="uk-UA" w:bidi="ar-SA"/>
        </w:rPr>
        <w:t>ького ЗЗСО</w:t>
      </w:r>
      <w:r w:rsidRPr="00993C6E">
        <w:rPr>
          <w:rFonts w:ascii="Times New Roman" w:eastAsia="Calibri" w:hAnsi="Times New Roman" w:cs="Times New Roman"/>
          <w:color w:val="auto"/>
          <w:sz w:val="28"/>
          <w:szCs w:val="28"/>
          <w:lang w:val="uk-UA" w:bidi="ar-SA"/>
        </w:rPr>
        <w:t xml:space="preserve"> І-ІІІ ступенів </w:t>
      </w:r>
      <w:r w:rsidR="00523D1A" w:rsidRPr="00993C6E">
        <w:rPr>
          <w:rFonts w:ascii="Times New Roman" w:eastAsia="Calibri" w:hAnsi="Times New Roman" w:cs="Times New Roman"/>
          <w:color w:val="auto"/>
          <w:sz w:val="28"/>
          <w:szCs w:val="28"/>
          <w:lang w:val="uk-UA" w:bidi="ar-SA"/>
        </w:rPr>
        <w:t xml:space="preserve">визначає: </w:t>
      </w:r>
    </w:p>
    <w:p w:rsidR="00523D1A" w:rsidRPr="00993C6E" w:rsidRDefault="00523D1A"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загальний обсяг навчального навантаження, орієнтовну тривалість і можливі взаємозв’язки окремих предметів, факультативів, курсів за вибором тощо, зокрема їх інтеграції, а також логічної послідовності їх вивчення які подані в рамках навчальн</w:t>
      </w:r>
      <w:r w:rsidR="00D32934" w:rsidRPr="00993C6E">
        <w:rPr>
          <w:rFonts w:ascii="Times New Roman" w:eastAsia="Calibri" w:hAnsi="Times New Roman" w:cs="Times New Roman"/>
          <w:color w:val="auto"/>
          <w:sz w:val="28"/>
          <w:szCs w:val="28"/>
          <w:lang w:val="uk-UA" w:bidi="ar-SA"/>
        </w:rPr>
        <w:t>ого</w:t>
      </w:r>
      <w:r w:rsidRPr="00993C6E">
        <w:rPr>
          <w:rFonts w:ascii="Times New Roman" w:eastAsia="Calibri" w:hAnsi="Times New Roman" w:cs="Times New Roman"/>
          <w:color w:val="auto"/>
          <w:sz w:val="28"/>
          <w:szCs w:val="28"/>
          <w:lang w:val="uk-UA" w:bidi="ar-SA"/>
        </w:rPr>
        <w:t xml:space="preserve"> план</w:t>
      </w:r>
      <w:r w:rsidR="00D32934"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w:t>
      </w:r>
      <w:r w:rsidR="00F96BA9" w:rsidRPr="00993C6E">
        <w:rPr>
          <w:rFonts w:ascii="Times New Roman" w:eastAsia="Calibri" w:hAnsi="Times New Roman" w:cs="Times New Roman"/>
          <w:color w:val="auto"/>
          <w:sz w:val="28"/>
          <w:szCs w:val="28"/>
          <w:lang w:val="uk-UA" w:bidi="ar-SA"/>
        </w:rPr>
        <w:t>додат</w:t>
      </w:r>
      <w:r w:rsidR="003104C1" w:rsidRPr="00993C6E">
        <w:rPr>
          <w:rFonts w:ascii="Times New Roman" w:eastAsia="Calibri" w:hAnsi="Times New Roman" w:cs="Times New Roman"/>
          <w:color w:val="auto"/>
          <w:sz w:val="28"/>
          <w:szCs w:val="28"/>
          <w:lang w:val="uk-UA" w:bidi="ar-SA"/>
        </w:rPr>
        <w:t>ки</w:t>
      </w:r>
      <w:r w:rsidRPr="00993C6E">
        <w:rPr>
          <w:rFonts w:ascii="Times New Roman" w:eastAsia="Calibri" w:hAnsi="Times New Roman" w:cs="Times New Roman"/>
          <w:color w:val="auto"/>
          <w:sz w:val="28"/>
          <w:szCs w:val="28"/>
          <w:lang w:val="uk-UA" w:bidi="ar-SA"/>
        </w:rPr>
        <w:t xml:space="preserve"> 1</w:t>
      </w:r>
      <w:r w:rsidR="003104C1" w:rsidRPr="00993C6E">
        <w:rPr>
          <w:rFonts w:ascii="Times New Roman" w:eastAsia="Calibri" w:hAnsi="Times New Roman" w:cs="Times New Roman"/>
          <w:color w:val="auto"/>
          <w:sz w:val="28"/>
          <w:szCs w:val="28"/>
          <w:lang w:val="uk-UA" w:bidi="ar-SA"/>
        </w:rPr>
        <w:t>, 2</w:t>
      </w:r>
      <w:r w:rsidRPr="00993C6E">
        <w:rPr>
          <w:rFonts w:ascii="Times New Roman" w:eastAsia="Calibri" w:hAnsi="Times New Roman" w:cs="Times New Roman"/>
          <w:color w:val="auto"/>
          <w:sz w:val="28"/>
          <w:szCs w:val="28"/>
          <w:lang w:val="uk-UA" w:bidi="ar-SA"/>
        </w:rPr>
        <w:t>);</w:t>
      </w:r>
    </w:p>
    <w:p w:rsidR="00523D1A" w:rsidRPr="00993C6E" w:rsidRDefault="00523D1A"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очікувані результати навчання учнів подані в рамках навчальних програм, перелік яких наведено в </w:t>
      </w:r>
      <w:r w:rsidR="00F96BA9" w:rsidRPr="00993C6E">
        <w:rPr>
          <w:rFonts w:ascii="Times New Roman" w:eastAsia="Calibri" w:hAnsi="Times New Roman" w:cs="Times New Roman"/>
          <w:color w:val="auto"/>
          <w:sz w:val="28"/>
          <w:szCs w:val="28"/>
          <w:lang w:val="uk-UA" w:bidi="ar-SA"/>
        </w:rPr>
        <w:t>додатк</w:t>
      </w:r>
      <w:r w:rsidR="003104C1"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w:t>
      </w:r>
      <w:r w:rsidR="00255E85" w:rsidRPr="00993C6E">
        <w:rPr>
          <w:rFonts w:ascii="Times New Roman" w:eastAsia="Calibri" w:hAnsi="Times New Roman" w:cs="Times New Roman"/>
          <w:color w:val="auto"/>
          <w:sz w:val="28"/>
          <w:szCs w:val="28"/>
          <w:lang w:val="uk-UA" w:bidi="ar-SA"/>
        </w:rPr>
        <w:t>3</w:t>
      </w:r>
      <w:r w:rsidRPr="00993C6E">
        <w:rPr>
          <w:rFonts w:ascii="Times New Roman" w:eastAsia="Calibri" w:hAnsi="Times New Roman" w:cs="Times New Roman"/>
          <w:color w:val="auto"/>
          <w:sz w:val="28"/>
          <w:szCs w:val="28"/>
          <w:lang w:val="uk-UA" w:bidi="ar-SA"/>
        </w:rPr>
        <w:t xml:space="preserve">; зміст навчальних програм, які мають гриф «Затверджено Міністерством освіти і науки України» і розміщені на офіційному веб-сайті МОН); </w:t>
      </w:r>
    </w:p>
    <w:p w:rsidR="00523D1A" w:rsidRPr="00993C6E" w:rsidRDefault="00523D1A"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форми організації освітнього процесу та інструменти системи внутрішнього забезпечення якості освіти;</w:t>
      </w:r>
    </w:p>
    <w:p w:rsidR="00523D1A" w:rsidRPr="00993C6E" w:rsidRDefault="00523D1A"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вимоги до осіб, які навча</w:t>
      </w:r>
      <w:r w:rsidR="00D32934" w:rsidRPr="00993C6E">
        <w:rPr>
          <w:rFonts w:ascii="Times New Roman" w:eastAsia="Calibri" w:hAnsi="Times New Roman" w:cs="Times New Roman"/>
          <w:color w:val="auto"/>
          <w:sz w:val="28"/>
          <w:szCs w:val="28"/>
          <w:lang w:val="uk-UA" w:bidi="ar-SA"/>
        </w:rPr>
        <w:t>тимуться</w:t>
      </w:r>
      <w:r w:rsidRPr="00993C6E">
        <w:rPr>
          <w:rFonts w:ascii="Times New Roman" w:eastAsia="Calibri" w:hAnsi="Times New Roman" w:cs="Times New Roman"/>
          <w:color w:val="auto"/>
          <w:sz w:val="28"/>
          <w:szCs w:val="28"/>
          <w:lang w:val="uk-UA" w:bidi="ar-SA"/>
        </w:rPr>
        <w:t xml:space="preserve"> за цією</w:t>
      </w:r>
      <w:r w:rsidR="00D32934" w:rsidRPr="00993C6E">
        <w:rPr>
          <w:rFonts w:ascii="Times New Roman" w:eastAsia="Calibri" w:hAnsi="Times New Roman" w:cs="Times New Roman"/>
          <w:color w:val="auto"/>
          <w:sz w:val="28"/>
          <w:szCs w:val="28"/>
          <w:lang w:val="uk-UA" w:bidi="ar-SA"/>
        </w:rPr>
        <w:t xml:space="preserve"> О</w:t>
      </w:r>
      <w:r w:rsidRPr="00993C6E">
        <w:rPr>
          <w:rFonts w:ascii="Times New Roman" w:eastAsia="Calibri" w:hAnsi="Times New Roman" w:cs="Times New Roman"/>
          <w:color w:val="auto"/>
          <w:sz w:val="28"/>
          <w:szCs w:val="28"/>
          <w:lang w:val="uk-UA" w:bidi="ar-SA"/>
        </w:rPr>
        <w:t xml:space="preserve">світньою програмою. </w:t>
      </w:r>
    </w:p>
    <w:p w:rsidR="00255E85" w:rsidRPr="00993C6E" w:rsidRDefault="00523D1A" w:rsidP="003B1326">
      <w:pPr>
        <w:widowControl/>
        <w:ind w:firstLine="709"/>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i/>
          <w:color w:val="auto"/>
          <w:sz w:val="28"/>
          <w:szCs w:val="28"/>
          <w:lang w:val="uk-UA" w:bidi="ar-SA"/>
        </w:rPr>
        <w:t>Загальний обсяг навчального навантаження та орієнтовна тривалість і можливі взаємозв’язки освітніх галузей, предметів, дисциплін</w:t>
      </w:r>
      <w:r w:rsidRPr="00993C6E">
        <w:rPr>
          <w:rFonts w:ascii="Times New Roman" w:eastAsia="Calibri" w:hAnsi="Times New Roman" w:cs="Times New Roman"/>
          <w:b/>
          <w:color w:val="auto"/>
          <w:sz w:val="28"/>
          <w:szCs w:val="28"/>
          <w:lang w:val="uk-UA" w:bidi="ar-SA"/>
        </w:rPr>
        <w:t>.</w:t>
      </w:r>
    </w:p>
    <w:p w:rsidR="00255E85" w:rsidRPr="00993C6E" w:rsidRDefault="00523D1A" w:rsidP="00255E85">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Загальний обсяг навчального навантаження для учнів 5-9-х класів заклад</w:t>
      </w:r>
      <w:r w:rsidR="00D32934"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загальної середньої освіти складає 5845 годин/навчальний рік:</w:t>
      </w:r>
    </w:p>
    <w:p w:rsidR="00255E85" w:rsidRPr="00993C6E" w:rsidRDefault="00523D1A" w:rsidP="00255E85">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 для 5-</w:t>
      </w:r>
      <w:r w:rsidR="00DB332C" w:rsidRPr="00993C6E">
        <w:rPr>
          <w:rFonts w:ascii="Times New Roman" w:eastAsia="Calibri" w:hAnsi="Times New Roman" w:cs="Times New Roman"/>
          <w:color w:val="auto"/>
          <w:sz w:val="28"/>
          <w:szCs w:val="28"/>
          <w:lang w:val="uk-UA" w:bidi="ar-SA"/>
        </w:rPr>
        <w:t>го</w:t>
      </w:r>
      <w:r w:rsidRPr="00993C6E">
        <w:rPr>
          <w:rFonts w:ascii="Times New Roman" w:eastAsia="Calibri" w:hAnsi="Times New Roman" w:cs="Times New Roman"/>
          <w:color w:val="auto"/>
          <w:sz w:val="28"/>
          <w:szCs w:val="28"/>
          <w:lang w:val="uk-UA" w:bidi="ar-SA"/>
        </w:rPr>
        <w:t xml:space="preserve"> клас</w:t>
      </w:r>
      <w:r w:rsidR="00DB332C"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 1050 годин/навчальний рік, </w:t>
      </w:r>
    </w:p>
    <w:p w:rsidR="00255E85" w:rsidRPr="00993C6E" w:rsidRDefault="00481836" w:rsidP="00255E85">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 </w:t>
      </w:r>
      <w:r w:rsidR="00DB332C" w:rsidRPr="00993C6E">
        <w:rPr>
          <w:rFonts w:ascii="Times New Roman" w:eastAsia="Calibri" w:hAnsi="Times New Roman" w:cs="Times New Roman"/>
          <w:color w:val="auto"/>
          <w:sz w:val="28"/>
          <w:szCs w:val="28"/>
          <w:lang w:val="uk-UA" w:bidi="ar-SA"/>
        </w:rPr>
        <w:t>для 6-го</w:t>
      </w:r>
      <w:r w:rsidR="00523D1A" w:rsidRPr="00993C6E">
        <w:rPr>
          <w:rFonts w:ascii="Times New Roman" w:eastAsia="Calibri" w:hAnsi="Times New Roman" w:cs="Times New Roman"/>
          <w:color w:val="auto"/>
          <w:sz w:val="28"/>
          <w:szCs w:val="28"/>
          <w:lang w:val="uk-UA" w:bidi="ar-SA"/>
        </w:rPr>
        <w:t xml:space="preserve"> клас</w:t>
      </w:r>
      <w:r w:rsidR="00DB332C" w:rsidRPr="00993C6E">
        <w:rPr>
          <w:rFonts w:ascii="Times New Roman" w:eastAsia="Calibri" w:hAnsi="Times New Roman" w:cs="Times New Roman"/>
          <w:color w:val="auto"/>
          <w:sz w:val="28"/>
          <w:szCs w:val="28"/>
          <w:lang w:val="uk-UA" w:bidi="ar-SA"/>
        </w:rPr>
        <w:t>у</w:t>
      </w:r>
      <w:r w:rsidR="00523D1A" w:rsidRPr="00993C6E">
        <w:rPr>
          <w:rFonts w:ascii="Times New Roman" w:eastAsia="Calibri" w:hAnsi="Times New Roman" w:cs="Times New Roman"/>
          <w:color w:val="auto"/>
          <w:sz w:val="28"/>
          <w:szCs w:val="28"/>
          <w:lang w:val="uk-UA" w:bidi="ar-SA"/>
        </w:rPr>
        <w:t xml:space="preserve"> – 1155 годин/навчальний рік, </w:t>
      </w:r>
    </w:p>
    <w:p w:rsidR="00255E85" w:rsidRPr="00993C6E" w:rsidRDefault="00481836" w:rsidP="00255E85">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 </w:t>
      </w:r>
      <w:r w:rsidR="00523D1A" w:rsidRPr="00993C6E">
        <w:rPr>
          <w:rFonts w:ascii="Times New Roman" w:eastAsia="Calibri" w:hAnsi="Times New Roman" w:cs="Times New Roman"/>
          <w:color w:val="auto"/>
          <w:sz w:val="28"/>
          <w:szCs w:val="28"/>
          <w:lang w:val="uk-UA" w:bidi="ar-SA"/>
        </w:rPr>
        <w:t>для 7-х класів – 1172,5 годин/навчальний рік,</w:t>
      </w:r>
    </w:p>
    <w:p w:rsidR="00255E85" w:rsidRPr="00993C6E" w:rsidRDefault="00DB332C" w:rsidP="00255E85">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 для 8-го</w:t>
      </w:r>
      <w:r w:rsidR="00523D1A" w:rsidRPr="00993C6E">
        <w:rPr>
          <w:rFonts w:ascii="Times New Roman" w:eastAsia="Calibri" w:hAnsi="Times New Roman" w:cs="Times New Roman"/>
          <w:color w:val="auto"/>
          <w:sz w:val="28"/>
          <w:szCs w:val="28"/>
          <w:lang w:val="uk-UA" w:bidi="ar-SA"/>
        </w:rPr>
        <w:t xml:space="preserve"> клас</w:t>
      </w:r>
      <w:r w:rsidRPr="00993C6E">
        <w:rPr>
          <w:rFonts w:ascii="Times New Roman" w:eastAsia="Calibri" w:hAnsi="Times New Roman" w:cs="Times New Roman"/>
          <w:color w:val="auto"/>
          <w:sz w:val="28"/>
          <w:szCs w:val="28"/>
          <w:lang w:val="uk-UA" w:bidi="ar-SA"/>
        </w:rPr>
        <w:t>у</w:t>
      </w:r>
      <w:r w:rsidR="00523D1A" w:rsidRPr="00993C6E">
        <w:rPr>
          <w:rFonts w:ascii="Times New Roman" w:eastAsia="Calibri" w:hAnsi="Times New Roman" w:cs="Times New Roman"/>
          <w:color w:val="auto"/>
          <w:sz w:val="28"/>
          <w:szCs w:val="28"/>
          <w:lang w:val="uk-UA" w:bidi="ar-SA"/>
        </w:rPr>
        <w:t xml:space="preserve"> – 12</w:t>
      </w:r>
      <w:r w:rsidR="00D32934" w:rsidRPr="00993C6E">
        <w:rPr>
          <w:rFonts w:ascii="Times New Roman" w:eastAsia="Calibri" w:hAnsi="Times New Roman" w:cs="Times New Roman"/>
          <w:color w:val="auto"/>
          <w:sz w:val="28"/>
          <w:szCs w:val="28"/>
          <w:lang w:val="uk-UA" w:bidi="ar-SA"/>
        </w:rPr>
        <w:t>07,5 годин/навчальний рік,</w:t>
      </w:r>
    </w:p>
    <w:p w:rsidR="00255E85" w:rsidRPr="00993C6E" w:rsidRDefault="00D32934" w:rsidP="00255E85">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 для </w:t>
      </w:r>
      <w:r w:rsidR="00523D1A" w:rsidRPr="00993C6E">
        <w:rPr>
          <w:rFonts w:ascii="Times New Roman" w:eastAsia="Calibri" w:hAnsi="Times New Roman" w:cs="Times New Roman"/>
          <w:color w:val="auto"/>
          <w:sz w:val="28"/>
          <w:szCs w:val="28"/>
          <w:lang w:val="uk-UA" w:bidi="ar-SA"/>
        </w:rPr>
        <w:t>9-</w:t>
      </w:r>
      <w:r w:rsidR="00DB332C" w:rsidRPr="00993C6E">
        <w:rPr>
          <w:rFonts w:ascii="Times New Roman" w:eastAsia="Calibri" w:hAnsi="Times New Roman" w:cs="Times New Roman"/>
          <w:color w:val="auto"/>
          <w:sz w:val="28"/>
          <w:szCs w:val="28"/>
          <w:lang w:val="uk-UA" w:bidi="ar-SA"/>
        </w:rPr>
        <w:t>го</w:t>
      </w:r>
      <w:r w:rsidR="00523D1A" w:rsidRPr="00993C6E">
        <w:rPr>
          <w:rFonts w:ascii="Times New Roman" w:eastAsia="Calibri" w:hAnsi="Times New Roman" w:cs="Times New Roman"/>
          <w:color w:val="auto"/>
          <w:sz w:val="28"/>
          <w:szCs w:val="28"/>
          <w:lang w:val="uk-UA" w:bidi="ar-SA"/>
        </w:rPr>
        <w:t xml:space="preserve"> </w:t>
      </w:r>
      <w:r w:rsidR="00DB332C" w:rsidRPr="00993C6E">
        <w:rPr>
          <w:rFonts w:ascii="Times New Roman" w:eastAsia="Calibri" w:hAnsi="Times New Roman" w:cs="Times New Roman"/>
          <w:color w:val="auto"/>
          <w:sz w:val="28"/>
          <w:szCs w:val="28"/>
          <w:lang w:val="uk-UA" w:bidi="ar-SA"/>
        </w:rPr>
        <w:t>класу</w:t>
      </w:r>
      <w:r w:rsidR="00523D1A" w:rsidRPr="00993C6E">
        <w:rPr>
          <w:rFonts w:ascii="Times New Roman" w:eastAsia="Calibri" w:hAnsi="Times New Roman" w:cs="Times New Roman"/>
          <w:color w:val="auto"/>
          <w:sz w:val="28"/>
          <w:szCs w:val="28"/>
          <w:lang w:val="uk-UA" w:bidi="ar-SA"/>
        </w:rPr>
        <w:t xml:space="preserve"> – 1260 годин/навчальний рік.</w:t>
      </w:r>
    </w:p>
    <w:p w:rsidR="00523D1A" w:rsidRPr="00993C6E" w:rsidRDefault="00523D1A" w:rsidP="00255E85">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 Детальний розподіл навчального навантаження на тиждень </w:t>
      </w:r>
      <w:r w:rsidRPr="00993C6E">
        <w:rPr>
          <w:rFonts w:ascii="Times New Roman" w:eastAsia="Calibri" w:hAnsi="Times New Roman" w:cs="Times New Roman"/>
          <w:sz w:val="28"/>
          <w:szCs w:val="28"/>
          <w:lang w:val="uk-UA" w:bidi="ar-SA"/>
        </w:rPr>
        <w:t xml:space="preserve">окреслено у </w:t>
      </w:r>
      <w:r w:rsidR="00F03573" w:rsidRPr="00993C6E">
        <w:rPr>
          <w:rFonts w:ascii="Times New Roman" w:eastAsia="Calibri" w:hAnsi="Times New Roman" w:cs="Times New Roman"/>
          <w:color w:val="auto"/>
          <w:sz w:val="28"/>
          <w:szCs w:val="28"/>
          <w:lang w:val="uk-UA" w:bidi="ar-SA"/>
        </w:rPr>
        <w:t>навчальних</w:t>
      </w:r>
      <w:r w:rsidRPr="00993C6E">
        <w:rPr>
          <w:rFonts w:ascii="Times New Roman" w:eastAsia="Calibri" w:hAnsi="Times New Roman" w:cs="Times New Roman"/>
          <w:color w:val="auto"/>
          <w:sz w:val="28"/>
          <w:szCs w:val="28"/>
          <w:lang w:val="uk-UA" w:bidi="ar-SA"/>
        </w:rPr>
        <w:t xml:space="preserve"> план</w:t>
      </w:r>
      <w:r w:rsidR="00F03573" w:rsidRPr="00993C6E">
        <w:rPr>
          <w:rFonts w:ascii="Times New Roman" w:eastAsia="Calibri" w:hAnsi="Times New Roman" w:cs="Times New Roman"/>
          <w:color w:val="auto"/>
          <w:sz w:val="28"/>
          <w:szCs w:val="28"/>
          <w:lang w:val="uk-UA" w:bidi="ar-SA"/>
        </w:rPr>
        <w:t>ах</w:t>
      </w:r>
      <w:r w:rsidRPr="00993C6E">
        <w:rPr>
          <w:rFonts w:ascii="Times New Roman" w:eastAsia="Calibri" w:hAnsi="Times New Roman" w:cs="Times New Roman"/>
          <w:color w:val="auto"/>
          <w:sz w:val="28"/>
          <w:szCs w:val="28"/>
          <w:lang w:val="uk-UA" w:bidi="ar-SA"/>
        </w:rPr>
        <w:t xml:space="preserve"> заклад</w:t>
      </w:r>
      <w:r w:rsidR="00D32934"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загальної середньої освіти ІІ ступеня (далі –</w:t>
      </w:r>
      <w:r w:rsidR="00481836" w:rsidRPr="00993C6E">
        <w:rPr>
          <w:rFonts w:ascii="Times New Roman" w:eastAsia="Calibri" w:hAnsi="Times New Roman" w:cs="Times New Roman"/>
          <w:color w:val="auto"/>
          <w:sz w:val="28"/>
          <w:szCs w:val="28"/>
          <w:lang w:val="uk-UA" w:bidi="ar-SA"/>
        </w:rPr>
        <w:t xml:space="preserve"> </w:t>
      </w:r>
      <w:r w:rsidRPr="00993C6E">
        <w:rPr>
          <w:rFonts w:ascii="Times New Roman" w:eastAsia="Calibri" w:hAnsi="Times New Roman" w:cs="Times New Roman"/>
          <w:color w:val="auto"/>
          <w:sz w:val="28"/>
          <w:szCs w:val="28"/>
          <w:lang w:val="uk-UA" w:bidi="ar-SA"/>
        </w:rPr>
        <w:t xml:space="preserve">навчальний план). </w:t>
      </w:r>
    </w:p>
    <w:p w:rsidR="00523D1A" w:rsidRPr="00993C6E" w:rsidRDefault="00523D1A" w:rsidP="00523D1A">
      <w:pPr>
        <w:widowControl/>
        <w:ind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Навчальний план дає цілісне уявлення про зміст і структуру другого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w:t>
      </w:r>
      <w:r w:rsidR="00D32934" w:rsidRPr="00993C6E">
        <w:rPr>
          <w:rFonts w:ascii="Times New Roman" w:eastAsia="Calibri" w:hAnsi="Times New Roman" w:cs="Times New Roman"/>
          <w:color w:val="auto"/>
          <w:sz w:val="28"/>
          <w:szCs w:val="28"/>
          <w:lang w:val="uk-UA" w:bidi="ar-SA"/>
        </w:rPr>
        <w:t>ий</w:t>
      </w:r>
      <w:r w:rsidRPr="00993C6E">
        <w:rPr>
          <w:rFonts w:ascii="Times New Roman" w:eastAsia="Calibri" w:hAnsi="Times New Roman" w:cs="Times New Roman"/>
          <w:color w:val="auto"/>
          <w:sz w:val="28"/>
          <w:szCs w:val="28"/>
          <w:lang w:val="uk-UA" w:bidi="ar-SA"/>
        </w:rPr>
        <w:t xml:space="preserve"> план основної школи передбача</w:t>
      </w:r>
      <w:r w:rsidR="00D32934" w:rsidRPr="00993C6E">
        <w:rPr>
          <w:rFonts w:ascii="Times New Roman" w:eastAsia="Calibri" w:hAnsi="Times New Roman" w:cs="Times New Roman"/>
          <w:color w:val="auto"/>
          <w:sz w:val="28"/>
          <w:szCs w:val="28"/>
          <w:lang w:val="uk-UA" w:bidi="ar-SA"/>
        </w:rPr>
        <w:t>є</w:t>
      </w:r>
      <w:r w:rsidRPr="00993C6E">
        <w:rPr>
          <w:rFonts w:ascii="Times New Roman" w:eastAsia="Calibri" w:hAnsi="Times New Roman" w:cs="Times New Roman"/>
          <w:color w:val="auto"/>
          <w:sz w:val="28"/>
          <w:szCs w:val="28"/>
          <w:lang w:val="uk-UA" w:bidi="ar-SA"/>
        </w:rPr>
        <w:t xml:space="preserve"> реалізацію освітніх галузей Базового навчального плану Державного стандарту через окремі предмети. Вони охоплюють інваріантну складову, </w:t>
      </w:r>
      <w:r w:rsidR="00D32934" w:rsidRPr="00993C6E">
        <w:rPr>
          <w:rFonts w:ascii="Times New Roman" w:eastAsia="Calibri" w:hAnsi="Times New Roman" w:cs="Times New Roman"/>
          <w:color w:val="auto"/>
          <w:sz w:val="28"/>
          <w:szCs w:val="28"/>
          <w:lang w:val="uk-UA" w:bidi="ar-SA"/>
        </w:rPr>
        <w:t xml:space="preserve">сформовану на державному рівні </w:t>
      </w:r>
      <w:r w:rsidRPr="00993C6E">
        <w:rPr>
          <w:rFonts w:ascii="Times New Roman" w:eastAsia="Calibri" w:hAnsi="Times New Roman" w:cs="Times New Roman"/>
          <w:color w:val="auto"/>
          <w:sz w:val="28"/>
          <w:szCs w:val="28"/>
          <w:lang w:val="uk-UA" w:bidi="ar-SA"/>
        </w:rPr>
        <w:t xml:space="preserve">та варіативну складову. </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Варіативн</w:t>
      </w:r>
      <w:r w:rsidR="00D32934"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складов</w:t>
      </w:r>
      <w:r w:rsidR="00D32934" w:rsidRPr="00993C6E">
        <w:rPr>
          <w:rFonts w:ascii="Times New Roman" w:eastAsia="Calibri" w:hAnsi="Times New Roman" w:cs="Times New Roman"/>
          <w:color w:val="auto"/>
          <w:sz w:val="28"/>
          <w:szCs w:val="28"/>
          <w:lang w:val="uk-UA" w:bidi="ar-SA"/>
        </w:rPr>
        <w:t>у</w:t>
      </w:r>
      <w:r w:rsidR="00F03573" w:rsidRPr="00993C6E">
        <w:rPr>
          <w:rFonts w:ascii="Times New Roman" w:eastAsia="Calibri" w:hAnsi="Times New Roman" w:cs="Times New Roman"/>
          <w:color w:val="auto"/>
          <w:sz w:val="28"/>
          <w:szCs w:val="28"/>
          <w:lang w:val="uk-UA" w:bidi="ar-SA"/>
        </w:rPr>
        <w:t xml:space="preserve"> навчальних планів</w:t>
      </w:r>
      <w:r w:rsidRPr="00993C6E">
        <w:rPr>
          <w:rFonts w:ascii="Times New Roman" w:eastAsia="Calibri" w:hAnsi="Times New Roman" w:cs="Times New Roman"/>
          <w:color w:val="auto"/>
          <w:sz w:val="28"/>
          <w:szCs w:val="28"/>
          <w:lang w:val="uk-UA" w:bidi="ar-SA"/>
        </w:rPr>
        <w:t xml:space="preserve"> закладу освіти визнач</w:t>
      </w:r>
      <w:r w:rsidR="00177CC1" w:rsidRPr="00993C6E">
        <w:rPr>
          <w:rFonts w:ascii="Times New Roman" w:eastAsia="Calibri" w:hAnsi="Times New Roman" w:cs="Times New Roman"/>
          <w:color w:val="auto"/>
          <w:sz w:val="28"/>
          <w:szCs w:val="28"/>
          <w:lang w:val="uk-UA" w:bidi="ar-SA"/>
        </w:rPr>
        <w:t>ено</w:t>
      </w:r>
      <w:r w:rsidR="00F03573" w:rsidRPr="00993C6E">
        <w:rPr>
          <w:rFonts w:ascii="Times New Roman" w:eastAsia="Calibri" w:hAnsi="Times New Roman" w:cs="Times New Roman"/>
          <w:color w:val="auto"/>
          <w:sz w:val="28"/>
          <w:szCs w:val="28"/>
          <w:lang w:val="uk-UA" w:bidi="ar-SA"/>
        </w:rPr>
        <w:t xml:space="preserve"> самостійно, враховані</w:t>
      </w:r>
      <w:r w:rsidRPr="00993C6E">
        <w:rPr>
          <w:rFonts w:ascii="Times New Roman" w:eastAsia="Calibri" w:hAnsi="Times New Roman" w:cs="Times New Roman"/>
          <w:color w:val="auto"/>
          <w:sz w:val="28"/>
          <w:szCs w:val="28"/>
          <w:lang w:val="uk-UA" w:bidi="ar-SA"/>
        </w:rPr>
        <w:t xml:space="preserve"> особливості організації освітнього процесу та індивідуальн</w:t>
      </w:r>
      <w:r w:rsidR="00177CC1" w:rsidRPr="00993C6E">
        <w:rPr>
          <w:rFonts w:ascii="Times New Roman" w:eastAsia="Calibri" w:hAnsi="Times New Roman" w:cs="Times New Roman"/>
          <w:color w:val="auto"/>
          <w:sz w:val="28"/>
          <w:szCs w:val="28"/>
          <w:lang w:val="uk-UA" w:bidi="ar-SA"/>
        </w:rPr>
        <w:t>і освітні</w:t>
      </w:r>
      <w:r w:rsidRPr="00993C6E">
        <w:rPr>
          <w:rFonts w:ascii="Times New Roman" w:eastAsia="Calibri" w:hAnsi="Times New Roman" w:cs="Times New Roman"/>
          <w:color w:val="auto"/>
          <w:sz w:val="28"/>
          <w:szCs w:val="28"/>
          <w:lang w:val="uk-UA" w:bidi="ar-SA"/>
        </w:rPr>
        <w:t xml:space="preserve"> </w:t>
      </w:r>
      <w:r w:rsidRPr="00993C6E">
        <w:rPr>
          <w:rFonts w:ascii="Times New Roman" w:eastAsia="Calibri" w:hAnsi="Times New Roman" w:cs="Times New Roman"/>
          <w:color w:val="auto"/>
          <w:sz w:val="28"/>
          <w:szCs w:val="28"/>
          <w:lang w:val="uk-UA" w:bidi="ar-SA"/>
        </w:rPr>
        <w:lastRenderedPageBreak/>
        <w:t>потреб</w:t>
      </w:r>
      <w:r w:rsidR="00177CC1" w:rsidRPr="00993C6E">
        <w:rPr>
          <w:rFonts w:ascii="Times New Roman" w:eastAsia="Calibri" w:hAnsi="Times New Roman" w:cs="Times New Roman"/>
          <w:color w:val="auto"/>
          <w:sz w:val="28"/>
          <w:szCs w:val="28"/>
          <w:lang w:val="uk-UA" w:bidi="ar-SA"/>
        </w:rPr>
        <w:t>и</w:t>
      </w:r>
      <w:r w:rsidRPr="00993C6E">
        <w:rPr>
          <w:rFonts w:ascii="Times New Roman" w:eastAsia="Calibri" w:hAnsi="Times New Roman" w:cs="Times New Roman"/>
          <w:color w:val="auto"/>
          <w:sz w:val="28"/>
          <w:szCs w:val="28"/>
          <w:lang w:val="uk-UA" w:bidi="ar-SA"/>
        </w:rPr>
        <w:t xml:space="preserve"> учнів, особливості регіону, рівень навчально-методичного та кадрового</w:t>
      </w:r>
      <w:r w:rsidR="00F03573" w:rsidRPr="00993C6E">
        <w:rPr>
          <w:rFonts w:ascii="Times New Roman" w:eastAsia="Calibri" w:hAnsi="Times New Roman" w:cs="Times New Roman"/>
          <w:color w:val="auto"/>
          <w:sz w:val="28"/>
          <w:szCs w:val="28"/>
          <w:lang w:val="uk-UA" w:bidi="ar-SA"/>
        </w:rPr>
        <w:t xml:space="preserve"> забезпечення закладу.</w:t>
      </w:r>
    </w:p>
    <w:p w:rsidR="00523D1A" w:rsidRPr="00993C6E" w:rsidRDefault="00523D1A" w:rsidP="00523D1A">
      <w:pPr>
        <w:widowControl/>
        <w:ind w:right="85"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Варіативна складова</w:t>
      </w:r>
      <w:r w:rsidRPr="00993C6E">
        <w:rPr>
          <w:rFonts w:ascii="Times New Roman" w:eastAsia="Calibri" w:hAnsi="Times New Roman" w:cs="Times New Roman"/>
          <w:color w:val="FF213C"/>
          <w:sz w:val="28"/>
          <w:szCs w:val="28"/>
          <w:lang w:val="uk-UA" w:bidi="ar-SA"/>
        </w:rPr>
        <w:t xml:space="preserve"> </w:t>
      </w:r>
      <w:r w:rsidRPr="00993C6E">
        <w:rPr>
          <w:rFonts w:ascii="Times New Roman" w:eastAsia="Calibri" w:hAnsi="Times New Roman" w:cs="Times New Roman"/>
          <w:color w:val="auto"/>
          <w:sz w:val="28"/>
          <w:szCs w:val="28"/>
          <w:lang w:val="uk-UA" w:bidi="ar-SA"/>
        </w:rPr>
        <w:t>навчальн</w:t>
      </w:r>
      <w:r w:rsidR="00F03573" w:rsidRPr="00993C6E">
        <w:rPr>
          <w:rFonts w:ascii="Times New Roman" w:eastAsia="Calibri" w:hAnsi="Times New Roman" w:cs="Times New Roman"/>
          <w:color w:val="auto"/>
          <w:sz w:val="28"/>
          <w:szCs w:val="28"/>
          <w:lang w:val="uk-UA" w:bidi="ar-SA"/>
        </w:rPr>
        <w:t>их</w:t>
      </w:r>
      <w:r w:rsidRPr="00993C6E">
        <w:rPr>
          <w:rFonts w:ascii="Times New Roman" w:eastAsia="Calibri" w:hAnsi="Times New Roman" w:cs="Times New Roman"/>
          <w:color w:val="auto"/>
          <w:sz w:val="28"/>
          <w:szCs w:val="28"/>
          <w:lang w:val="uk-UA" w:bidi="ar-SA"/>
        </w:rPr>
        <w:t xml:space="preserve"> план</w:t>
      </w:r>
      <w:r w:rsidR="00F03573" w:rsidRPr="00993C6E">
        <w:rPr>
          <w:rFonts w:ascii="Times New Roman" w:eastAsia="Calibri" w:hAnsi="Times New Roman" w:cs="Times New Roman"/>
          <w:color w:val="auto"/>
          <w:sz w:val="28"/>
          <w:szCs w:val="28"/>
          <w:lang w:val="uk-UA" w:bidi="ar-SA"/>
        </w:rPr>
        <w:t>ів</w:t>
      </w:r>
      <w:r w:rsidRPr="00993C6E">
        <w:rPr>
          <w:rFonts w:ascii="Times New Roman" w:eastAsia="Calibri" w:hAnsi="Times New Roman" w:cs="Times New Roman"/>
          <w:color w:val="auto"/>
          <w:sz w:val="28"/>
          <w:szCs w:val="28"/>
          <w:lang w:val="uk-UA" w:bidi="ar-SA"/>
        </w:rPr>
        <w:t xml:space="preserve"> використовується:</w:t>
      </w:r>
    </w:p>
    <w:p w:rsidR="00E377AD" w:rsidRPr="00993C6E" w:rsidRDefault="00735AE8" w:rsidP="00E377AD">
      <w:pPr>
        <w:pStyle w:val="a7"/>
        <w:numPr>
          <w:ilvl w:val="0"/>
          <w:numId w:val="9"/>
        </w:numPr>
        <w:ind w:right="85"/>
        <w:jc w:val="both"/>
        <w:rPr>
          <w:rFonts w:ascii="Times New Roman" w:hAnsi="Times New Roman"/>
          <w:b/>
          <w:sz w:val="28"/>
          <w:szCs w:val="28"/>
        </w:rPr>
      </w:pPr>
      <w:r w:rsidRPr="00993C6E">
        <w:rPr>
          <w:rFonts w:ascii="Times New Roman" w:hAnsi="Times New Roman"/>
          <w:b/>
          <w:sz w:val="28"/>
          <w:szCs w:val="28"/>
        </w:rPr>
        <w:t>у</w:t>
      </w:r>
      <w:r w:rsidR="00E377AD" w:rsidRPr="00993C6E">
        <w:rPr>
          <w:rFonts w:ascii="Times New Roman" w:hAnsi="Times New Roman"/>
          <w:b/>
          <w:sz w:val="28"/>
          <w:szCs w:val="28"/>
        </w:rPr>
        <w:t xml:space="preserve"> </w:t>
      </w:r>
      <w:r w:rsidR="008052E5" w:rsidRPr="00993C6E">
        <w:rPr>
          <w:rFonts w:ascii="Times New Roman" w:hAnsi="Times New Roman"/>
          <w:b/>
          <w:sz w:val="28"/>
          <w:szCs w:val="28"/>
        </w:rPr>
        <w:t>5-7-х</w:t>
      </w:r>
      <w:r w:rsidR="00E377AD" w:rsidRPr="00993C6E">
        <w:rPr>
          <w:rFonts w:ascii="Times New Roman" w:hAnsi="Times New Roman"/>
          <w:b/>
          <w:sz w:val="28"/>
          <w:szCs w:val="28"/>
        </w:rPr>
        <w:t xml:space="preserve"> клас</w:t>
      </w:r>
      <w:r w:rsidR="008052E5" w:rsidRPr="00993C6E">
        <w:rPr>
          <w:rFonts w:ascii="Times New Roman" w:hAnsi="Times New Roman"/>
          <w:b/>
          <w:sz w:val="28"/>
          <w:szCs w:val="28"/>
        </w:rPr>
        <w:t>ах</w:t>
      </w:r>
      <w:r w:rsidR="00E377AD" w:rsidRPr="00993C6E">
        <w:rPr>
          <w:rFonts w:ascii="Times New Roman" w:hAnsi="Times New Roman"/>
          <w:b/>
          <w:sz w:val="28"/>
          <w:szCs w:val="28"/>
        </w:rPr>
        <w:t xml:space="preserve"> на поглиблення </w:t>
      </w:r>
      <w:r w:rsidRPr="00993C6E">
        <w:rPr>
          <w:rFonts w:ascii="Times New Roman" w:hAnsi="Times New Roman"/>
          <w:b/>
          <w:sz w:val="28"/>
          <w:szCs w:val="28"/>
        </w:rPr>
        <w:t>предмету інваріантної складової – українська мова</w:t>
      </w:r>
      <w:r w:rsidR="00F03573" w:rsidRPr="00993C6E">
        <w:rPr>
          <w:rFonts w:ascii="Times New Roman" w:hAnsi="Times New Roman"/>
          <w:b/>
          <w:sz w:val="28"/>
          <w:szCs w:val="28"/>
        </w:rPr>
        <w:t xml:space="preserve"> </w:t>
      </w:r>
      <w:r w:rsidR="00F03573" w:rsidRPr="00993C6E">
        <w:rPr>
          <w:rFonts w:ascii="Times New Roman" w:hAnsi="Times New Roman"/>
          <w:sz w:val="28"/>
          <w:szCs w:val="28"/>
        </w:rPr>
        <w:t>(2 год</w:t>
      </w:r>
      <w:r w:rsidR="008052E5" w:rsidRPr="00993C6E">
        <w:rPr>
          <w:rFonts w:ascii="Times New Roman" w:hAnsi="Times New Roman"/>
          <w:sz w:val="28"/>
          <w:szCs w:val="28"/>
        </w:rPr>
        <w:t>.);</w:t>
      </w:r>
    </w:p>
    <w:p w:rsidR="00523D1A" w:rsidRPr="00993C6E" w:rsidRDefault="00735AE8" w:rsidP="00E10707">
      <w:pPr>
        <w:pStyle w:val="a7"/>
        <w:numPr>
          <w:ilvl w:val="0"/>
          <w:numId w:val="9"/>
        </w:numPr>
        <w:ind w:right="85"/>
        <w:jc w:val="both"/>
      </w:pPr>
      <w:r w:rsidRPr="00993C6E">
        <w:rPr>
          <w:rFonts w:ascii="Times New Roman" w:hAnsi="Times New Roman"/>
          <w:b/>
          <w:sz w:val="28"/>
          <w:szCs w:val="28"/>
        </w:rPr>
        <w:t xml:space="preserve">у </w:t>
      </w:r>
      <w:r w:rsidR="008052E5" w:rsidRPr="00993C6E">
        <w:rPr>
          <w:rFonts w:ascii="Times New Roman" w:hAnsi="Times New Roman"/>
          <w:b/>
          <w:sz w:val="28"/>
          <w:szCs w:val="28"/>
        </w:rPr>
        <w:t>8-9-х класах</w:t>
      </w:r>
      <w:r w:rsidR="005370CC" w:rsidRPr="00993C6E">
        <w:rPr>
          <w:rFonts w:ascii="Times New Roman" w:hAnsi="Times New Roman"/>
          <w:b/>
          <w:sz w:val="28"/>
          <w:szCs w:val="28"/>
        </w:rPr>
        <w:t xml:space="preserve"> </w:t>
      </w:r>
      <w:r w:rsidRPr="00993C6E">
        <w:rPr>
          <w:rFonts w:ascii="Times New Roman" w:hAnsi="Times New Roman"/>
          <w:b/>
          <w:sz w:val="28"/>
          <w:szCs w:val="28"/>
        </w:rPr>
        <w:t>на підсилення предмету інваріантної складової – українська мова</w:t>
      </w:r>
      <w:r w:rsidR="00F03573" w:rsidRPr="00993C6E">
        <w:rPr>
          <w:rFonts w:ascii="Times New Roman" w:hAnsi="Times New Roman"/>
          <w:b/>
          <w:sz w:val="28"/>
          <w:szCs w:val="28"/>
        </w:rPr>
        <w:t xml:space="preserve"> </w:t>
      </w:r>
      <w:r w:rsidR="00F03573" w:rsidRPr="00993C6E">
        <w:rPr>
          <w:rFonts w:ascii="Times New Roman" w:hAnsi="Times New Roman"/>
          <w:sz w:val="28"/>
          <w:szCs w:val="28"/>
        </w:rPr>
        <w:t>(1 год.)</w:t>
      </w:r>
      <w:r w:rsidR="00F03573" w:rsidRPr="00993C6E">
        <w:rPr>
          <w:rFonts w:ascii="Times New Roman" w:hAnsi="Times New Roman"/>
          <w:b/>
          <w:sz w:val="28"/>
          <w:szCs w:val="28"/>
        </w:rPr>
        <w:t>.</w:t>
      </w:r>
      <w:r w:rsidR="00E10707" w:rsidRPr="00993C6E">
        <w:rPr>
          <w:rFonts w:ascii="Times New Roman" w:hAnsi="Times New Roman"/>
          <w:b/>
          <w:sz w:val="28"/>
          <w:szCs w:val="28"/>
        </w:rPr>
        <w:t xml:space="preserve"> </w:t>
      </w:r>
      <w:r w:rsidR="00F03573" w:rsidRPr="00993C6E">
        <w:rPr>
          <w:rFonts w:ascii="Times New Roman" w:hAnsi="Times New Roman"/>
          <w:b/>
          <w:sz w:val="28"/>
          <w:szCs w:val="28"/>
        </w:rPr>
        <w:t xml:space="preserve"> </w:t>
      </w:r>
      <w:r w:rsidR="00255E85" w:rsidRPr="00993C6E">
        <w:rPr>
          <w:rFonts w:ascii="Times New Roman" w:hAnsi="Times New Roman"/>
          <w:sz w:val="28"/>
          <w:szCs w:val="28"/>
        </w:rPr>
        <w:t>Р</w:t>
      </w:r>
      <w:r w:rsidR="00523D1A" w:rsidRPr="00993C6E">
        <w:rPr>
          <w:rFonts w:ascii="Times New Roman" w:hAnsi="Times New Roman"/>
          <w:sz w:val="28"/>
          <w:szCs w:val="28"/>
        </w:rPr>
        <w:t>озподіл годин на вивчення тієї чи іншої теми навчальн</w:t>
      </w:r>
      <w:r w:rsidR="00BE444C" w:rsidRPr="00993C6E">
        <w:rPr>
          <w:rFonts w:ascii="Times New Roman" w:hAnsi="Times New Roman"/>
          <w:sz w:val="28"/>
          <w:szCs w:val="28"/>
        </w:rPr>
        <w:t>их</w:t>
      </w:r>
      <w:r w:rsidR="00523D1A" w:rsidRPr="00993C6E">
        <w:rPr>
          <w:rFonts w:ascii="Times New Roman" w:hAnsi="Times New Roman"/>
          <w:sz w:val="28"/>
          <w:szCs w:val="28"/>
        </w:rPr>
        <w:t xml:space="preserve"> програм </w:t>
      </w:r>
      <w:r w:rsidR="00F03573" w:rsidRPr="00993C6E">
        <w:rPr>
          <w:rFonts w:ascii="Times New Roman" w:hAnsi="Times New Roman"/>
          <w:sz w:val="28"/>
          <w:szCs w:val="28"/>
        </w:rPr>
        <w:t>з української мови</w:t>
      </w:r>
      <w:r w:rsidR="00543621" w:rsidRPr="00993C6E">
        <w:rPr>
          <w:rFonts w:ascii="Times New Roman" w:hAnsi="Times New Roman"/>
          <w:sz w:val="28"/>
          <w:szCs w:val="28"/>
        </w:rPr>
        <w:t xml:space="preserve"> </w:t>
      </w:r>
      <w:r w:rsidR="00523D1A" w:rsidRPr="00993C6E">
        <w:rPr>
          <w:rFonts w:ascii="Times New Roman" w:hAnsi="Times New Roman"/>
          <w:sz w:val="28"/>
          <w:szCs w:val="28"/>
        </w:rPr>
        <w:t>здійснюється вчител</w:t>
      </w:r>
      <w:r w:rsidR="00BE444C" w:rsidRPr="00993C6E">
        <w:rPr>
          <w:rFonts w:ascii="Times New Roman" w:hAnsi="Times New Roman"/>
          <w:sz w:val="28"/>
          <w:szCs w:val="28"/>
        </w:rPr>
        <w:t>ями</w:t>
      </w:r>
      <w:r w:rsidR="00523D1A" w:rsidRPr="00993C6E">
        <w:rPr>
          <w:rFonts w:ascii="Times New Roman" w:hAnsi="Times New Roman"/>
          <w:sz w:val="28"/>
          <w:szCs w:val="28"/>
        </w:rPr>
        <w:t xml:space="preserve"> самостійно. Розподіл годин фіксується у календарн</w:t>
      </w:r>
      <w:r w:rsidR="00BE444C" w:rsidRPr="00993C6E">
        <w:rPr>
          <w:rFonts w:ascii="Times New Roman" w:hAnsi="Times New Roman"/>
          <w:sz w:val="28"/>
          <w:szCs w:val="28"/>
        </w:rPr>
        <w:t>их</w:t>
      </w:r>
      <w:r w:rsidR="00523D1A" w:rsidRPr="00993C6E">
        <w:rPr>
          <w:rFonts w:ascii="Times New Roman" w:hAnsi="Times New Roman"/>
          <w:sz w:val="28"/>
          <w:szCs w:val="28"/>
        </w:rPr>
        <w:t xml:space="preserve"> план</w:t>
      </w:r>
      <w:r w:rsidR="00BE444C" w:rsidRPr="00993C6E">
        <w:rPr>
          <w:rFonts w:ascii="Times New Roman" w:hAnsi="Times New Roman"/>
          <w:sz w:val="28"/>
          <w:szCs w:val="28"/>
        </w:rPr>
        <w:t>ах</w:t>
      </w:r>
      <w:r w:rsidR="00523D1A" w:rsidRPr="00993C6E">
        <w:rPr>
          <w:rFonts w:ascii="Times New Roman" w:hAnsi="Times New Roman"/>
          <w:sz w:val="28"/>
          <w:szCs w:val="28"/>
        </w:rPr>
        <w:t>, як</w:t>
      </w:r>
      <w:r w:rsidR="00BE444C" w:rsidRPr="00993C6E">
        <w:rPr>
          <w:rFonts w:ascii="Times New Roman" w:hAnsi="Times New Roman"/>
          <w:sz w:val="28"/>
          <w:szCs w:val="28"/>
        </w:rPr>
        <w:t>і погоджую</w:t>
      </w:r>
      <w:r w:rsidR="00523D1A" w:rsidRPr="00993C6E">
        <w:rPr>
          <w:rFonts w:ascii="Times New Roman" w:hAnsi="Times New Roman"/>
          <w:sz w:val="28"/>
          <w:szCs w:val="28"/>
        </w:rPr>
        <w:t>ться директором закладу освіти чи його заступником. Вчител</w:t>
      </w:r>
      <w:r w:rsidR="00BE444C" w:rsidRPr="00993C6E">
        <w:rPr>
          <w:rFonts w:ascii="Times New Roman" w:hAnsi="Times New Roman"/>
          <w:sz w:val="28"/>
          <w:szCs w:val="28"/>
        </w:rPr>
        <w:t>і</w:t>
      </w:r>
      <w:r w:rsidR="00523D1A" w:rsidRPr="00993C6E">
        <w:rPr>
          <w:rFonts w:ascii="Times New Roman" w:hAnsi="Times New Roman"/>
          <w:sz w:val="28"/>
          <w:szCs w:val="28"/>
        </w:rPr>
        <w:t xml:space="preserve"> зазнача</w:t>
      </w:r>
      <w:r w:rsidR="00BE444C" w:rsidRPr="00993C6E">
        <w:rPr>
          <w:rFonts w:ascii="Times New Roman" w:hAnsi="Times New Roman"/>
          <w:sz w:val="28"/>
          <w:szCs w:val="28"/>
        </w:rPr>
        <w:t>ють</w:t>
      </w:r>
      <w:r w:rsidR="00523D1A" w:rsidRPr="00993C6E">
        <w:rPr>
          <w:rFonts w:ascii="Times New Roman" w:hAnsi="Times New Roman"/>
          <w:sz w:val="28"/>
          <w:szCs w:val="28"/>
        </w:rPr>
        <w:t xml:space="preserve"> проведені уроки у частині класного журналу, відведеного для предмет</w:t>
      </w:r>
      <w:r w:rsidR="00BE444C" w:rsidRPr="00993C6E">
        <w:rPr>
          <w:rFonts w:ascii="Times New Roman" w:hAnsi="Times New Roman"/>
          <w:sz w:val="28"/>
          <w:szCs w:val="28"/>
        </w:rPr>
        <w:t>ів</w:t>
      </w:r>
      <w:r w:rsidR="00523D1A" w:rsidRPr="00993C6E">
        <w:rPr>
          <w:rFonts w:ascii="Times New Roman" w:hAnsi="Times New Roman"/>
          <w:sz w:val="28"/>
          <w:szCs w:val="28"/>
        </w:rPr>
        <w:t>, на підсилення як</w:t>
      </w:r>
      <w:r w:rsidR="00BE444C" w:rsidRPr="00993C6E">
        <w:rPr>
          <w:rFonts w:ascii="Times New Roman" w:hAnsi="Times New Roman"/>
          <w:sz w:val="28"/>
          <w:szCs w:val="28"/>
        </w:rPr>
        <w:t>их</w:t>
      </w:r>
      <w:r w:rsidR="00523D1A" w:rsidRPr="00993C6E">
        <w:rPr>
          <w:rFonts w:ascii="Times New Roman" w:hAnsi="Times New Roman"/>
          <w:sz w:val="28"/>
          <w:szCs w:val="28"/>
        </w:rPr>
        <w:t xml:space="preserve"> використано зазначені години;</w:t>
      </w:r>
    </w:p>
    <w:p w:rsidR="00CB4D22" w:rsidRPr="00993C6E" w:rsidRDefault="00543621" w:rsidP="00CB4D22">
      <w:pPr>
        <w:pStyle w:val="a7"/>
        <w:numPr>
          <w:ilvl w:val="0"/>
          <w:numId w:val="9"/>
        </w:numPr>
        <w:ind w:right="85"/>
        <w:jc w:val="both"/>
        <w:rPr>
          <w:b/>
        </w:rPr>
      </w:pPr>
      <w:r w:rsidRPr="00993C6E">
        <w:rPr>
          <w:rFonts w:ascii="Times New Roman" w:hAnsi="Times New Roman"/>
          <w:sz w:val="28"/>
          <w:szCs w:val="28"/>
        </w:rPr>
        <w:t xml:space="preserve">на </w:t>
      </w:r>
      <w:r w:rsidR="00523D1A" w:rsidRPr="00993C6E">
        <w:rPr>
          <w:rFonts w:ascii="Times New Roman" w:hAnsi="Times New Roman"/>
          <w:sz w:val="28"/>
          <w:szCs w:val="28"/>
        </w:rPr>
        <w:t xml:space="preserve">запровадження факультативів, курсів за вибором, що розширюють обрану закладом освіти </w:t>
      </w:r>
      <w:r w:rsidR="00780275" w:rsidRPr="00993C6E">
        <w:rPr>
          <w:rFonts w:ascii="Times New Roman" w:hAnsi="Times New Roman"/>
          <w:sz w:val="28"/>
          <w:szCs w:val="28"/>
        </w:rPr>
        <w:t>спеціалізацію та</w:t>
      </w:r>
      <w:r w:rsidR="00523D1A" w:rsidRPr="00993C6E">
        <w:rPr>
          <w:rFonts w:ascii="Times New Roman" w:hAnsi="Times New Roman"/>
          <w:sz w:val="28"/>
          <w:szCs w:val="28"/>
        </w:rPr>
        <w:t xml:space="preserve"> світоглядн</w:t>
      </w:r>
      <w:r w:rsidR="00780275" w:rsidRPr="00993C6E">
        <w:rPr>
          <w:rFonts w:ascii="Times New Roman" w:hAnsi="Times New Roman"/>
          <w:sz w:val="28"/>
          <w:szCs w:val="28"/>
        </w:rPr>
        <w:t>е</w:t>
      </w:r>
      <w:r w:rsidR="00523D1A" w:rsidRPr="00993C6E">
        <w:rPr>
          <w:rFonts w:ascii="Times New Roman" w:hAnsi="Times New Roman"/>
          <w:sz w:val="28"/>
          <w:szCs w:val="28"/>
        </w:rPr>
        <w:t xml:space="preserve"> спрямування</w:t>
      </w:r>
      <w:r w:rsidR="00CB4D22" w:rsidRPr="00993C6E">
        <w:rPr>
          <w:rFonts w:ascii="Times New Roman" w:hAnsi="Times New Roman"/>
          <w:sz w:val="28"/>
          <w:szCs w:val="28"/>
        </w:rPr>
        <w:t>:</w:t>
      </w:r>
    </w:p>
    <w:p w:rsidR="004366C1" w:rsidRPr="00993C6E" w:rsidRDefault="00CB4D22" w:rsidP="00FC3E6F">
      <w:pPr>
        <w:pStyle w:val="a7"/>
        <w:numPr>
          <w:ilvl w:val="1"/>
          <w:numId w:val="12"/>
        </w:numPr>
        <w:ind w:right="85"/>
        <w:jc w:val="both"/>
        <w:rPr>
          <w:b/>
        </w:rPr>
      </w:pPr>
      <w:r w:rsidRPr="00993C6E">
        <w:rPr>
          <w:rFonts w:ascii="Times New Roman" w:hAnsi="Times New Roman"/>
          <w:sz w:val="28"/>
          <w:szCs w:val="28"/>
        </w:rPr>
        <w:t>курси за вибором</w:t>
      </w:r>
      <w:r w:rsidR="004366C1" w:rsidRPr="00993C6E">
        <w:rPr>
          <w:rFonts w:ascii="Times New Roman" w:hAnsi="Times New Roman"/>
          <w:sz w:val="28"/>
          <w:szCs w:val="28"/>
        </w:rPr>
        <w:t>:</w:t>
      </w:r>
    </w:p>
    <w:p w:rsidR="004366C1" w:rsidRPr="00993C6E" w:rsidRDefault="00CB4D22" w:rsidP="004366C1">
      <w:pPr>
        <w:pStyle w:val="a7"/>
        <w:numPr>
          <w:ilvl w:val="2"/>
          <w:numId w:val="12"/>
        </w:numPr>
        <w:ind w:right="85"/>
        <w:jc w:val="both"/>
        <w:rPr>
          <w:b/>
        </w:rPr>
      </w:pPr>
      <w:r w:rsidRPr="00993C6E">
        <w:rPr>
          <w:rFonts w:ascii="Times New Roman" w:hAnsi="Times New Roman"/>
          <w:sz w:val="28"/>
          <w:szCs w:val="28"/>
        </w:rPr>
        <w:t xml:space="preserve"> </w:t>
      </w:r>
      <w:r w:rsidR="004366C1" w:rsidRPr="00993C6E">
        <w:rPr>
          <w:rFonts w:ascii="Times New Roman" w:hAnsi="Times New Roman"/>
          <w:b/>
          <w:sz w:val="28"/>
          <w:szCs w:val="28"/>
        </w:rPr>
        <w:t xml:space="preserve">у 5-му класі – </w:t>
      </w:r>
      <w:r w:rsidR="00F96C25" w:rsidRPr="00993C6E">
        <w:rPr>
          <w:rFonts w:ascii="Times New Roman" w:hAnsi="Times New Roman"/>
          <w:b/>
          <w:sz w:val="28"/>
          <w:szCs w:val="28"/>
        </w:rPr>
        <w:t>«Розвиток мовлення»</w:t>
      </w:r>
      <w:r w:rsidR="004366C1" w:rsidRPr="00993C6E">
        <w:rPr>
          <w:rFonts w:ascii="Times New Roman" w:hAnsi="Times New Roman"/>
          <w:b/>
          <w:sz w:val="28"/>
          <w:szCs w:val="28"/>
        </w:rPr>
        <w:t xml:space="preserve"> </w:t>
      </w:r>
      <w:r w:rsidR="004366C1" w:rsidRPr="00993C6E">
        <w:rPr>
          <w:rFonts w:ascii="Times New Roman" w:hAnsi="Times New Roman"/>
          <w:sz w:val="28"/>
          <w:szCs w:val="28"/>
        </w:rPr>
        <w:t>(0,5 год.)</w:t>
      </w:r>
      <w:r w:rsidR="003E1D8F" w:rsidRPr="00993C6E">
        <w:rPr>
          <w:rFonts w:ascii="Times New Roman" w:hAnsi="Times New Roman"/>
          <w:b/>
          <w:sz w:val="28"/>
          <w:szCs w:val="28"/>
        </w:rPr>
        <w:t xml:space="preserve"> </w:t>
      </w:r>
      <w:r w:rsidR="00543621" w:rsidRPr="00993C6E">
        <w:rPr>
          <w:rFonts w:ascii="Times New Roman" w:hAnsi="Times New Roman"/>
          <w:b/>
          <w:sz w:val="28"/>
          <w:szCs w:val="28"/>
        </w:rPr>
        <w:t xml:space="preserve">і «Сходинки орфографії» </w:t>
      </w:r>
      <w:r w:rsidR="003E1D8F" w:rsidRPr="00993C6E">
        <w:rPr>
          <w:rFonts w:ascii="Times New Roman" w:hAnsi="Times New Roman"/>
          <w:sz w:val="28"/>
          <w:szCs w:val="28"/>
        </w:rPr>
        <w:t>(0,5 год.)</w:t>
      </w:r>
      <w:r w:rsidR="004366C1" w:rsidRPr="00993C6E">
        <w:rPr>
          <w:rFonts w:ascii="Times New Roman" w:hAnsi="Times New Roman"/>
          <w:b/>
          <w:sz w:val="28"/>
          <w:szCs w:val="28"/>
        </w:rPr>
        <w:t>;</w:t>
      </w:r>
      <w:r w:rsidR="00544DCE" w:rsidRPr="00993C6E">
        <w:rPr>
          <w:rFonts w:ascii="Times New Roman" w:hAnsi="Times New Roman"/>
          <w:b/>
          <w:sz w:val="28"/>
          <w:szCs w:val="28"/>
        </w:rPr>
        <w:t xml:space="preserve"> </w:t>
      </w:r>
    </w:p>
    <w:p w:rsidR="004366C1" w:rsidRPr="00993C6E" w:rsidRDefault="004366C1" w:rsidP="004366C1">
      <w:pPr>
        <w:pStyle w:val="a7"/>
        <w:numPr>
          <w:ilvl w:val="2"/>
          <w:numId w:val="12"/>
        </w:numPr>
        <w:ind w:right="85"/>
        <w:jc w:val="both"/>
        <w:rPr>
          <w:b/>
        </w:rPr>
      </w:pPr>
      <w:r w:rsidRPr="00993C6E">
        <w:rPr>
          <w:rFonts w:ascii="Times New Roman" w:hAnsi="Times New Roman"/>
          <w:b/>
          <w:sz w:val="28"/>
          <w:szCs w:val="28"/>
        </w:rPr>
        <w:t xml:space="preserve">у 6-х класах </w:t>
      </w:r>
      <w:r w:rsidR="0011479D">
        <w:rPr>
          <w:rFonts w:ascii="Times New Roman" w:hAnsi="Times New Roman"/>
          <w:b/>
          <w:sz w:val="28"/>
          <w:szCs w:val="28"/>
        </w:rPr>
        <w:t xml:space="preserve">– </w:t>
      </w:r>
      <w:r w:rsidR="00CB4D22" w:rsidRPr="00993C6E">
        <w:rPr>
          <w:rFonts w:ascii="Times New Roman" w:hAnsi="Times New Roman"/>
          <w:b/>
          <w:sz w:val="28"/>
          <w:szCs w:val="28"/>
        </w:rPr>
        <w:t xml:space="preserve">«Навчання ситуативного спілкування» </w:t>
      </w:r>
      <w:r w:rsidR="00CB4D22" w:rsidRPr="00993C6E">
        <w:rPr>
          <w:rFonts w:ascii="Times New Roman" w:hAnsi="Times New Roman"/>
          <w:sz w:val="28"/>
          <w:szCs w:val="28"/>
        </w:rPr>
        <w:t>(1 год.)</w:t>
      </w:r>
      <w:r w:rsidR="00CB4D22" w:rsidRPr="00993C6E">
        <w:rPr>
          <w:rFonts w:ascii="Times New Roman" w:hAnsi="Times New Roman"/>
          <w:b/>
          <w:sz w:val="28"/>
          <w:szCs w:val="28"/>
        </w:rPr>
        <w:t xml:space="preserve"> та </w:t>
      </w:r>
      <w:r w:rsidR="001237F7" w:rsidRPr="00993C6E">
        <w:rPr>
          <w:rFonts w:ascii="Times New Roman" w:hAnsi="Times New Roman"/>
          <w:b/>
          <w:sz w:val="28"/>
          <w:szCs w:val="28"/>
        </w:rPr>
        <w:t>«Фінансово грамотний споживач»</w:t>
      </w:r>
      <w:r w:rsidR="00CB4D22" w:rsidRPr="00993C6E">
        <w:rPr>
          <w:rFonts w:ascii="Times New Roman" w:hAnsi="Times New Roman"/>
          <w:sz w:val="28"/>
          <w:szCs w:val="28"/>
        </w:rPr>
        <w:t xml:space="preserve"> (1 год.)</w:t>
      </w:r>
      <w:r w:rsidRPr="00993C6E">
        <w:rPr>
          <w:rFonts w:ascii="Times New Roman" w:hAnsi="Times New Roman"/>
          <w:sz w:val="28"/>
          <w:szCs w:val="28"/>
        </w:rPr>
        <w:t>;</w:t>
      </w:r>
    </w:p>
    <w:p w:rsidR="00CB4D22" w:rsidRPr="00993C6E" w:rsidRDefault="004366C1" w:rsidP="004366C1">
      <w:pPr>
        <w:pStyle w:val="a7"/>
        <w:numPr>
          <w:ilvl w:val="2"/>
          <w:numId w:val="12"/>
        </w:numPr>
        <w:ind w:right="85"/>
        <w:jc w:val="both"/>
        <w:rPr>
          <w:b/>
        </w:rPr>
      </w:pPr>
      <w:r w:rsidRPr="00993C6E">
        <w:rPr>
          <w:rFonts w:ascii="Times New Roman" w:hAnsi="Times New Roman"/>
          <w:b/>
          <w:sz w:val="28"/>
          <w:szCs w:val="28"/>
        </w:rPr>
        <w:t xml:space="preserve">у 7 класі </w:t>
      </w:r>
      <w:r w:rsidR="003E1D8F" w:rsidRPr="00993C6E">
        <w:rPr>
          <w:rFonts w:ascii="Times New Roman" w:hAnsi="Times New Roman"/>
          <w:b/>
          <w:sz w:val="28"/>
          <w:szCs w:val="28"/>
        </w:rPr>
        <w:t xml:space="preserve"> </w:t>
      </w:r>
      <w:r w:rsidR="0011479D">
        <w:rPr>
          <w:rFonts w:ascii="Times New Roman" w:hAnsi="Times New Roman"/>
          <w:b/>
          <w:sz w:val="28"/>
          <w:szCs w:val="28"/>
        </w:rPr>
        <w:t xml:space="preserve">– </w:t>
      </w:r>
      <w:r w:rsidR="007260DA" w:rsidRPr="00993C6E">
        <w:rPr>
          <w:rFonts w:ascii="Times New Roman" w:hAnsi="Times New Roman"/>
          <w:b/>
          <w:sz w:val="28"/>
          <w:szCs w:val="28"/>
        </w:rPr>
        <w:t>«Зелена архітектура шкіл</w:t>
      </w:r>
      <w:r w:rsidR="003E1D8F" w:rsidRPr="00993C6E">
        <w:rPr>
          <w:rFonts w:ascii="Times New Roman" w:hAnsi="Times New Roman"/>
          <w:b/>
          <w:sz w:val="28"/>
          <w:szCs w:val="28"/>
        </w:rPr>
        <w:t xml:space="preserve">ьного </w:t>
      </w:r>
      <w:proofErr w:type="spellStart"/>
      <w:r w:rsidR="003E1D8F" w:rsidRPr="00993C6E">
        <w:rPr>
          <w:rFonts w:ascii="Times New Roman" w:hAnsi="Times New Roman"/>
          <w:b/>
          <w:sz w:val="28"/>
          <w:szCs w:val="28"/>
        </w:rPr>
        <w:t>подвірʼя</w:t>
      </w:r>
      <w:proofErr w:type="spellEnd"/>
      <w:r w:rsidR="003E1D8F" w:rsidRPr="00993C6E">
        <w:rPr>
          <w:rFonts w:ascii="Times New Roman" w:hAnsi="Times New Roman"/>
          <w:b/>
          <w:sz w:val="28"/>
          <w:szCs w:val="28"/>
        </w:rPr>
        <w:t xml:space="preserve">» </w:t>
      </w:r>
      <w:r w:rsidR="003E1D8F" w:rsidRPr="00993C6E">
        <w:rPr>
          <w:rFonts w:ascii="Times New Roman" w:hAnsi="Times New Roman"/>
          <w:sz w:val="28"/>
          <w:szCs w:val="28"/>
        </w:rPr>
        <w:t>(1 год.)</w:t>
      </w:r>
      <w:r w:rsidRPr="00993C6E">
        <w:rPr>
          <w:rFonts w:ascii="Times New Roman" w:hAnsi="Times New Roman"/>
          <w:sz w:val="28"/>
          <w:szCs w:val="28"/>
        </w:rPr>
        <w:t xml:space="preserve">, </w:t>
      </w:r>
      <w:r w:rsidRPr="00993C6E">
        <w:rPr>
          <w:rFonts w:ascii="Times New Roman" w:hAnsi="Times New Roman"/>
          <w:b/>
          <w:sz w:val="28"/>
          <w:szCs w:val="28"/>
        </w:rPr>
        <w:t>«Сучасна українська літературна мова: морфологія»</w:t>
      </w:r>
      <w:r w:rsidRPr="00993C6E">
        <w:rPr>
          <w:rFonts w:ascii="Times New Roman" w:hAnsi="Times New Roman"/>
          <w:sz w:val="28"/>
          <w:szCs w:val="28"/>
        </w:rPr>
        <w:t xml:space="preserve"> (</w:t>
      </w:r>
      <w:r w:rsidR="00AD6C6B" w:rsidRPr="00993C6E">
        <w:rPr>
          <w:rFonts w:ascii="Times New Roman" w:hAnsi="Times New Roman"/>
          <w:sz w:val="28"/>
          <w:szCs w:val="28"/>
        </w:rPr>
        <w:t>1 </w:t>
      </w:r>
      <w:r w:rsidR="00287CE7" w:rsidRPr="00993C6E">
        <w:rPr>
          <w:rFonts w:ascii="Times New Roman" w:hAnsi="Times New Roman"/>
          <w:sz w:val="28"/>
          <w:szCs w:val="28"/>
        </w:rPr>
        <w:t>год.</w:t>
      </w:r>
      <w:r w:rsidRPr="00993C6E">
        <w:rPr>
          <w:rFonts w:ascii="Times New Roman" w:hAnsi="Times New Roman"/>
          <w:sz w:val="28"/>
          <w:szCs w:val="28"/>
        </w:rPr>
        <w:t>)</w:t>
      </w:r>
      <w:r w:rsidR="00CB4D22" w:rsidRPr="00993C6E">
        <w:rPr>
          <w:rFonts w:ascii="Times New Roman" w:hAnsi="Times New Roman"/>
          <w:b/>
          <w:sz w:val="28"/>
          <w:szCs w:val="28"/>
        </w:rPr>
        <w:t>;</w:t>
      </w:r>
    </w:p>
    <w:p w:rsidR="00287CE7" w:rsidRPr="00993C6E" w:rsidRDefault="00AD6C6B" w:rsidP="004366C1">
      <w:pPr>
        <w:pStyle w:val="a7"/>
        <w:numPr>
          <w:ilvl w:val="2"/>
          <w:numId w:val="12"/>
        </w:numPr>
        <w:ind w:right="85"/>
        <w:jc w:val="both"/>
        <w:rPr>
          <w:b/>
        </w:rPr>
      </w:pPr>
      <w:r w:rsidRPr="00993C6E">
        <w:rPr>
          <w:rFonts w:ascii="Times New Roman" w:hAnsi="Times New Roman"/>
          <w:b/>
          <w:sz w:val="28"/>
          <w:szCs w:val="28"/>
        </w:rPr>
        <w:t xml:space="preserve">у 8 класі </w:t>
      </w:r>
      <w:r w:rsidR="0011479D">
        <w:rPr>
          <w:rFonts w:ascii="Times New Roman" w:hAnsi="Times New Roman"/>
          <w:b/>
          <w:sz w:val="28"/>
          <w:szCs w:val="28"/>
        </w:rPr>
        <w:t>–</w:t>
      </w:r>
      <w:r w:rsidR="0011479D">
        <w:t xml:space="preserve"> </w:t>
      </w:r>
      <w:r w:rsidRPr="00993C6E">
        <w:rPr>
          <w:rFonts w:ascii="Times New Roman" w:hAnsi="Times New Roman"/>
          <w:b/>
          <w:sz w:val="28"/>
          <w:szCs w:val="28"/>
        </w:rPr>
        <w:t xml:space="preserve">«Синтаксис простого та простого ускладненого речення» </w:t>
      </w:r>
      <w:r w:rsidRPr="00993C6E">
        <w:rPr>
          <w:rFonts w:ascii="Times New Roman" w:hAnsi="Times New Roman"/>
          <w:sz w:val="28"/>
          <w:szCs w:val="28"/>
        </w:rPr>
        <w:t>(1 год.).</w:t>
      </w:r>
    </w:p>
    <w:p w:rsidR="003A46ED" w:rsidRPr="00B9533D" w:rsidRDefault="00CB4D22" w:rsidP="00FC3E6F">
      <w:pPr>
        <w:pStyle w:val="a7"/>
        <w:numPr>
          <w:ilvl w:val="1"/>
          <w:numId w:val="12"/>
        </w:numPr>
        <w:ind w:right="85"/>
        <w:jc w:val="both"/>
        <w:rPr>
          <w:rFonts w:ascii="Times New Roman" w:hAnsi="Times New Roman"/>
          <w:sz w:val="28"/>
          <w:szCs w:val="28"/>
        </w:rPr>
      </w:pPr>
      <w:r w:rsidRPr="00B9533D">
        <w:rPr>
          <w:rFonts w:ascii="Times New Roman" w:hAnsi="Times New Roman"/>
          <w:sz w:val="28"/>
          <w:szCs w:val="28"/>
        </w:rPr>
        <w:t>факультативні курси</w:t>
      </w:r>
      <w:r w:rsidR="003A46ED" w:rsidRPr="00B9533D">
        <w:rPr>
          <w:rFonts w:ascii="Times New Roman" w:hAnsi="Times New Roman"/>
          <w:sz w:val="28"/>
          <w:szCs w:val="28"/>
        </w:rPr>
        <w:t>:</w:t>
      </w:r>
    </w:p>
    <w:p w:rsidR="000004E4" w:rsidRPr="00B9533D" w:rsidRDefault="00CB4D22" w:rsidP="003A46ED">
      <w:pPr>
        <w:pStyle w:val="a7"/>
        <w:numPr>
          <w:ilvl w:val="2"/>
          <w:numId w:val="12"/>
        </w:numPr>
        <w:ind w:right="85"/>
        <w:jc w:val="both"/>
        <w:rPr>
          <w:rFonts w:ascii="Times New Roman" w:hAnsi="Times New Roman"/>
          <w:sz w:val="28"/>
          <w:szCs w:val="28"/>
        </w:rPr>
      </w:pPr>
      <w:r w:rsidRPr="00B9533D">
        <w:rPr>
          <w:rFonts w:ascii="Times New Roman" w:hAnsi="Times New Roman"/>
          <w:sz w:val="28"/>
          <w:szCs w:val="28"/>
        </w:rPr>
        <w:t xml:space="preserve"> </w:t>
      </w:r>
      <w:r w:rsidR="008B1E84" w:rsidRPr="00B9533D">
        <w:rPr>
          <w:rFonts w:ascii="Times New Roman" w:hAnsi="Times New Roman"/>
          <w:b/>
          <w:sz w:val="28"/>
          <w:szCs w:val="28"/>
        </w:rPr>
        <w:t xml:space="preserve">у 5-му класі </w:t>
      </w:r>
      <w:r w:rsidR="00CB23EB" w:rsidRPr="00B9533D">
        <w:rPr>
          <w:rFonts w:ascii="Times New Roman" w:hAnsi="Times New Roman"/>
          <w:b/>
          <w:sz w:val="28"/>
          <w:szCs w:val="28"/>
        </w:rPr>
        <w:t xml:space="preserve">– </w:t>
      </w:r>
      <w:r w:rsidRPr="00B9533D">
        <w:rPr>
          <w:rFonts w:ascii="Times New Roman" w:hAnsi="Times New Roman"/>
          <w:b/>
          <w:sz w:val="28"/>
          <w:szCs w:val="28"/>
        </w:rPr>
        <w:t xml:space="preserve">«Казка як епічний жанр» </w:t>
      </w:r>
      <w:r w:rsidRPr="00B9533D">
        <w:rPr>
          <w:rFonts w:ascii="Times New Roman" w:hAnsi="Times New Roman"/>
          <w:sz w:val="28"/>
          <w:szCs w:val="28"/>
        </w:rPr>
        <w:t>(</w:t>
      </w:r>
      <w:r w:rsidR="002832AC" w:rsidRPr="00B9533D">
        <w:rPr>
          <w:rFonts w:ascii="Times New Roman" w:hAnsi="Times New Roman"/>
          <w:sz w:val="28"/>
          <w:szCs w:val="28"/>
        </w:rPr>
        <w:t>1</w:t>
      </w:r>
      <w:r w:rsidRPr="00B9533D">
        <w:rPr>
          <w:rFonts w:ascii="Times New Roman" w:hAnsi="Times New Roman"/>
          <w:sz w:val="28"/>
          <w:szCs w:val="28"/>
        </w:rPr>
        <w:t xml:space="preserve"> год.)</w:t>
      </w:r>
      <w:r w:rsidR="000C6F36" w:rsidRPr="00B9533D">
        <w:rPr>
          <w:rFonts w:ascii="Times New Roman" w:hAnsi="Times New Roman"/>
          <w:sz w:val="28"/>
          <w:szCs w:val="28"/>
        </w:rPr>
        <w:t>;</w:t>
      </w:r>
      <w:r w:rsidRPr="00B9533D">
        <w:rPr>
          <w:rFonts w:ascii="Times New Roman" w:hAnsi="Times New Roman"/>
          <w:sz w:val="28"/>
          <w:szCs w:val="28"/>
        </w:rPr>
        <w:t xml:space="preserve"> </w:t>
      </w:r>
    </w:p>
    <w:p w:rsidR="009F55D7" w:rsidRPr="00B9533D" w:rsidRDefault="000004E4" w:rsidP="009F55D7">
      <w:pPr>
        <w:pStyle w:val="a7"/>
        <w:numPr>
          <w:ilvl w:val="2"/>
          <w:numId w:val="12"/>
        </w:numPr>
        <w:ind w:right="85"/>
        <w:jc w:val="both"/>
        <w:rPr>
          <w:rFonts w:ascii="Times New Roman" w:hAnsi="Times New Roman"/>
          <w:sz w:val="28"/>
          <w:szCs w:val="28"/>
        </w:rPr>
      </w:pPr>
      <w:r w:rsidRPr="00B9533D">
        <w:rPr>
          <w:rFonts w:ascii="Times New Roman" w:hAnsi="Times New Roman"/>
          <w:b/>
          <w:sz w:val="28"/>
          <w:szCs w:val="28"/>
        </w:rPr>
        <w:t>у 6-х</w:t>
      </w:r>
      <w:r w:rsidR="009F55D7" w:rsidRPr="00B9533D">
        <w:rPr>
          <w:rFonts w:ascii="Times New Roman" w:hAnsi="Times New Roman"/>
          <w:b/>
          <w:sz w:val="28"/>
          <w:szCs w:val="28"/>
        </w:rPr>
        <w:t xml:space="preserve"> класах </w:t>
      </w:r>
      <w:r w:rsidRPr="00B9533D">
        <w:rPr>
          <w:rFonts w:ascii="Times New Roman" w:hAnsi="Times New Roman"/>
          <w:b/>
          <w:sz w:val="28"/>
          <w:szCs w:val="28"/>
        </w:rPr>
        <w:t>–</w:t>
      </w:r>
      <w:r w:rsidRPr="00B9533D">
        <w:rPr>
          <w:rFonts w:ascii="Times New Roman" w:hAnsi="Times New Roman"/>
          <w:sz w:val="28"/>
          <w:szCs w:val="28"/>
        </w:rPr>
        <w:t xml:space="preserve"> </w:t>
      </w:r>
      <w:r w:rsidR="00FC3E6F" w:rsidRPr="00B9533D">
        <w:rPr>
          <w:rFonts w:ascii="Times New Roman" w:hAnsi="Times New Roman"/>
          <w:b/>
          <w:sz w:val="28"/>
          <w:szCs w:val="28"/>
        </w:rPr>
        <w:t>«</w:t>
      </w:r>
      <w:r w:rsidR="00333D2D" w:rsidRPr="00B9533D">
        <w:rPr>
          <w:rFonts w:ascii="Times New Roman" w:hAnsi="Times New Roman"/>
          <w:b/>
          <w:sz w:val="28"/>
          <w:szCs w:val="28"/>
        </w:rPr>
        <w:t>Вирішую конфлікти та будую мир навколо себе</w:t>
      </w:r>
      <w:r w:rsidR="00FC3E6F" w:rsidRPr="00B9533D">
        <w:rPr>
          <w:rFonts w:ascii="Times New Roman" w:hAnsi="Times New Roman"/>
          <w:b/>
          <w:sz w:val="28"/>
          <w:szCs w:val="28"/>
        </w:rPr>
        <w:t xml:space="preserve">» </w:t>
      </w:r>
      <w:r w:rsidRPr="00B9533D">
        <w:rPr>
          <w:rFonts w:ascii="Times New Roman" w:hAnsi="Times New Roman"/>
          <w:b/>
          <w:sz w:val="28"/>
          <w:szCs w:val="28"/>
        </w:rPr>
        <w:t xml:space="preserve"> </w:t>
      </w:r>
      <w:r w:rsidR="00FC3E6F" w:rsidRPr="00B9533D">
        <w:rPr>
          <w:rFonts w:ascii="Times New Roman" w:hAnsi="Times New Roman"/>
          <w:sz w:val="28"/>
          <w:szCs w:val="28"/>
        </w:rPr>
        <w:t>(1 год.)</w:t>
      </w:r>
      <w:r w:rsidR="00CB23EB" w:rsidRPr="00B9533D">
        <w:rPr>
          <w:rFonts w:ascii="Times New Roman" w:hAnsi="Times New Roman"/>
          <w:sz w:val="28"/>
          <w:szCs w:val="28"/>
        </w:rPr>
        <w:t>;</w:t>
      </w:r>
    </w:p>
    <w:p w:rsidR="009F55D7" w:rsidRPr="00B9533D" w:rsidRDefault="009F55D7" w:rsidP="006646D2">
      <w:pPr>
        <w:pStyle w:val="a7"/>
        <w:numPr>
          <w:ilvl w:val="2"/>
          <w:numId w:val="12"/>
        </w:numPr>
        <w:ind w:right="85"/>
        <w:jc w:val="both"/>
        <w:rPr>
          <w:rFonts w:ascii="Times New Roman" w:hAnsi="Times New Roman"/>
          <w:sz w:val="28"/>
          <w:szCs w:val="28"/>
        </w:rPr>
      </w:pPr>
      <w:r w:rsidRPr="00B9533D">
        <w:rPr>
          <w:rFonts w:ascii="Times New Roman" w:hAnsi="Times New Roman"/>
          <w:b/>
          <w:sz w:val="28"/>
          <w:szCs w:val="28"/>
        </w:rPr>
        <w:t>у 8 класі –</w:t>
      </w:r>
      <w:r w:rsidRPr="00B9533D">
        <w:rPr>
          <w:rFonts w:ascii="Times New Roman" w:hAnsi="Times New Roman"/>
          <w:sz w:val="28"/>
          <w:szCs w:val="28"/>
        </w:rPr>
        <w:t xml:space="preserve"> </w:t>
      </w:r>
      <w:r w:rsidRPr="00B9533D">
        <w:rPr>
          <w:rFonts w:ascii="Times New Roman" w:hAnsi="Times New Roman"/>
          <w:b/>
          <w:sz w:val="28"/>
          <w:szCs w:val="28"/>
        </w:rPr>
        <w:t>«</w:t>
      </w:r>
      <w:r w:rsidR="006646D2" w:rsidRPr="006646D2">
        <w:rPr>
          <w:rFonts w:ascii="Times New Roman" w:hAnsi="Times New Roman"/>
          <w:b/>
          <w:sz w:val="28"/>
          <w:szCs w:val="28"/>
        </w:rPr>
        <w:t>Особиста гідність. Безпека життя. Громадянська позиція</w:t>
      </w:r>
      <w:r w:rsidRPr="00B9533D">
        <w:rPr>
          <w:rFonts w:ascii="Times New Roman" w:hAnsi="Times New Roman"/>
          <w:b/>
          <w:sz w:val="28"/>
          <w:szCs w:val="28"/>
        </w:rPr>
        <w:t xml:space="preserve">»  </w:t>
      </w:r>
      <w:r w:rsidRPr="00B9533D">
        <w:rPr>
          <w:rFonts w:ascii="Times New Roman" w:hAnsi="Times New Roman"/>
          <w:sz w:val="28"/>
          <w:szCs w:val="28"/>
        </w:rPr>
        <w:t>(0,5 год.);</w:t>
      </w:r>
    </w:p>
    <w:p w:rsidR="009F55D7" w:rsidRPr="00B9533D" w:rsidRDefault="009F55D7" w:rsidP="009F55D7">
      <w:pPr>
        <w:pStyle w:val="a7"/>
        <w:numPr>
          <w:ilvl w:val="2"/>
          <w:numId w:val="12"/>
        </w:numPr>
        <w:ind w:right="85"/>
        <w:jc w:val="both"/>
        <w:rPr>
          <w:rFonts w:ascii="Times New Roman" w:hAnsi="Times New Roman"/>
          <w:sz w:val="28"/>
          <w:szCs w:val="28"/>
        </w:rPr>
      </w:pPr>
      <w:r w:rsidRPr="00B9533D">
        <w:rPr>
          <w:rFonts w:ascii="Times New Roman" w:hAnsi="Times New Roman"/>
          <w:b/>
          <w:sz w:val="28"/>
          <w:szCs w:val="28"/>
        </w:rPr>
        <w:t>у 9 класі –</w:t>
      </w:r>
      <w:r w:rsidRPr="00B9533D">
        <w:rPr>
          <w:rFonts w:ascii="Times New Roman" w:hAnsi="Times New Roman"/>
          <w:sz w:val="28"/>
          <w:szCs w:val="28"/>
        </w:rPr>
        <w:t xml:space="preserve"> </w:t>
      </w:r>
      <w:r w:rsidRPr="00B9533D">
        <w:rPr>
          <w:rFonts w:ascii="Times New Roman" w:hAnsi="Times New Roman"/>
          <w:b/>
          <w:sz w:val="28"/>
          <w:szCs w:val="28"/>
        </w:rPr>
        <w:t>«Дорослішай на здоров</w:t>
      </w:r>
      <w:r w:rsidRPr="00B9533D">
        <w:rPr>
          <w:rFonts w:ascii="Times New Roman" w:hAnsi="Times New Roman"/>
          <w:b/>
          <w:sz w:val="28"/>
          <w:szCs w:val="28"/>
          <w:lang w:val="ru-RU"/>
        </w:rPr>
        <w:t>’</w:t>
      </w:r>
      <w:r w:rsidRPr="00B9533D">
        <w:rPr>
          <w:rFonts w:ascii="Times New Roman" w:hAnsi="Times New Roman"/>
          <w:b/>
          <w:sz w:val="28"/>
          <w:szCs w:val="28"/>
        </w:rPr>
        <w:t>я»</w:t>
      </w:r>
      <w:r w:rsidRPr="00B9533D">
        <w:rPr>
          <w:rFonts w:ascii="Times New Roman" w:hAnsi="Times New Roman"/>
          <w:b/>
          <w:sz w:val="28"/>
          <w:szCs w:val="28"/>
          <w:lang w:val="ru-RU"/>
        </w:rPr>
        <w:t xml:space="preserve"> </w:t>
      </w:r>
      <w:r w:rsidRPr="00B9533D">
        <w:rPr>
          <w:rFonts w:ascii="Times New Roman" w:hAnsi="Times New Roman"/>
          <w:sz w:val="28"/>
          <w:szCs w:val="28"/>
          <w:lang w:val="ru-RU"/>
        </w:rPr>
        <w:t>(1 год.).</w:t>
      </w:r>
    </w:p>
    <w:p w:rsidR="00DB152B" w:rsidRPr="00B9533D" w:rsidRDefault="00D70C07" w:rsidP="00D70C07">
      <w:pPr>
        <w:pStyle w:val="a7"/>
        <w:numPr>
          <w:ilvl w:val="0"/>
          <w:numId w:val="12"/>
        </w:numPr>
        <w:ind w:right="85" w:firstLine="349"/>
        <w:jc w:val="both"/>
        <w:rPr>
          <w:rFonts w:ascii="Times New Roman" w:hAnsi="Times New Roman"/>
          <w:sz w:val="28"/>
          <w:szCs w:val="28"/>
        </w:rPr>
      </w:pPr>
      <w:r w:rsidRPr="00B9533D">
        <w:rPr>
          <w:rFonts w:ascii="Times New Roman" w:hAnsi="Times New Roman"/>
          <w:sz w:val="28"/>
          <w:szCs w:val="28"/>
        </w:rPr>
        <w:t xml:space="preserve">індивідуальні заняття </w:t>
      </w:r>
      <w:r w:rsidRPr="00B9533D">
        <w:rPr>
          <w:rFonts w:ascii="Times New Roman" w:hAnsi="Times New Roman"/>
          <w:b/>
          <w:sz w:val="28"/>
          <w:szCs w:val="28"/>
        </w:rPr>
        <w:t xml:space="preserve">з математики у </w:t>
      </w:r>
      <w:r w:rsidR="00A979BC" w:rsidRPr="00B9533D">
        <w:rPr>
          <w:rFonts w:ascii="Times New Roman" w:hAnsi="Times New Roman"/>
          <w:b/>
          <w:sz w:val="28"/>
          <w:szCs w:val="28"/>
        </w:rPr>
        <w:t>5-7</w:t>
      </w:r>
      <w:r w:rsidR="00DB152B" w:rsidRPr="00B9533D">
        <w:rPr>
          <w:rFonts w:ascii="Times New Roman" w:hAnsi="Times New Roman"/>
          <w:b/>
          <w:sz w:val="28"/>
          <w:szCs w:val="28"/>
        </w:rPr>
        <w:t>-х</w:t>
      </w:r>
      <w:r w:rsidRPr="00B9533D">
        <w:rPr>
          <w:rFonts w:ascii="Times New Roman" w:hAnsi="Times New Roman"/>
          <w:b/>
          <w:sz w:val="28"/>
          <w:szCs w:val="28"/>
        </w:rPr>
        <w:t xml:space="preserve"> класах  </w:t>
      </w:r>
      <w:r w:rsidRPr="00B9533D">
        <w:rPr>
          <w:rFonts w:ascii="Times New Roman" w:hAnsi="Times New Roman"/>
          <w:sz w:val="28"/>
          <w:szCs w:val="28"/>
        </w:rPr>
        <w:t>(1 год.), з</w:t>
      </w:r>
      <w:r w:rsidRPr="00B9533D">
        <w:rPr>
          <w:rFonts w:ascii="Times New Roman" w:hAnsi="Times New Roman"/>
          <w:b/>
          <w:sz w:val="28"/>
          <w:szCs w:val="28"/>
        </w:rPr>
        <w:t xml:space="preserve"> </w:t>
      </w:r>
      <w:r w:rsidR="00DB152B" w:rsidRPr="00B9533D">
        <w:rPr>
          <w:rFonts w:ascii="Times New Roman" w:hAnsi="Times New Roman"/>
          <w:b/>
          <w:sz w:val="28"/>
          <w:szCs w:val="28"/>
        </w:rPr>
        <w:t xml:space="preserve">англійської мови у 6-х класах </w:t>
      </w:r>
      <w:r w:rsidRPr="00B9533D">
        <w:rPr>
          <w:rFonts w:ascii="Times New Roman" w:hAnsi="Times New Roman"/>
          <w:sz w:val="28"/>
          <w:szCs w:val="28"/>
        </w:rPr>
        <w:t>(0,5 год.)</w:t>
      </w:r>
      <w:r w:rsidRPr="00B9533D">
        <w:rPr>
          <w:rFonts w:ascii="Times New Roman" w:hAnsi="Times New Roman"/>
          <w:b/>
          <w:sz w:val="28"/>
          <w:szCs w:val="28"/>
        </w:rPr>
        <w:t xml:space="preserve">, </w:t>
      </w:r>
      <w:r w:rsidR="00DB152B" w:rsidRPr="00B9533D">
        <w:rPr>
          <w:rFonts w:ascii="Times New Roman" w:hAnsi="Times New Roman"/>
          <w:b/>
          <w:sz w:val="28"/>
          <w:szCs w:val="28"/>
        </w:rPr>
        <w:t>з хімії  у 7 та 9-А класах</w:t>
      </w:r>
      <w:r w:rsidR="00DB152B" w:rsidRPr="00B9533D">
        <w:rPr>
          <w:rFonts w:ascii="Times New Roman" w:hAnsi="Times New Roman"/>
          <w:sz w:val="28"/>
          <w:szCs w:val="28"/>
        </w:rPr>
        <w:t xml:space="preserve"> (1 год.), </w:t>
      </w:r>
      <w:r w:rsidR="00B9533D" w:rsidRPr="00B9533D">
        <w:rPr>
          <w:rFonts w:ascii="Times New Roman" w:hAnsi="Times New Roman"/>
          <w:sz w:val="28"/>
          <w:szCs w:val="28"/>
        </w:rPr>
        <w:t xml:space="preserve">з </w:t>
      </w:r>
      <w:r w:rsidR="00B9533D" w:rsidRPr="00B9533D">
        <w:rPr>
          <w:rFonts w:ascii="Times New Roman" w:hAnsi="Times New Roman"/>
          <w:b/>
          <w:sz w:val="28"/>
          <w:szCs w:val="28"/>
        </w:rPr>
        <w:t>німецької мови</w:t>
      </w:r>
      <w:r w:rsidR="00B9533D" w:rsidRPr="00B9533D">
        <w:rPr>
          <w:rFonts w:ascii="Times New Roman" w:hAnsi="Times New Roman"/>
          <w:sz w:val="28"/>
          <w:szCs w:val="28"/>
        </w:rPr>
        <w:t xml:space="preserve"> </w:t>
      </w:r>
      <w:r w:rsidR="00B9533D" w:rsidRPr="00B9533D">
        <w:rPr>
          <w:rFonts w:ascii="Times New Roman" w:hAnsi="Times New Roman"/>
          <w:b/>
          <w:sz w:val="28"/>
          <w:szCs w:val="28"/>
        </w:rPr>
        <w:t xml:space="preserve">у 8  класі </w:t>
      </w:r>
      <w:r w:rsidR="00B9533D" w:rsidRPr="00B9533D">
        <w:rPr>
          <w:rFonts w:ascii="Times New Roman" w:hAnsi="Times New Roman"/>
          <w:sz w:val="28"/>
          <w:szCs w:val="28"/>
        </w:rPr>
        <w:t>(1 год.).</w:t>
      </w:r>
    </w:p>
    <w:p w:rsidR="00523D1A" w:rsidRPr="00993C6E" w:rsidRDefault="00523D1A" w:rsidP="00523D1A">
      <w:pPr>
        <w:widowControl/>
        <w:ind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Повноцінність базової середньої освіти забезпечується реалізацією як інваріантної, так і варіативної складових, які в обов’язковому порядку фінансуються з бюджету.</w:t>
      </w:r>
    </w:p>
    <w:p w:rsidR="00523D1A" w:rsidRPr="00993C6E" w:rsidRDefault="002E1919" w:rsidP="00523D1A">
      <w:pPr>
        <w:widowControl/>
        <w:ind w:right="85"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 xml:space="preserve">Відповідно до </w:t>
      </w:r>
      <w:r w:rsidR="00255E85" w:rsidRPr="00993C6E">
        <w:rPr>
          <w:rFonts w:ascii="Times New Roman" w:eastAsia="Calibri" w:hAnsi="Times New Roman" w:cs="Times New Roman"/>
          <w:color w:val="auto"/>
          <w:sz w:val="28"/>
          <w:szCs w:val="28"/>
          <w:lang w:val="uk-UA" w:bidi="ar-SA"/>
        </w:rPr>
        <w:t xml:space="preserve"> </w:t>
      </w:r>
      <w:r w:rsidR="00523D1A" w:rsidRPr="00993C6E">
        <w:rPr>
          <w:rFonts w:ascii="Times New Roman" w:eastAsia="Calibri" w:hAnsi="Times New Roman" w:cs="Times New Roman"/>
          <w:color w:val="auto"/>
          <w:sz w:val="28"/>
          <w:szCs w:val="28"/>
          <w:lang w:val="uk-UA" w:bidi="ar-SA"/>
        </w:rPr>
        <w:t>о</w:t>
      </w:r>
      <w:r w:rsidRPr="00993C6E">
        <w:rPr>
          <w:rFonts w:ascii="Times New Roman" w:eastAsia="Calibri" w:hAnsi="Times New Roman" w:cs="Times New Roman"/>
          <w:color w:val="auto"/>
          <w:sz w:val="28"/>
          <w:szCs w:val="28"/>
          <w:lang w:val="uk-UA" w:bidi="ar-SA"/>
        </w:rPr>
        <w:t xml:space="preserve">собливостей освітнього </w:t>
      </w:r>
      <w:r w:rsidR="00523D1A" w:rsidRPr="00993C6E">
        <w:rPr>
          <w:rFonts w:ascii="Times New Roman" w:eastAsia="Calibri" w:hAnsi="Times New Roman" w:cs="Times New Roman"/>
          <w:color w:val="auto"/>
          <w:sz w:val="28"/>
          <w:szCs w:val="28"/>
          <w:lang w:val="uk-UA" w:bidi="ar-SA"/>
        </w:rPr>
        <w:t>процесу</w:t>
      </w:r>
      <w:r w:rsidR="00255E85" w:rsidRPr="00993C6E">
        <w:rPr>
          <w:rFonts w:ascii="Times New Roman" w:eastAsia="Calibri" w:hAnsi="Times New Roman" w:cs="Times New Roman"/>
          <w:color w:val="auto"/>
          <w:sz w:val="28"/>
          <w:szCs w:val="28"/>
          <w:lang w:val="uk-UA" w:bidi="ar-SA"/>
        </w:rPr>
        <w:t xml:space="preserve"> </w:t>
      </w:r>
      <w:r w:rsidR="00F96BA9" w:rsidRPr="00993C6E">
        <w:rPr>
          <w:rFonts w:ascii="Times New Roman" w:eastAsia="Calibri" w:hAnsi="Times New Roman" w:cs="Times New Roman"/>
          <w:color w:val="auto"/>
          <w:sz w:val="28"/>
          <w:szCs w:val="28"/>
          <w:lang w:val="uk-UA" w:bidi="ar-SA"/>
        </w:rPr>
        <w:t xml:space="preserve">навчальний план розроблено </w:t>
      </w:r>
      <w:r w:rsidR="00B00C89" w:rsidRPr="00993C6E">
        <w:rPr>
          <w:rFonts w:ascii="Times New Roman" w:eastAsia="Calibri" w:hAnsi="Times New Roman" w:cs="Times New Roman"/>
          <w:color w:val="auto"/>
          <w:sz w:val="28"/>
          <w:szCs w:val="28"/>
          <w:lang w:val="uk-UA" w:bidi="ar-SA"/>
        </w:rPr>
        <w:t xml:space="preserve">для </w:t>
      </w:r>
      <w:r w:rsidR="00183BC1" w:rsidRPr="00993C6E">
        <w:rPr>
          <w:rFonts w:ascii="Times New Roman" w:eastAsia="Calibri" w:hAnsi="Times New Roman" w:cs="Times New Roman"/>
          <w:color w:val="auto"/>
          <w:sz w:val="28"/>
          <w:szCs w:val="28"/>
          <w:lang w:val="uk-UA" w:bidi="ar-SA"/>
        </w:rPr>
        <w:t>5-7</w:t>
      </w:r>
      <w:r w:rsidR="00301D0D" w:rsidRPr="00993C6E">
        <w:rPr>
          <w:rFonts w:ascii="Times New Roman" w:eastAsia="Calibri" w:hAnsi="Times New Roman" w:cs="Times New Roman"/>
          <w:color w:val="auto"/>
          <w:sz w:val="28"/>
          <w:szCs w:val="28"/>
          <w:lang w:val="uk-UA" w:bidi="ar-SA"/>
        </w:rPr>
        <w:t>-х</w:t>
      </w:r>
      <w:r w:rsidR="00B00C89" w:rsidRPr="00993C6E">
        <w:rPr>
          <w:rFonts w:ascii="Times New Roman" w:eastAsia="Calibri" w:hAnsi="Times New Roman" w:cs="Times New Roman"/>
          <w:color w:val="auto"/>
          <w:sz w:val="28"/>
          <w:szCs w:val="28"/>
          <w:lang w:val="uk-UA" w:bidi="ar-SA"/>
        </w:rPr>
        <w:t xml:space="preserve"> клас</w:t>
      </w:r>
      <w:r w:rsidR="00301D0D" w:rsidRPr="00993C6E">
        <w:rPr>
          <w:rFonts w:ascii="Times New Roman" w:eastAsia="Calibri" w:hAnsi="Times New Roman" w:cs="Times New Roman"/>
          <w:color w:val="auto"/>
          <w:sz w:val="28"/>
          <w:szCs w:val="28"/>
          <w:lang w:val="uk-UA" w:bidi="ar-SA"/>
        </w:rPr>
        <w:t>ів</w:t>
      </w:r>
      <w:r w:rsidR="00B00C89" w:rsidRPr="00993C6E">
        <w:rPr>
          <w:rFonts w:ascii="Times New Roman" w:eastAsia="Calibri" w:hAnsi="Times New Roman" w:cs="Times New Roman"/>
          <w:color w:val="auto"/>
          <w:sz w:val="28"/>
          <w:szCs w:val="28"/>
          <w:lang w:val="uk-UA" w:bidi="ar-SA"/>
        </w:rPr>
        <w:t xml:space="preserve"> за таблицею 8, для </w:t>
      </w:r>
      <w:r w:rsidR="00183BC1" w:rsidRPr="00993C6E">
        <w:rPr>
          <w:rFonts w:ascii="Times New Roman" w:eastAsia="Calibri" w:hAnsi="Times New Roman" w:cs="Times New Roman"/>
          <w:color w:val="auto"/>
          <w:sz w:val="28"/>
          <w:szCs w:val="28"/>
          <w:lang w:val="uk-UA" w:bidi="ar-SA"/>
        </w:rPr>
        <w:t>8</w:t>
      </w:r>
      <w:r w:rsidR="00B00C89" w:rsidRPr="00993C6E">
        <w:rPr>
          <w:rFonts w:ascii="Times New Roman" w:eastAsia="Calibri" w:hAnsi="Times New Roman" w:cs="Times New Roman"/>
          <w:color w:val="auto"/>
          <w:sz w:val="28"/>
          <w:szCs w:val="28"/>
          <w:lang w:val="uk-UA" w:bidi="ar-SA"/>
        </w:rPr>
        <w:t xml:space="preserve">-9-х класів – </w:t>
      </w:r>
      <w:r w:rsidR="00F96BA9" w:rsidRPr="00993C6E">
        <w:rPr>
          <w:rFonts w:ascii="Times New Roman" w:eastAsia="Calibri" w:hAnsi="Times New Roman" w:cs="Times New Roman"/>
          <w:color w:val="auto"/>
          <w:sz w:val="28"/>
          <w:szCs w:val="28"/>
          <w:lang w:val="uk-UA" w:bidi="ar-SA"/>
        </w:rPr>
        <w:t>за таблицею 1</w:t>
      </w:r>
      <w:r w:rsidR="00B00C89" w:rsidRPr="00993C6E">
        <w:rPr>
          <w:rFonts w:ascii="Times New Roman" w:eastAsia="Calibri" w:hAnsi="Times New Roman" w:cs="Times New Roman"/>
          <w:color w:val="auto"/>
          <w:sz w:val="28"/>
          <w:szCs w:val="28"/>
          <w:lang w:val="uk-UA" w:bidi="ar-SA"/>
        </w:rPr>
        <w:t>0</w:t>
      </w:r>
      <w:r w:rsidR="00F96BA9" w:rsidRPr="00993C6E">
        <w:rPr>
          <w:rFonts w:ascii="Times New Roman" w:eastAsia="Calibri" w:hAnsi="Times New Roman" w:cs="Times New Roman"/>
          <w:color w:val="auto"/>
          <w:sz w:val="28"/>
          <w:szCs w:val="28"/>
          <w:lang w:val="uk-UA" w:bidi="ar-SA"/>
        </w:rPr>
        <w:t xml:space="preserve"> Типової освітньої програми</w:t>
      </w:r>
      <w:r w:rsidR="00523D1A" w:rsidRPr="00993C6E">
        <w:rPr>
          <w:rFonts w:ascii="Times New Roman" w:eastAsia="Calibri" w:hAnsi="Times New Roman" w:cs="Times New Roman"/>
          <w:color w:val="auto"/>
          <w:sz w:val="28"/>
          <w:szCs w:val="28"/>
          <w:lang w:val="uk-UA" w:bidi="ar-SA"/>
        </w:rPr>
        <w:t>.</w:t>
      </w:r>
    </w:p>
    <w:p w:rsidR="00177CC1" w:rsidRPr="00993C6E" w:rsidRDefault="00523D1A" w:rsidP="00177CC1">
      <w:pPr>
        <w:widowControl/>
        <w:ind w:right="85"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З метою виконання вимог Державного стандарту навчальн</w:t>
      </w:r>
      <w:r w:rsidR="00177CC1" w:rsidRPr="00993C6E">
        <w:rPr>
          <w:rFonts w:ascii="Times New Roman" w:eastAsia="Calibri" w:hAnsi="Times New Roman" w:cs="Times New Roman"/>
          <w:color w:val="auto"/>
          <w:sz w:val="28"/>
          <w:szCs w:val="28"/>
          <w:lang w:val="uk-UA" w:bidi="ar-SA"/>
        </w:rPr>
        <w:t>ий</w:t>
      </w:r>
      <w:r w:rsidRPr="00993C6E">
        <w:rPr>
          <w:rFonts w:ascii="Times New Roman" w:eastAsia="Calibri" w:hAnsi="Times New Roman" w:cs="Times New Roman"/>
          <w:color w:val="auto"/>
          <w:sz w:val="28"/>
          <w:szCs w:val="28"/>
          <w:lang w:val="uk-UA" w:bidi="ar-SA"/>
        </w:rPr>
        <w:t xml:space="preserve"> п</w:t>
      </w:r>
      <w:r w:rsidR="00177CC1" w:rsidRPr="00993C6E">
        <w:rPr>
          <w:rFonts w:ascii="Times New Roman" w:eastAsia="Calibri" w:hAnsi="Times New Roman" w:cs="Times New Roman"/>
          <w:color w:val="auto"/>
          <w:sz w:val="28"/>
          <w:szCs w:val="28"/>
          <w:lang w:val="uk-UA" w:bidi="ar-SA"/>
        </w:rPr>
        <w:t>лан</w:t>
      </w:r>
      <w:r w:rsidRPr="00993C6E">
        <w:rPr>
          <w:rFonts w:ascii="Times New Roman" w:eastAsia="Calibri" w:hAnsi="Times New Roman" w:cs="Times New Roman"/>
          <w:color w:val="auto"/>
          <w:sz w:val="28"/>
          <w:szCs w:val="28"/>
          <w:lang w:val="uk-UA" w:bidi="ar-SA"/>
        </w:rPr>
        <w:t xml:space="preserve"> заклад</w:t>
      </w:r>
      <w:r w:rsidR="00177CC1"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освіти містит</w:t>
      </w:r>
      <w:r w:rsidR="00177CC1" w:rsidRPr="00993C6E">
        <w:rPr>
          <w:rFonts w:ascii="Times New Roman" w:eastAsia="Calibri" w:hAnsi="Times New Roman" w:cs="Times New Roman"/>
          <w:color w:val="auto"/>
          <w:sz w:val="28"/>
          <w:szCs w:val="28"/>
          <w:lang w:val="uk-UA" w:bidi="ar-SA"/>
        </w:rPr>
        <w:t>ь</w:t>
      </w:r>
      <w:r w:rsidRPr="00993C6E">
        <w:rPr>
          <w:rFonts w:ascii="Times New Roman" w:eastAsia="Calibri" w:hAnsi="Times New Roman" w:cs="Times New Roman"/>
          <w:color w:val="auto"/>
          <w:sz w:val="28"/>
          <w:szCs w:val="28"/>
          <w:lang w:val="uk-UA" w:bidi="ar-SA"/>
        </w:rPr>
        <w:t xml:space="preserve"> усі предмети інваріантної складової, передбачені обраним варіантом навчальн</w:t>
      </w:r>
      <w:r w:rsidR="00177CC1" w:rsidRPr="00993C6E">
        <w:rPr>
          <w:rFonts w:ascii="Times New Roman" w:eastAsia="Calibri" w:hAnsi="Times New Roman" w:cs="Times New Roman"/>
          <w:color w:val="auto"/>
          <w:sz w:val="28"/>
          <w:szCs w:val="28"/>
          <w:lang w:val="uk-UA" w:bidi="ar-SA"/>
        </w:rPr>
        <w:t>ого</w:t>
      </w:r>
      <w:r w:rsidRPr="00993C6E">
        <w:rPr>
          <w:rFonts w:ascii="Times New Roman" w:eastAsia="Calibri" w:hAnsi="Times New Roman" w:cs="Times New Roman"/>
          <w:color w:val="auto"/>
          <w:sz w:val="28"/>
          <w:szCs w:val="28"/>
          <w:lang w:val="uk-UA" w:bidi="ar-SA"/>
        </w:rPr>
        <w:t xml:space="preserve"> план</w:t>
      </w:r>
      <w:r w:rsidR="00177CC1"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цієї освітньої програми. </w:t>
      </w:r>
    </w:p>
    <w:p w:rsidR="00523D1A" w:rsidRPr="00993C6E" w:rsidRDefault="00523D1A" w:rsidP="00523D1A">
      <w:pPr>
        <w:widowControl/>
        <w:shd w:val="clear" w:color="auto" w:fill="FFFFFF"/>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lastRenderedPageBreak/>
        <w:t xml:space="preserve">Збереження здоров’я дітей належить до головних завдань </w:t>
      </w:r>
      <w:r w:rsidR="005973AE" w:rsidRPr="00993C6E">
        <w:rPr>
          <w:rFonts w:ascii="Times New Roman" w:eastAsia="Calibri" w:hAnsi="Times New Roman" w:cs="Times New Roman"/>
          <w:color w:val="auto"/>
          <w:sz w:val="28"/>
          <w:szCs w:val="28"/>
          <w:lang w:val="uk-UA" w:bidi="ar-SA"/>
        </w:rPr>
        <w:t>закладу освіти</w:t>
      </w:r>
      <w:r w:rsidRPr="00993C6E">
        <w:rPr>
          <w:rFonts w:ascii="Times New Roman" w:eastAsia="Calibri" w:hAnsi="Times New Roman" w:cs="Times New Roman"/>
          <w:color w:val="auto"/>
          <w:sz w:val="28"/>
          <w:szCs w:val="28"/>
          <w:lang w:val="uk-UA" w:bidi="ar-SA"/>
        </w:rPr>
        <w:t>. Тому формування навичок здорового способу життя та безпечної поведінки здійснюєт</w:t>
      </w:r>
      <w:r w:rsidR="005973AE" w:rsidRPr="00993C6E">
        <w:rPr>
          <w:rFonts w:ascii="Times New Roman" w:eastAsia="Calibri" w:hAnsi="Times New Roman" w:cs="Times New Roman"/>
          <w:color w:val="auto"/>
          <w:sz w:val="28"/>
          <w:szCs w:val="28"/>
          <w:lang w:val="uk-UA" w:bidi="ar-SA"/>
        </w:rPr>
        <w:t>ься не лише в рамках предметів «Фізична культура»</w:t>
      </w:r>
      <w:r w:rsidRPr="00993C6E">
        <w:rPr>
          <w:rFonts w:ascii="Times New Roman" w:eastAsia="Calibri" w:hAnsi="Times New Roman" w:cs="Times New Roman"/>
          <w:color w:val="auto"/>
          <w:sz w:val="28"/>
          <w:szCs w:val="28"/>
          <w:lang w:val="uk-UA" w:bidi="ar-SA"/>
        </w:rPr>
        <w:t xml:space="preserve"> та </w:t>
      </w:r>
      <w:r w:rsidR="005973AE" w:rsidRPr="00993C6E">
        <w:rPr>
          <w:rFonts w:ascii="Times New Roman" w:eastAsia="Calibri" w:hAnsi="Times New Roman" w:cs="Times New Roman"/>
          <w:color w:val="auto"/>
          <w:sz w:val="28"/>
          <w:szCs w:val="28"/>
          <w:lang w:val="uk-UA" w:bidi="ar-SA"/>
        </w:rPr>
        <w:t>«</w:t>
      </w:r>
      <w:r w:rsidRPr="00993C6E">
        <w:rPr>
          <w:rFonts w:ascii="Times New Roman" w:eastAsia="Calibri" w:hAnsi="Times New Roman" w:cs="Times New Roman"/>
          <w:color w:val="auto"/>
          <w:sz w:val="28"/>
          <w:szCs w:val="28"/>
          <w:lang w:val="uk-UA" w:bidi="ar-SA"/>
        </w:rPr>
        <w:t>Основи здоров'я</w:t>
      </w:r>
      <w:r w:rsidR="005973AE" w:rsidRPr="00993C6E">
        <w:rPr>
          <w:rFonts w:ascii="Times New Roman" w:eastAsia="Calibri" w:hAnsi="Times New Roman" w:cs="Times New Roman"/>
          <w:color w:val="auto"/>
          <w:sz w:val="28"/>
          <w:szCs w:val="28"/>
          <w:lang w:val="uk-UA" w:bidi="ar-SA"/>
        </w:rPr>
        <w:t>»</w:t>
      </w:r>
      <w:r w:rsidRPr="00993C6E">
        <w:rPr>
          <w:rFonts w:ascii="Times New Roman" w:eastAsia="Calibri" w:hAnsi="Times New Roman" w:cs="Times New Roman"/>
          <w:color w:val="auto"/>
          <w:sz w:val="28"/>
          <w:szCs w:val="28"/>
          <w:lang w:val="uk-UA" w:bidi="ar-SA"/>
        </w:rPr>
        <w:t>, а інтегрується у змісті всіх предметів інваріантної та варіативної складових навчальн</w:t>
      </w:r>
      <w:r w:rsidR="00177CC1" w:rsidRPr="00993C6E">
        <w:rPr>
          <w:rFonts w:ascii="Times New Roman" w:eastAsia="Calibri" w:hAnsi="Times New Roman" w:cs="Times New Roman"/>
          <w:color w:val="auto"/>
          <w:sz w:val="28"/>
          <w:szCs w:val="28"/>
          <w:lang w:val="uk-UA" w:bidi="ar-SA"/>
        </w:rPr>
        <w:t>ого</w:t>
      </w:r>
      <w:r w:rsidRPr="00993C6E">
        <w:rPr>
          <w:rFonts w:ascii="Times New Roman" w:eastAsia="Calibri" w:hAnsi="Times New Roman" w:cs="Times New Roman"/>
          <w:color w:val="auto"/>
          <w:sz w:val="28"/>
          <w:szCs w:val="28"/>
          <w:lang w:val="uk-UA" w:bidi="ar-SA"/>
        </w:rPr>
        <w:t xml:space="preserve"> план</w:t>
      </w:r>
      <w:r w:rsidR="00177CC1"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w:t>
      </w:r>
    </w:p>
    <w:p w:rsidR="00523D1A" w:rsidRPr="00993C6E" w:rsidRDefault="00523D1A" w:rsidP="00523D1A">
      <w:pPr>
        <w:widowControl/>
        <w:shd w:val="clear" w:color="auto" w:fill="FFFFFF"/>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Змістове наповнення предмета «Фізична культура» заклад</w:t>
      </w:r>
      <w:r w:rsidR="00177CC1" w:rsidRPr="00993C6E">
        <w:rPr>
          <w:rFonts w:ascii="Times New Roman" w:eastAsia="Calibri" w:hAnsi="Times New Roman" w:cs="Times New Roman"/>
          <w:color w:val="auto"/>
          <w:sz w:val="28"/>
          <w:szCs w:val="28"/>
          <w:lang w:val="uk-UA" w:bidi="ar-SA"/>
        </w:rPr>
        <w:t>ом</w:t>
      </w:r>
      <w:r w:rsidRPr="00993C6E">
        <w:rPr>
          <w:rFonts w:ascii="Times New Roman" w:eastAsia="Calibri" w:hAnsi="Times New Roman" w:cs="Times New Roman"/>
          <w:color w:val="auto"/>
          <w:sz w:val="28"/>
          <w:szCs w:val="28"/>
          <w:lang w:val="uk-UA" w:bidi="ar-SA"/>
        </w:rPr>
        <w:t xml:space="preserve"> освіти </w:t>
      </w:r>
      <w:r w:rsidR="00177CC1" w:rsidRPr="00993C6E">
        <w:rPr>
          <w:rFonts w:ascii="Times New Roman" w:eastAsia="Calibri" w:hAnsi="Times New Roman" w:cs="Times New Roman"/>
          <w:color w:val="auto"/>
          <w:sz w:val="28"/>
          <w:szCs w:val="28"/>
          <w:lang w:val="uk-UA" w:bidi="ar-SA"/>
        </w:rPr>
        <w:t>с</w:t>
      </w:r>
      <w:r w:rsidRPr="00993C6E">
        <w:rPr>
          <w:rFonts w:ascii="Times New Roman" w:eastAsia="Calibri" w:hAnsi="Times New Roman" w:cs="Times New Roman"/>
          <w:color w:val="auto"/>
          <w:sz w:val="28"/>
          <w:szCs w:val="28"/>
          <w:lang w:val="uk-UA" w:bidi="ar-SA"/>
        </w:rPr>
        <w:t>форм</w:t>
      </w:r>
      <w:r w:rsidR="009D3826" w:rsidRPr="00993C6E">
        <w:rPr>
          <w:rFonts w:ascii="Times New Roman" w:eastAsia="Calibri" w:hAnsi="Times New Roman" w:cs="Times New Roman"/>
          <w:color w:val="auto"/>
          <w:sz w:val="28"/>
          <w:szCs w:val="28"/>
          <w:lang w:val="uk-UA" w:bidi="ar-SA"/>
        </w:rPr>
        <w:t>о</w:t>
      </w:r>
      <w:r w:rsidR="00177CC1" w:rsidRPr="00993C6E">
        <w:rPr>
          <w:rFonts w:ascii="Times New Roman" w:eastAsia="Calibri" w:hAnsi="Times New Roman" w:cs="Times New Roman"/>
          <w:color w:val="auto"/>
          <w:sz w:val="28"/>
          <w:szCs w:val="28"/>
          <w:lang w:val="uk-UA" w:bidi="ar-SA"/>
        </w:rPr>
        <w:t>ване</w:t>
      </w:r>
      <w:r w:rsidRPr="00993C6E">
        <w:rPr>
          <w:rFonts w:ascii="Times New Roman" w:eastAsia="Calibri" w:hAnsi="Times New Roman" w:cs="Times New Roman"/>
          <w:color w:val="auto"/>
          <w:sz w:val="28"/>
          <w:szCs w:val="28"/>
          <w:lang w:val="uk-UA" w:bidi="ar-SA"/>
        </w:rPr>
        <w:t xml:space="preserve"> самостійно з варіативних модулів відповідно до </w:t>
      </w:r>
      <w:proofErr w:type="spellStart"/>
      <w:r w:rsidRPr="00993C6E">
        <w:rPr>
          <w:rFonts w:ascii="Times New Roman" w:eastAsia="Calibri" w:hAnsi="Times New Roman" w:cs="Times New Roman"/>
          <w:color w:val="auto"/>
          <w:sz w:val="28"/>
          <w:szCs w:val="28"/>
          <w:lang w:val="uk-UA" w:bidi="ar-SA"/>
        </w:rPr>
        <w:t>статево-вікових</w:t>
      </w:r>
      <w:proofErr w:type="spellEnd"/>
      <w:r w:rsidRPr="00993C6E">
        <w:rPr>
          <w:rFonts w:ascii="Times New Roman" w:eastAsia="Calibri" w:hAnsi="Times New Roman" w:cs="Times New Roman"/>
          <w:color w:val="auto"/>
          <w:sz w:val="28"/>
          <w:szCs w:val="28"/>
          <w:lang w:val="uk-UA" w:bidi="ar-SA"/>
        </w:rPr>
        <w:t xml:space="preserve"> особливостей учнів, їх інтересів, матері</w:t>
      </w:r>
      <w:r w:rsidR="002E1919" w:rsidRPr="00993C6E">
        <w:rPr>
          <w:rFonts w:ascii="Times New Roman" w:eastAsia="Calibri" w:hAnsi="Times New Roman" w:cs="Times New Roman"/>
          <w:color w:val="auto"/>
          <w:sz w:val="28"/>
          <w:szCs w:val="28"/>
          <w:lang w:val="uk-UA" w:bidi="ar-SA"/>
        </w:rPr>
        <w:t xml:space="preserve">ально-технічної бази </w:t>
      </w:r>
      <w:r w:rsidRPr="00993C6E">
        <w:rPr>
          <w:rFonts w:ascii="Times New Roman" w:eastAsia="Calibri" w:hAnsi="Times New Roman" w:cs="Times New Roman"/>
          <w:color w:val="auto"/>
          <w:sz w:val="28"/>
          <w:szCs w:val="28"/>
          <w:lang w:val="uk-UA" w:bidi="ar-SA"/>
        </w:rPr>
        <w:t xml:space="preserve"> закладу</w:t>
      </w:r>
      <w:r w:rsidR="002E1919" w:rsidRPr="00993C6E">
        <w:rPr>
          <w:rFonts w:ascii="Times New Roman" w:eastAsia="Calibri" w:hAnsi="Times New Roman" w:cs="Times New Roman"/>
          <w:color w:val="auto"/>
          <w:sz w:val="28"/>
          <w:szCs w:val="28"/>
          <w:lang w:val="uk-UA" w:bidi="ar-SA"/>
        </w:rPr>
        <w:t xml:space="preserve"> освіти</w:t>
      </w:r>
      <w:r w:rsidRPr="00993C6E">
        <w:rPr>
          <w:rFonts w:ascii="Times New Roman" w:eastAsia="Calibri" w:hAnsi="Times New Roman" w:cs="Times New Roman"/>
          <w:color w:val="auto"/>
          <w:sz w:val="28"/>
          <w:szCs w:val="28"/>
          <w:lang w:val="uk-UA" w:bidi="ar-SA"/>
        </w:rPr>
        <w:t xml:space="preserve">, кадрового забезпечення, регіональних та народних традицій. </w:t>
      </w:r>
    </w:p>
    <w:p w:rsidR="00523D1A" w:rsidRPr="00993C6E" w:rsidRDefault="00523D1A" w:rsidP="00523D1A">
      <w:pPr>
        <w:widowControl/>
        <w:ind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Гранична наповнюваність класів та тривалість уроків встановлюютьс</w:t>
      </w:r>
      <w:r w:rsidR="00722B6B" w:rsidRPr="00993C6E">
        <w:rPr>
          <w:rFonts w:ascii="Times New Roman" w:eastAsia="Calibri" w:hAnsi="Times New Roman" w:cs="Times New Roman"/>
          <w:color w:val="auto"/>
          <w:sz w:val="28"/>
          <w:szCs w:val="28"/>
          <w:lang w:val="uk-UA" w:bidi="ar-SA"/>
        </w:rPr>
        <w:t>я відповідно до Закону України «</w:t>
      </w:r>
      <w:r w:rsidRPr="00993C6E">
        <w:rPr>
          <w:rFonts w:ascii="Times New Roman" w:eastAsia="Calibri" w:hAnsi="Times New Roman" w:cs="Times New Roman"/>
          <w:color w:val="auto"/>
          <w:sz w:val="28"/>
          <w:szCs w:val="28"/>
          <w:lang w:val="uk-UA" w:bidi="ar-SA"/>
        </w:rPr>
        <w:t>Про загальну середню освіту</w:t>
      </w:r>
      <w:r w:rsidR="00722B6B" w:rsidRPr="00993C6E">
        <w:rPr>
          <w:rFonts w:ascii="Times New Roman" w:eastAsia="Calibri" w:hAnsi="Times New Roman" w:cs="Times New Roman"/>
          <w:color w:val="auto"/>
          <w:sz w:val="28"/>
          <w:szCs w:val="28"/>
          <w:lang w:val="uk-UA" w:bidi="ar-SA"/>
        </w:rPr>
        <w:t>»</w:t>
      </w:r>
      <w:r w:rsidRPr="00993C6E">
        <w:rPr>
          <w:rFonts w:ascii="Times New Roman" w:eastAsia="Calibri" w:hAnsi="Times New Roman" w:cs="Times New Roman"/>
          <w:color w:val="auto"/>
          <w:sz w:val="28"/>
          <w:szCs w:val="28"/>
          <w:lang w:val="uk-UA" w:bidi="ar-SA"/>
        </w:rPr>
        <w:t xml:space="preserve">. </w:t>
      </w:r>
    </w:p>
    <w:p w:rsidR="00523D1A" w:rsidRPr="00993C6E" w:rsidRDefault="00523D1A" w:rsidP="00523D1A">
      <w:pPr>
        <w:widowControl/>
        <w:ind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 xml:space="preserve">Поділ класів на групи при вивченні окремих предметів здійснюється відповідно до наказу Міністерства освіти і науки України від 20.02.2002 № 128 «Про затвердження Нормативів наповнюваності груп дошкільних навчальних закладів (ясел-садків) </w:t>
      </w:r>
      <w:proofErr w:type="spellStart"/>
      <w:r w:rsidRPr="00993C6E">
        <w:rPr>
          <w:rFonts w:ascii="Times New Roman" w:eastAsia="Calibri" w:hAnsi="Times New Roman" w:cs="Times New Roman"/>
          <w:color w:val="auto"/>
          <w:sz w:val="28"/>
          <w:szCs w:val="28"/>
          <w:lang w:val="uk-UA" w:bidi="ar-SA"/>
        </w:rPr>
        <w:t>компенсуючого</w:t>
      </w:r>
      <w:proofErr w:type="spellEnd"/>
      <w:r w:rsidRPr="00993C6E">
        <w:rPr>
          <w:rFonts w:ascii="Times New Roman" w:eastAsia="Calibri" w:hAnsi="Times New Roman" w:cs="Times New Roman"/>
          <w:color w:val="auto"/>
          <w:sz w:val="28"/>
          <w:szCs w:val="28"/>
          <w:lang w:val="uk-UA" w:bidi="ar-SA"/>
        </w:rPr>
        <w:t xml:space="preserve"> типу, класів спеціальних загальноосвітніх шкіл (шкіл-інтернатів), груп подовженого дня і виховних груп загальноосвітніх навчальних закладів усіх типів та Порядку поділу класів на групи при вивченні окремих предметів у загальноосвітніх навчальних закладах», зареєстрованого в Міністерстві юстиції України від 6 березня 2002 року за № 229/6517 (зі змінами).</w:t>
      </w:r>
      <w:r w:rsidRPr="00993C6E">
        <w:rPr>
          <w:rFonts w:ascii="Times New Roman" w:eastAsia="Calibri" w:hAnsi="Times New Roman" w:cs="Times New Roman"/>
          <w:color w:val="FF0000"/>
          <w:sz w:val="28"/>
          <w:szCs w:val="28"/>
          <w:lang w:val="uk-UA" w:bidi="ar-SA"/>
        </w:rPr>
        <w:t xml:space="preserve"> </w:t>
      </w:r>
      <w:r w:rsidRPr="00993C6E">
        <w:rPr>
          <w:rFonts w:ascii="Times New Roman" w:eastAsia="Calibri" w:hAnsi="Times New Roman" w:cs="Times New Roman"/>
          <w:color w:val="auto"/>
          <w:sz w:val="28"/>
          <w:szCs w:val="28"/>
          <w:lang w:val="uk-UA" w:bidi="ar-SA"/>
        </w:rPr>
        <w:t>Згідно з рішенням орган</w:t>
      </w:r>
      <w:r w:rsidR="009D3826"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місцевого самоврядування класи можуть ділитися на групи і при меншій наповнюваності від нормативної, а також при вивченні інших предметів за рахунок зекономлених бюджетних асигнувань та залучення додаткових коштів.</w:t>
      </w:r>
    </w:p>
    <w:p w:rsidR="00523D1A" w:rsidRPr="00993C6E" w:rsidRDefault="00523D1A" w:rsidP="00523D1A">
      <w:pPr>
        <w:widowControl/>
        <w:ind w:right="85"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Відповідно до постанови Кабінету Міністрів України від</w:t>
      </w:r>
      <w:r w:rsidR="002310B6" w:rsidRPr="00993C6E">
        <w:rPr>
          <w:rFonts w:ascii="Times New Roman" w:eastAsia="Calibri" w:hAnsi="Times New Roman" w:cs="Times New Roman"/>
          <w:color w:val="auto"/>
          <w:sz w:val="28"/>
          <w:szCs w:val="28"/>
          <w:lang w:val="uk-UA" w:bidi="ar-SA"/>
        </w:rPr>
        <w:t xml:space="preserve"> 23 листопада 2011 року № 1392 «</w:t>
      </w:r>
      <w:r w:rsidRPr="00993C6E">
        <w:rPr>
          <w:rFonts w:ascii="Times New Roman" w:eastAsia="Calibri" w:hAnsi="Times New Roman" w:cs="Times New Roman"/>
          <w:color w:val="auto"/>
          <w:sz w:val="28"/>
          <w:szCs w:val="28"/>
          <w:lang w:val="uk-UA" w:bidi="ar-SA"/>
        </w:rPr>
        <w:t>Про затвердження Державного стандарту базової і повної загальної середньої освіти</w:t>
      </w:r>
      <w:r w:rsidR="002310B6" w:rsidRPr="00993C6E">
        <w:rPr>
          <w:rFonts w:ascii="Times New Roman" w:eastAsia="Calibri" w:hAnsi="Times New Roman" w:cs="Times New Roman"/>
          <w:color w:val="auto"/>
          <w:sz w:val="28"/>
          <w:szCs w:val="28"/>
          <w:lang w:val="uk-UA" w:bidi="ar-SA"/>
        </w:rPr>
        <w:t>»</w:t>
      </w:r>
      <w:r w:rsidRPr="00993C6E">
        <w:rPr>
          <w:rFonts w:ascii="Times New Roman" w:eastAsia="Calibri" w:hAnsi="Times New Roman" w:cs="Times New Roman"/>
          <w:color w:val="auto"/>
          <w:sz w:val="28"/>
          <w:szCs w:val="28"/>
          <w:lang w:val="uk-UA" w:bidi="ar-SA"/>
        </w:rPr>
        <w:t xml:space="preserve"> години фізичної культури не враховуються при визначенні гранично допустимого навантаження учнів.</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Навчальні плани зорієнтовані на роботу основної школи за 5-денним навчальним тижнем.</w:t>
      </w:r>
    </w:p>
    <w:p w:rsidR="008A3777" w:rsidRPr="00993C6E" w:rsidRDefault="008A3777" w:rsidP="008A3777">
      <w:pPr>
        <w:ind w:firstLine="709"/>
        <w:jc w:val="both"/>
        <w:rPr>
          <w:rFonts w:ascii="Times New Roman" w:eastAsia="Calibri" w:hAnsi="Times New Roman" w:cs="Times New Roman"/>
          <w:sz w:val="28"/>
          <w:szCs w:val="28"/>
          <w:lang w:val="uk-UA"/>
        </w:rPr>
      </w:pPr>
      <w:r w:rsidRPr="005F5C91">
        <w:rPr>
          <w:rFonts w:ascii="Times New Roman" w:eastAsia="Calibri" w:hAnsi="Times New Roman" w:cs="Times New Roman"/>
          <w:sz w:val="28"/>
          <w:szCs w:val="28"/>
          <w:lang w:val="uk-UA" w:eastAsia="uk-UA" w:bidi="uk-UA"/>
        </w:rPr>
        <w:t xml:space="preserve">Відповідно до Інструктивно-методичного листа Міністерства освіти і науки України від 06.02.2008 № 1/9-61 «Про методичні рекомендації щодо організації навчально-виховного процесу під час проведення навчальних екскурсій та навчальної практики учнів загальноосвітніх навчених закладів» навчальні екскурсії вчителі будуть проводити протягом навчального року. У </w:t>
      </w:r>
      <w:r w:rsidR="00993C6E" w:rsidRPr="005F5C91">
        <w:rPr>
          <w:rFonts w:ascii="Times New Roman" w:eastAsia="Calibri" w:hAnsi="Times New Roman" w:cs="Times New Roman"/>
          <w:sz w:val="28"/>
          <w:szCs w:val="28"/>
          <w:lang w:val="uk-UA" w:eastAsia="uk-UA" w:bidi="uk-UA"/>
        </w:rPr>
        <w:t>5-6</w:t>
      </w:r>
      <w:r w:rsidRPr="005F5C91">
        <w:rPr>
          <w:rFonts w:ascii="Times New Roman" w:eastAsia="Calibri" w:hAnsi="Times New Roman" w:cs="Times New Roman"/>
          <w:sz w:val="28"/>
          <w:szCs w:val="28"/>
          <w:lang w:val="uk-UA" w:eastAsia="uk-UA" w:bidi="uk-UA"/>
        </w:rPr>
        <w:t xml:space="preserve"> класах їх має бути </w:t>
      </w:r>
      <w:r w:rsidR="00993C6E" w:rsidRPr="005F5C91">
        <w:rPr>
          <w:rFonts w:ascii="Times New Roman" w:eastAsia="Calibri" w:hAnsi="Times New Roman" w:cs="Times New Roman"/>
          <w:sz w:val="28"/>
          <w:szCs w:val="28"/>
          <w:lang w:val="uk-UA" w:eastAsia="uk-UA" w:bidi="uk-UA"/>
        </w:rPr>
        <w:t>10 днів</w:t>
      </w:r>
      <w:r w:rsidRPr="005F5C91">
        <w:rPr>
          <w:rFonts w:ascii="Times New Roman" w:eastAsia="Calibri" w:hAnsi="Times New Roman" w:cs="Times New Roman"/>
          <w:sz w:val="28"/>
          <w:szCs w:val="28"/>
          <w:lang w:val="uk-UA" w:eastAsia="uk-UA" w:bidi="uk-UA"/>
        </w:rPr>
        <w:t xml:space="preserve"> тривалістю не більше 3 академічних годин на день</w:t>
      </w:r>
      <w:r w:rsidR="00993C6E" w:rsidRPr="005F5C91">
        <w:rPr>
          <w:rFonts w:ascii="Times New Roman" w:eastAsia="Calibri" w:hAnsi="Times New Roman" w:cs="Times New Roman"/>
          <w:sz w:val="28"/>
          <w:szCs w:val="28"/>
          <w:lang w:val="uk-UA" w:eastAsia="uk-UA" w:bidi="uk-UA"/>
        </w:rPr>
        <w:t>, у 7-8-х класах – 10 днів тривалістю не більше 4 академічних годин на день</w:t>
      </w:r>
      <w:r w:rsidRPr="005F5C91">
        <w:rPr>
          <w:rFonts w:ascii="Times New Roman" w:eastAsia="Calibri" w:hAnsi="Times New Roman" w:cs="Times New Roman"/>
          <w:sz w:val="28"/>
          <w:szCs w:val="28"/>
          <w:lang w:val="uk-UA" w:eastAsia="uk-UA" w:bidi="uk-UA"/>
        </w:rPr>
        <w:t>. Екскурсії з учнями повинні мати різну дидактичну мету та об’єкти. Вони повинні бути випереджувальними і проводитися напередодні вивчення нової теми; тематичними – для поліпшення розуміння учнями певної теми або розділу; комплексними, що охоплюють широке коло питань основ наук і проводяться наприкінці вивчення розділу або навчального року з метою узагальнення знань.</w:t>
      </w:r>
      <w:r w:rsidRPr="00993C6E">
        <w:rPr>
          <w:rFonts w:ascii="Times New Roman" w:eastAsia="Calibri" w:hAnsi="Times New Roman" w:cs="Times New Roman"/>
          <w:sz w:val="28"/>
          <w:szCs w:val="28"/>
          <w:lang w:val="uk-UA" w:eastAsia="uk-UA" w:bidi="uk-UA"/>
        </w:rPr>
        <w:t xml:space="preserve"> </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Calibri" w:hAnsi="Times New Roman" w:cs="Times New Roman"/>
          <w:i/>
          <w:color w:val="auto"/>
          <w:sz w:val="28"/>
          <w:szCs w:val="28"/>
          <w:lang w:val="uk-UA" w:bidi="ar-SA"/>
        </w:rPr>
        <w:t>Очікувані результати навчання здобувачів освіти.</w:t>
      </w:r>
      <w:r w:rsidRPr="00993C6E">
        <w:rPr>
          <w:rFonts w:ascii="Times New Roman" w:eastAsia="Calibri" w:hAnsi="Times New Roman" w:cs="Times New Roman"/>
          <w:color w:val="auto"/>
          <w:sz w:val="28"/>
          <w:szCs w:val="28"/>
          <w:lang w:val="uk-UA" w:bidi="ar-SA"/>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w:t>
      </w:r>
      <w:bookmarkStart w:id="1" w:name="_Toc486538639"/>
      <w:r w:rsidRPr="00993C6E">
        <w:rPr>
          <w:rFonts w:ascii="Times New Roman" w:eastAsia="Calibri" w:hAnsi="Times New Roman" w:cs="Times New Roman"/>
          <w:color w:val="auto"/>
          <w:sz w:val="28"/>
          <w:szCs w:val="28"/>
          <w:lang w:val="uk-UA" w:bidi="ar-SA"/>
        </w:rPr>
        <w:t>Результати навчання повинні</w:t>
      </w:r>
      <w:r w:rsidRPr="00993C6E">
        <w:rPr>
          <w:rFonts w:ascii="Times New Roman" w:eastAsia="Times New Roman" w:hAnsi="Times New Roman" w:cs="Times New Roman"/>
          <w:color w:val="auto"/>
          <w:sz w:val="28"/>
          <w:szCs w:val="28"/>
          <w:highlight w:val="white"/>
          <w:lang w:val="uk-UA" w:bidi="ar-SA"/>
        </w:rPr>
        <w:t xml:space="preserve"> робити внесок у формування ключових </w:t>
      </w:r>
      <w:proofErr w:type="spellStart"/>
      <w:r w:rsidRPr="00993C6E">
        <w:rPr>
          <w:rFonts w:ascii="Times New Roman" w:eastAsia="Times New Roman" w:hAnsi="Times New Roman" w:cs="Times New Roman"/>
          <w:color w:val="auto"/>
          <w:sz w:val="28"/>
          <w:szCs w:val="28"/>
          <w:highlight w:val="white"/>
          <w:lang w:val="uk-UA" w:bidi="ar-SA"/>
        </w:rPr>
        <w:t>компетентностей</w:t>
      </w:r>
      <w:proofErr w:type="spellEnd"/>
      <w:r w:rsidRPr="00993C6E">
        <w:rPr>
          <w:rFonts w:ascii="Times New Roman" w:eastAsia="Times New Roman" w:hAnsi="Times New Roman" w:cs="Times New Roman"/>
          <w:color w:val="auto"/>
          <w:sz w:val="28"/>
          <w:szCs w:val="28"/>
          <w:highlight w:val="white"/>
          <w:lang w:val="uk-UA" w:bidi="ar-SA"/>
        </w:rPr>
        <w:t xml:space="preserve"> учнів.</w:t>
      </w:r>
    </w:p>
    <w:tbl>
      <w:tblPr>
        <w:tblW w:w="10206"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75"/>
        <w:gridCol w:w="2835"/>
        <w:gridCol w:w="6696"/>
      </w:tblGrid>
      <w:tr w:rsidR="00523D1A" w:rsidRPr="00993C6E" w:rsidTr="00AA1FA7">
        <w:tc>
          <w:tcPr>
            <w:tcW w:w="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jc w:val="cente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з/п</w:t>
            </w:r>
          </w:p>
        </w:tc>
        <w:tc>
          <w:tcPr>
            <w:tcW w:w="283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jc w:val="center"/>
              <w:rPr>
                <w:rFonts w:ascii="Times New Roman" w:eastAsia="Times New Roman" w:hAnsi="Times New Roman" w:cs="Times New Roman"/>
                <w:b/>
                <w:color w:val="auto"/>
                <w:sz w:val="28"/>
                <w:szCs w:val="28"/>
                <w:highlight w:val="white"/>
                <w:lang w:val="uk-UA" w:bidi="ar-SA"/>
              </w:rPr>
            </w:pPr>
            <w:r w:rsidRPr="00993C6E">
              <w:rPr>
                <w:rFonts w:ascii="Times New Roman" w:eastAsia="Times New Roman" w:hAnsi="Times New Roman" w:cs="Times New Roman"/>
                <w:b/>
                <w:color w:val="auto"/>
                <w:sz w:val="28"/>
                <w:szCs w:val="28"/>
                <w:lang w:val="uk-UA" w:bidi="ar-SA"/>
              </w:rPr>
              <w:t>Ключові компетентності</w:t>
            </w:r>
          </w:p>
        </w:tc>
        <w:tc>
          <w:tcPr>
            <w:tcW w:w="6696"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jc w:val="center"/>
              <w:rPr>
                <w:rFonts w:ascii="Times New Roman" w:eastAsia="Times New Roman" w:hAnsi="Times New Roman" w:cs="Times New Roman"/>
                <w:b/>
                <w:color w:val="auto"/>
                <w:sz w:val="28"/>
                <w:szCs w:val="28"/>
                <w:highlight w:val="white"/>
                <w:lang w:val="uk-UA" w:bidi="ar-SA"/>
              </w:rPr>
            </w:pPr>
            <w:r w:rsidRPr="00993C6E">
              <w:rPr>
                <w:rFonts w:ascii="Times New Roman" w:eastAsia="Times New Roman" w:hAnsi="Times New Roman" w:cs="Times New Roman"/>
                <w:b/>
                <w:color w:val="auto"/>
                <w:sz w:val="28"/>
                <w:szCs w:val="28"/>
                <w:highlight w:val="white"/>
                <w:lang w:val="uk-UA" w:bidi="ar-SA"/>
              </w:rPr>
              <w:t>Компоненти</w:t>
            </w:r>
          </w:p>
        </w:tc>
      </w:tr>
      <w:tr w:rsidR="00523D1A" w:rsidRPr="00273CA0"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1</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B62CEC">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Спілкування державною мов</w:t>
            </w:r>
            <w:r w:rsidR="00B62CEC" w:rsidRPr="00993C6E">
              <w:rPr>
                <w:rFonts w:ascii="Times New Roman" w:eastAsia="Times New Roman" w:hAnsi="Times New Roman" w:cs="Times New Roman"/>
                <w:color w:val="auto"/>
                <w:sz w:val="28"/>
                <w:szCs w:val="28"/>
                <w:highlight w:val="white"/>
                <w:lang w:val="uk-UA" w:bidi="ar-SA"/>
              </w:rPr>
              <w:t>ою</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ставити запитання і розпізнавати проблему; міркувати, робити висновки на основі інформації, </w:t>
            </w:r>
            <w:r w:rsidRPr="00993C6E">
              <w:rPr>
                <w:rFonts w:ascii="Times New Roman" w:eastAsia="Times New Roman" w:hAnsi="Times New Roman" w:cs="Times New Roman"/>
                <w:color w:val="auto"/>
                <w:sz w:val="28"/>
                <w:szCs w:val="28"/>
                <w:highlight w:val="white"/>
                <w:lang w:val="uk-UA" w:bidi="ar-SA"/>
              </w:rPr>
              <w:lastRenderedPageBreak/>
              <w:t xml:space="preserve">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993C6E">
              <w:rPr>
                <w:rFonts w:ascii="Times New Roman" w:eastAsia="Times New Roman" w:hAnsi="Times New Roman" w:cs="Times New Roman"/>
                <w:color w:val="auto"/>
                <w:sz w:val="28"/>
                <w:szCs w:val="28"/>
                <w:lang w:val="uk-UA" w:bidi="ar-SA"/>
              </w:rPr>
              <w:t>уникнення невнормованих іншомовних запозичень у спілкуванні на тематику</w:t>
            </w:r>
            <w:r w:rsidRPr="00993C6E">
              <w:rPr>
                <w:rFonts w:ascii="Times New Roman" w:eastAsia="Times New Roman" w:hAnsi="Times New Roman" w:cs="Times New Roman"/>
                <w:color w:val="auto"/>
                <w:sz w:val="28"/>
                <w:szCs w:val="28"/>
                <w:highlight w:val="white"/>
                <w:lang w:val="uk-UA" w:bidi="ar-SA"/>
              </w:rPr>
              <w:t xml:space="preserve"> окремого предмета; поповнювати свій словниковий запас.</w:t>
            </w:r>
          </w:p>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розуміння важливості чітких та лаконічних формулювань.</w:t>
            </w:r>
          </w:p>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означення понять, формулювання властивостей, доведення правил, теорем</w:t>
            </w:r>
          </w:p>
        </w:tc>
      </w:tr>
      <w:tr w:rsidR="00523D1A" w:rsidRPr="00273CA0"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lastRenderedPageBreak/>
              <w:t>2</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Спілкування іноземними мовами</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Calibri" w:hAnsi="Times New Roman" w:cs="Times New Roman"/>
                <w:sz w:val="28"/>
                <w:szCs w:val="28"/>
                <w:lang w:val="uk-UA" w:bidi="ar-SA"/>
              </w:rPr>
              <w:t>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ефективно взаємодіяти з іншими усно, письмово та за допомогою засобів електронного спілкування.</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Calibri" w:hAnsi="Times New Roman" w:cs="Times New Roman"/>
                <w:sz w:val="28"/>
                <w:szCs w:val="28"/>
                <w:lang w:val="uk-UA" w:bidi="ar-SA"/>
              </w:rPr>
              <w:t>критично оцінювати інформацію та використовувати її для різних потреб; висловлювати свої думки, почуття та ставлення;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 обирати й застосовувати доцільні комунікативні стратегії відповідно до різних потреб; ефективно користуватися навчальними стратегіями для самостійного вивчення іноземних мов.</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Calibri" w:hAnsi="Times New Roman" w:cs="Times New Roman"/>
                <w:color w:val="auto"/>
                <w:sz w:val="28"/>
                <w:szCs w:val="28"/>
                <w:lang w:val="uk-UA" w:bidi="ar-SA"/>
              </w:rPr>
              <w:t>підручники, словники, довідкова література, мультимедійні засоби, адаптовані іншомовні тексти.</w:t>
            </w:r>
          </w:p>
        </w:tc>
      </w:tr>
      <w:tr w:rsidR="00523D1A" w:rsidRPr="00273CA0"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3</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Математична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w:t>
            </w:r>
            <w:r w:rsidRPr="00993C6E">
              <w:rPr>
                <w:rFonts w:ascii="Times New Roman" w:eastAsia="Times New Roman" w:hAnsi="Times New Roman" w:cs="Times New Roman"/>
                <w:color w:val="auto"/>
                <w:sz w:val="28"/>
                <w:szCs w:val="28"/>
                <w:highlight w:val="white"/>
                <w:lang w:val="uk-UA" w:bidi="ar-SA"/>
              </w:rPr>
              <w:lastRenderedPageBreak/>
              <w:t>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розв'язування математичних задач, і обов’язково таких, що моделюють реальні життєві ситуації</w:t>
            </w:r>
          </w:p>
        </w:tc>
      </w:tr>
      <w:tr w:rsidR="00523D1A" w:rsidRPr="00273CA0"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lastRenderedPageBreak/>
              <w:t>4</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Основні компетентності у природничих науках і технологіях</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розпізнавати проблеми, що виникають у довкіллі; будувати та досліджувати природні явища і процеси</w:t>
            </w:r>
            <w:r w:rsidRPr="00993C6E">
              <w:rPr>
                <w:rFonts w:ascii="Times New Roman" w:eastAsia="Times New Roman" w:hAnsi="Times New Roman" w:cs="Times New Roman"/>
                <w:color w:val="auto"/>
                <w:sz w:val="28"/>
                <w:szCs w:val="28"/>
                <w:lang w:val="uk-UA" w:bidi="ar-SA"/>
              </w:rPr>
              <w:t>; послуговуватися технологічними пристроями</w:t>
            </w:r>
            <w:r w:rsidRPr="00993C6E">
              <w:rPr>
                <w:rFonts w:ascii="Times New Roman" w:eastAsia="Times New Roman" w:hAnsi="Times New Roman" w:cs="Times New Roman"/>
                <w:color w:val="auto"/>
                <w:sz w:val="28"/>
                <w:szCs w:val="28"/>
                <w:highlight w:val="white"/>
                <w:lang w:val="uk-UA" w:bidi="ar-SA"/>
              </w:rPr>
              <w:t>.</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усвідомлення важливості природничих наук як універсальної мови науки, техніки та технологій.</w:t>
            </w:r>
            <w:r w:rsidRPr="00993C6E">
              <w:rPr>
                <w:rFonts w:ascii="Times New Roman" w:eastAsia="Times New Roman" w:hAnsi="Times New Roman" w:cs="Times New Roman"/>
                <w:color w:val="auto"/>
                <w:sz w:val="28"/>
                <w:szCs w:val="28"/>
                <w:lang w:val="uk-UA" w:bidi="ar-SA"/>
              </w:rPr>
              <w:t xml:space="preserve"> усвідомлення ролі наукових ідей в сучасних інформаційних технологіях</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523D1A" w:rsidRPr="00273CA0"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5</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Інформаційно-цифрова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візуалізація даних, побудова графіків та діаграм за допомогою програмних засобів</w:t>
            </w:r>
          </w:p>
        </w:tc>
      </w:tr>
      <w:tr w:rsidR="00523D1A" w:rsidRPr="00273CA0"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6</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Уміння вчитися впродовж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усвідомлення власних освітніх потреб та цінності нових знань і вмінь; зацікавленість у пізнанні світу; розуміння важливості вчитися </w:t>
            </w:r>
            <w:r w:rsidRPr="00993C6E">
              <w:rPr>
                <w:rFonts w:ascii="Times New Roman" w:eastAsia="Times New Roman" w:hAnsi="Times New Roman" w:cs="Times New Roman"/>
                <w:color w:val="auto"/>
                <w:sz w:val="28"/>
                <w:szCs w:val="28"/>
                <w:highlight w:val="white"/>
                <w:lang w:val="uk-UA" w:bidi="ar-SA"/>
              </w:rPr>
              <w:lastRenderedPageBreak/>
              <w:t>впродовж життя; прагнення до вдосконалення результатів своєї діяльності.</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моделювання власної освітньої траєкторії</w:t>
            </w:r>
          </w:p>
        </w:tc>
      </w:tr>
      <w:tr w:rsidR="00523D1A" w:rsidRPr="00273CA0"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lastRenderedPageBreak/>
              <w:t>7</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Ініціативність і підприємливість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завдання підприємницького змісту (оптимізаційні задачі)</w:t>
            </w:r>
          </w:p>
        </w:tc>
      </w:tr>
      <w:tr w:rsidR="00523D1A" w:rsidRPr="00273CA0"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8</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Соціальна і громадянська компетентності</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завдання соціального змісту</w:t>
            </w:r>
          </w:p>
        </w:tc>
      </w:tr>
      <w:tr w:rsidR="00523D1A" w:rsidRPr="00273CA0"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9</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Обізнаність і самовираження у сфері культури</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 xml:space="preserve">Уміння: </w:t>
            </w:r>
            <w:r w:rsidRPr="00993C6E">
              <w:rPr>
                <w:rFonts w:ascii="Times New Roman" w:eastAsia="Times New Roman" w:hAnsi="Times New Roman" w:cs="Times New Roman"/>
                <w:color w:val="auto"/>
                <w:sz w:val="28"/>
                <w:szCs w:val="28"/>
                <w:lang w:val="uk-UA" w:bidi="ar-SA"/>
              </w:rPr>
              <w:t>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Times New Roman" w:hAnsi="Times New Roman" w:cs="Times New Roman"/>
                <w:color w:val="auto"/>
                <w:sz w:val="28"/>
                <w:szCs w:val="28"/>
                <w:lang w:val="uk-UA" w:bidi="ar-SA"/>
              </w:rPr>
              <w:t xml:space="preserve">культурна </w:t>
            </w:r>
            <w:proofErr w:type="spellStart"/>
            <w:r w:rsidRPr="00993C6E">
              <w:rPr>
                <w:rFonts w:ascii="Times New Roman" w:eastAsia="Times New Roman" w:hAnsi="Times New Roman" w:cs="Times New Roman"/>
                <w:color w:val="auto"/>
                <w:sz w:val="28"/>
                <w:szCs w:val="28"/>
                <w:lang w:val="uk-UA" w:bidi="ar-SA"/>
              </w:rPr>
              <w:t>самоідентифікація</w:t>
            </w:r>
            <w:proofErr w:type="spellEnd"/>
            <w:r w:rsidRPr="00993C6E">
              <w:rPr>
                <w:rFonts w:ascii="Times New Roman" w:eastAsia="Times New Roman" w:hAnsi="Times New Roman" w:cs="Times New Roman"/>
                <w:color w:val="auto"/>
                <w:sz w:val="28"/>
                <w:szCs w:val="28"/>
                <w:lang w:val="uk-UA" w:bidi="ar-SA"/>
              </w:rPr>
              <w:t xml:space="preserve">, повага до культурного розмаїття у глобальному суспільстві; </w:t>
            </w:r>
            <w:r w:rsidRPr="00993C6E">
              <w:rPr>
                <w:rFonts w:ascii="Times New Roman" w:eastAsia="Times New Roman" w:hAnsi="Times New Roman" w:cs="Times New Roman"/>
                <w:color w:val="auto"/>
                <w:sz w:val="28"/>
                <w:szCs w:val="28"/>
                <w:lang w:val="uk-UA" w:bidi="ar-SA"/>
              </w:rPr>
              <w:lastRenderedPageBreak/>
              <w:t>усвідомлення впливу окремого предмета на людську культуру та розвиток суспільства</w:t>
            </w:r>
            <w:r w:rsidRPr="00993C6E">
              <w:rPr>
                <w:rFonts w:ascii="Times New Roman" w:eastAsia="Times New Roman" w:hAnsi="Times New Roman" w:cs="Times New Roman"/>
                <w:color w:val="auto"/>
                <w:sz w:val="28"/>
                <w:szCs w:val="28"/>
                <w:highlight w:val="white"/>
                <w:lang w:val="uk-UA" w:bidi="ar-SA"/>
              </w:rPr>
              <w:t>.</w:t>
            </w:r>
          </w:p>
          <w:p w:rsidR="00523D1A" w:rsidRPr="00993C6E" w:rsidRDefault="00523D1A" w:rsidP="00523D1A">
            <w:pPr>
              <w:widowControl/>
              <w:rPr>
                <w:rFonts w:ascii="Times New Roman" w:eastAsia="Times New Roman" w:hAnsi="Times New Roman" w:cs="Times New Roman"/>
                <w:color w:val="auto"/>
                <w:sz w:val="28"/>
                <w:szCs w:val="28"/>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Times New Roman" w:hAnsi="Times New Roman" w:cs="Times New Roman"/>
                <w:color w:val="auto"/>
                <w:sz w:val="28"/>
                <w:szCs w:val="28"/>
                <w:lang w:val="uk-UA" w:bidi="ar-SA"/>
              </w:rPr>
              <w:t>математичні моделі в різних видах мистецтва</w:t>
            </w:r>
          </w:p>
        </w:tc>
      </w:tr>
      <w:tr w:rsidR="00523D1A" w:rsidRPr="00273CA0"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lastRenderedPageBreak/>
              <w:t>10</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Екологічна грамотність і здорове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Times New Roman" w:hAnsi="Times New Roman" w:cs="Times New Roman"/>
                <w:color w:val="auto"/>
                <w:sz w:val="28"/>
                <w:szCs w:val="28"/>
                <w:shd w:val="clear" w:color="auto" w:fill="FFFFFF"/>
                <w:lang w:val="uk-UA" w:bidi="ar-SA"/>
              </w:rPr>
              <w:t xml:space="preserve">усвідомлення взаємозв’язку кожного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523D1A" w:rsidRPr="00993C6E" w:rsidRDefault="00523D1A" w:rsidP="00523D1A">
      <w:pPr>
        <w:widowControl/>
        <w:ind w:firstLine="709"/>
        <w:jc w:val="both"/>
        <w:rPr>
          <w:rFonts w:ascii="Times New Roman" w:eastAsia="Times New Roman" w:hAnsi="Times New Roman" w:cs="Arial"/>
          <w:sz w:val="28"/>
          <w:szCs w:val="28"/>
          <w:highlight w:val="white"/>
          <w:lang w:val="uk-UA" w:eastAsia="uk-UA" w:bidi="ar-SA"/>
        </w:rPr>
      </w:pPr>
      <w:r w:rsidRPr="00993C6E">
        <w:rPr>
          <w:rFonts w:ascii="Times New Roman" w:eastAsia="Arial" w:hAnsi="Times New Roman" w:cs="Times New Roman"/>
          <w:sz w:val="28"/>
          <w:szCs w:val="28"/>
          <w:highlight w:val="white"/>
          <w:lang w:val="uk-UA" w:eastAsia="uk-UA" w:bidi="ar-SA"/>
        </w:rPr>
        <w:t xml:space="preserve">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можуть формуватися відразу засобами усіх предметів. Виокремлення в навчальних програмах таких наскрізних ліній ключових </w:t>
      </w:r>
      <w:proofErr w:type="spellStart"/>
      <w:r w:rsidRPr="00993C6E">
        <w:rPr>
          <w:rFonts w:ascii="Times New Roman" w:eastAsia="Arial" w:hAnsi="Times New Roman" w:cs="Times New Roman"/>
          <w:sz w:val="28"/>
          <w:szCs w:val="28"/>
          <w:highlight w:val="white"/>
          <w:lang w:val="uk-UA" w:eastAsia="uk-UA" w:bidi="ar-SA"/>
        </w:rPr>
        <w:t>компетентностей</w:t>
      </w:r>
      <w:proofErr w:type="spellEnd"/>
      <w:r w:rsidRPr="00993C6E">
        <w:rPr>
          <w:rFonts w:ascii="Times New Roman" w:eastAsia="Arial" w:hAnsi="Times New Roman" w:cs="Times New Roman"/>
          <w:sz w:val="28"/>
          <w:szCs w:val="28"/>
          <w:highlight w:val="white"/>
          <w:lang w:val="uk-UA" w:eastAsia="uk-UA" w:bidi="ar-SA"/>
        </w:rPr>
        <w:t xml:space="preserve">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993C6E">
        <w:rPr>
          <w:rFonts w:ascii="Times New Roman" w:eastAsia="Arial" w:hAnsi="Times New Roman" w:cs="Times New Roman"/>
          <w:b/>
          <w:sz w:val="28"/>
          <w:szCs w:val="28"/>
          <w:highlight w:val="white"/>
          <w:lang w:val="uk-UA" w:eastAsia="uk-UA" w:bidi="ar-SA"/>
        </w:rPr>
        <w:t xml:space="preserve"> </w:t>
      </w:r>
      <w:r w:rsidRPr="00993C6E">
        <w:rPr>
          <w:rFonts w:ascii="Times New Roman" w:eastAsia="Arial" w:hAnsi="Times New Roman" w:cs="Times New Roman"/>
          <w:sz w:val="28"/>
          <w:szCs w:val="28"/>
          <w:highlight w:val="white"/>
          <w:lang w:val="uk-UA" w:eastAsia="uk-UA" w:bidi="ar-SA"/>
        </w:rPr>
        <w:t xml:space="preserve">формування в учнів здатності застосовувати знання й уміння у реальних життєвих ситуаціях. </w:t>
      </w:r>
      <w:r w:rsidRPr="00993C6E">
        <w:rPr>
          <w:rFonts w:ascii="Times New Roman" w:eastAsia="Times New Roman" w:hAnsi="Times New Roman" w:cs="Arial"/>
          <w:sz w:val="28"/>
          <w:szCs w:val="28"/>
          <w:highlight w:val="white"/>
          <w:lang w:val="uk-UA" w:eastAsia="uk-UA" w:bidi="ar-SA"/>
        </w:rPr>
        <w:t xml:space="preserve">Наскрізні лінії є засобом інтеграції ключових і </w:t>
      </w:r>
      <w:proofErr w:type="spellStart"/>
      <w:r w:rsidRPr="00993C6E">
        <w:rPr>
          <w:rFonts w:ascii="Times New Roman" w:eastAsia="Times New Roman" w:hAnsi="Times New Roman" w:cs="Arial"/>
          <w:sz w:val="28"/>
          <w:szCs w:val="28"/>
          <w:highlight w:val="white"/>
          <w:lang w:val="uk-UA" w:eastAsia="uk-UA" w:bidi="ar-SA"/>
        </w:rPr>
        <w:t>загальнопредметних</w:t>
      </w:r>
      <w:proofErr w:type="spellEnd"/>
      <w:r w:rsidRPr="00993C6E">
        <w:rPr>
          <w:rFonts w:ascii="Times New Roman" w:eastAsia="Times New Roman" w:hAnsi="Times New Roman" w:cs="Arial"/>
          <w:sz w:val="28"/>
          <w:szCs w:val="28"/>
          <w:highlight w:val="white"/>
          <w:lang w:val="uk-UA" w:eastAsia="uk-UA" w:bidi="ar-SA"/>
        </w:rPr>
        <w:t xml:space="preserve"> </w:t>
      </w:r>
      <w:proofErr w:type="spellStart"/>
      <w:r w:rsidRPr="00993C6E">
        <w:rPr>
          <w:rFonts w:ascii="Times New Roman" w:eastAsia="Times New Roman" w:hAnsi="Times New Roman" w:cs="Arial"/>
          <w:sz w:val="28"/>
          <w:szCs w:val="28"/>
          <w:highlight w:val="white"/>
          <w:lang w:val="uk-UA" w:eastAsia="uk-UA" w:bidi="ar-SA"/>
        </w:rPr>
        <w:t>компетентностей</w:t>
      </w:r>
      <w:proofErr w:type="spellEnd"/>
      <w:r w:rsidRPr="00993C6E">
        <w:rPr>
          <w:rFonts w:ascii="Times New Roman" w:eastAsia="Times New Roman" w:hAnsi="Times New Roman" w:cs="Arial"/>
          <w:sz w:val="28"/>
          <w:szCs w:val="28"/>
          <w:highlight w:val="white"/>
          <w:lang w:val="uk-UA" w:eastAsia="uk-UA" w:bidi="ar-SA"/>
        </w:rPr>
        <w:t xml:space="preserve">, окремих предметів та предметних циклів; їх необхідно враховувати при формуванні шкільного середовища. Наскрізні лінії є соціально значимими </w:t>
      </w:r>
      <w:proofErr w:type="spellStart"/>
      <w:r w:rsidRPr="00993C6E">
        <w:rPr>
          <w:rFonts w:ascii="Times New Roman" w:eastAsia="Times New Roman" w:hAnsi="Times New Roman" w:cs="Arial"/>
          <w:sz w:val="28"/>
          <w:szCs w:val="28"/>
          <w:highlight w:val="white"/>
          <w:lang w:val="uk-UA" w:eastAsia="uk-UA" w:bidi="ar-SA"/>
        </w:rPr>
        <w:t>надпредметними</w:t>
      </w:r>
      <w:proofErr w:type="spellEnd"/>
      <w:r w:rsidRPr="00993C6E">
        <w:rPr>
          <w:rFonts w:ascii="Times New Roman" w:eastAsia="Times New Roman" w:hAnsi="Times New Roman" w:cs="Arial"/>
          <w:sz w:val="28"/>
          <w:szCs w:val="28"/>
          <w:highlight w:val="white"/>
          <w:lang w:val="uk-UA" w:eastAsia="uk-UA" w:bidi="ar-SA"/>
        </w:rPr>
        <w:t xml:space="preserve">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Навчання за наскрізними лініями реалізується насамперед через:</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організацію навчального середовища </w:t>
      </w:r>
      <w:r w:rsidR="00EC3A97" w:rsidRPr="00993C6E">
        <w:rPr>
          <w:rFonts w:ascii="Times New Roman" w:eastAsia="Times New Roman" w:hAnsi="Times New Roman" w:cs="Times New Roman"/>
          <w:color w:val="auto"/>
          <w:sz w:val="28"/>
          <w:szCs w:val="28"/>
          <w:highlight w:val="white"/>
          <w:lang w:val="uk-UA" w:bidi="ar-SA"/>
        </w:rPr>
        <w:t>–</w:t>
      </w:r>
      <w:r w:rsidRPr="00993C6E">
        <w:rPr>
          <w:rFonts w:ascii="Times New Roman" w:eastAsia="Times New Roman" w:hAnsi="Times New Roman" w:cs="Times New Roman"/>
          <w:color w:val="auto"/>
          <w:sz w:val="28"/>
          <w:szCs w:val="28"/>
          <w:highlight w:val="white"/>
          <w:lang w:val="uk-UA" w:bidi="ar-SA"/>
        </w:rPr>
        <w:t xml:space="preserve"> зміст та цілі наскрізних тем враховуються при формуванні духовного, соціального і фізичного середовища навчання;</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993C6E">
        <w:rPr>
          <w:rFonts w:ascii="Times New Roman" w:eastAsia="Times New Roman" w:hAnsi="Times New Roman" w:cs="Times New Roman"/>
          <w:color w:val="auto"/>
          <w:sz w:val="28"/>
          <w:szCs w:val="28"/>
          <w:highlight w:val="white"/>
          <w:lang w:val="uk-UA" w:bidi="ar-SA"/>
        </w:rPr>
        <w:t>надпредметні</w:t>
      </w:r>
      <w:proofErr w:type="spellEnd"/>
      <w:r w:rsidRPr="00993C6E">
        <w:rPr>
          <w:rFonts w:ascii="Times New Roman" w:eastAsia="Times New Roman" w:hAnsi="Times New Roman" w:cs="Times New Roman"/>
          <w:color w:val="auto"/>
          <w:sz w:val="28"/>
          <w:szCs w:val="28"/>
          <w:highlight w:val="white"/>
          <w:lang w:val="uk-UA" w:bidi="ar-SA"/>
        </w:rPr>
        <w:t xml:space="preserve">, </w:t>
      </w:r>
      <w:proofErr w:type="spellStart"/>
      <w:r w:rsidRPr="00993C6E">
        <w:rPr>
          <w:rFonts w:ascii="Times New Roman" w:eastAsia="Times New Roman" w:hAnsi="Times New Roman" w:cs="Times New Roman"/>
          <w:color w:val="auto"/>
          <w:sz w:val="28"/>
          <w:szCs w:val="28"/>
          <w:highlight w:val="white"/>
          <w:lang w:val="uk-UA" w:bidi="ar-SA"/>
        </w:rPr>
        <w:t>міжкласові</w:t>
      </w:r>
      <w:proofErr w:type="spellEnd"/>
      <w:r w:rsidRPr="00993C6E">
        <w:rPr>
          <w:rFonts w:ascii="Times New Roman" w:eastAsia="Times New Roman" w:hAnsi="Times New Roman" w:cs="Times New Roman"/>
          <w:color w:val="auto"/>
          <w:sz w:val="28"/>
          <w:szCs w:val="28"/>
          <w:highlight w:val="white"/>
          <w:lang w:val="uk-UA" w:bidi="ar-SA"/>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предмети за вибором; </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роботу в проектах; </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позакласну навчальну роботу і роботу гуртків.</w:t>
      </w: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p>
    <w:tbl>
      <w:tblPr>
        <w:tblW w:w="102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8620"/>
      </w:tblGrid>
      <w:tr w:rsidR="00523D1A" w:rsidRPr="00993C6E" w:rsidTr="00AA1FA7">
        <w:trPr>
          <w:trHeight w:val="20"/>
        </w:trPr>
        <w:tc>
          <w:tcPr>
            <w:tcW w:w="1668" w:type="dxa"/>
          </w:tcPr>
          <w:p w:rsidR="00523D1A" w:rsidRPr="00993C6E" w:rsidRDefault="00523D1A" w:rsidP="00523D1A">
            <w:pPr>
              <w:widowControl/>
              <w:jc w:val="center"/>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b/>
                <w:color w:val="auto"/>
                <w:sz w:val="28"/>
                <w:szCs w:val="28"/>
                <w:lang w:val="uk-UA" w:bidi="ar-SA"/>
              </w:rPr>
              <w:t>Наскрізна лінія</w:t>
            </w:r>
          </w:p>
        </w:tc>
        <w:tc>
          <w:tcPr>
            <w:tcW w:w="8620" w:type="dxa"/>
          </w:tcPr>
          <w:p w:rsidR="00523D1A" w:rsidRPr="00993C6E" w:rsidRDefault="00523D1A" w:rsidP="00523D1A">
            <w:pPr>
              <w:widowControl/>
              <w:jc w:val="center"/>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b/>
                <w:color w:val="auto"/>
                <w:sz w:val="28"/>
                <w:szCs w:val="28"/>
                <w:highlight w:val="white"/>
                <w:lang w:val="uk-UA" w:bidi="ar-SA"/>
              </w:rPr>
              <w:t>Коротка характеристика</w:t>
            </w:r>
          </w:p>
        </w:tc>
      </w:tr>
      <w:tr w:rsidR="00523D1A" w:rsidRPr="00273CA0" w:rsidTr="00AA1FA7">
        <w:trPr>
          <w:cantSplit/>
          <w:trHeight w:val="20"/>
        </w:trPr>
        <w:tc>
          <w:tcPr>
            <w:tcW w:w="1668" w:type="dxa"/>
            <w:textDirection w:val="btLr"/>
          </w:tcPr>
          <w:p w:rsidR="00523D1A" w:rsidRPr="00993C6E" w:rsidRDefault="00523D1A" w:rsidP="00523D1A">
            <w:pPr>
              <w:widowControl/>
              <w:ind w:left="113" w:right="113"/>
              <w:jc w:val="center"/>
              <w:rPr>
                <w:rFonts w:ascii="Times New Roman" w:eastAsia="Times New Roman" w:hAnsi="Times New Roman" w:cs="Times New Roman"/>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Екологічна безпека й сталий розвиток</w:t>
            </w:r>
          </w:p>
        </w:tc>
        <w:tc>
          <w:tcPr>
            <w:tcW w:w="8620" w:type="dxa"/>
          </w:tcPr>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523D1A" w:rsidRPr="00993C6E" w:rsidRDefault="00523D1A" w:rsidP="00523D1A">
            <w:pPr>
              <w:widowControl/>
              <w:ind w:firstLine="709"/>
              <w:jc w:val="both"/>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 </w:t>
            </w:r>
          </w:p>
        </w:tc>
      </w:tr>
      <w:tr w:rsidR="00523D1A" w:rsidRPr="00273CA0" w:rsidTr="00AA1FA7">
        <w:trPr>
          <w:cantSplit/>
          <w:trHeight w:val="20"/>
        </w:trPr>
        <w:tc>
          <w:tcPr>
            <w:tcW w:w="1668" w:type="dxa"/>
            <w:textDirection w:val="btLr"/>
          </w:tcPr>
          <w:p w:rsidR="00523D1A" w:rsidRPr="00993C6E" w:rsidRDefault="00523D1A" w:rsidP="00523D1A">
            <w:pPr>
              <w:widowControl/>
              <w:ind w:left="113" w:right="113"/>
              <w:jc w:val="center"/>
              <w:rPr>
                <w:rFonts w:ascii="Times New Roman" w:eastAsia="Times New Roman" w:hAnsi="Times New Roman" w:cs="Times New Roman"/>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Громадянська відповідальність</w:t>
            </w:r>
          </w:p>
        </w:tc>
        <w:tc>
          <w:tcPr>
            <w:tcW w:w="8620" w:type="dxa"/>
          </w:tcPr>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w:t>
            </w:r>
            <w:proofErr w:type="spellStart"/>
            <w:r w:rsidRPr="00993C6E">
              <w:rPr>
                <w:rFonts w:ascii="Times New Roman" w:eastAsia="Times New Roman" w:hAnsi="Times New Roman" w:cs="Times New Roman"/>
                <w:color w:val="auto"/>
                <w:sz w:val="28"/>
                <w:szCs w:val="28"/>
                <w:highlight w:val="white"/>
                <w:lang w:val="uk-UA" w:bidi="ar-SA"/>
              </w:rPr>
              <w:t>роботи</w:t>
            </w:r>
            <w:proofErr w:type="spellEnd"/>
            <w:r w:rsidRPr="00993C6E">
              <w:rPr>
                <w:rFonts w:ascii="Times New Roman" w:eastAsia="Times New Roman" w:hAnsi="Times New Roman" w:cs="Times New Roman"/>
                <w:color w:val="auto"/>
                <w:sz w:val="28"/>
                <w:szCs w:val="28"/>
                <w:highlight w:val="white"/>
                <w:lang w:val="uk-UA" w:bidi="ar-SA"/>
              </w:rPr>
              <w:t xml:space="preserve">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523D1A" w:rsidRPr="00993C6E" w:rsidRDefault="00523D1A" w:rsidP="00523D1A">
            <w:pPr>
              <w:widowControl/>
              <w:ind w:firstLine="709"/>
              <w:jc w:val="both"/>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523D1A" w:rsidRPr="00273CA0" w:rsidTr="00AA1FA7">
        <w:trPr>
          <w:cantSplit/>
          <w:trHeight w:val="20"/>
        </w:trPr>
        <w:tc>
          <w:tcPr>
            <w:tcW w:w="1668" w:type="dxa"/>
            <w:textDirection w:val="btLr"/>
          </w:tcPr>
          <w:p w:rsidR="00523D1A" w:rsidRPr="00993C6E" w:rsidRDefault="00523D1A" w:rsidP="00523D1A">
            <w:pPr>
              <w:widowControl/>
              <w:ind w:left="113" w:right="113"/>
              <w:jc w:val="center"/>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Здоров'я і безпека</w:t>
            </w:r>
          </w:p>
        </w:tc>
        <w:tc>
          <w:tcPr>
            <w:tcW w:w="8620" w:type="dxa"/>
          </w:tcPr>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Завданням наскрізної лінії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rsidR="00523D1A" w:rsidRPr="00993C6E" w:rsidRDefault="00523D1A" w:rsidP="00523D1A">
            <w:pPr>
              <w:widowControl/>
              <w:ind w:firstLine="709"/>
              <w:jc w:val="both"/>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523D1A" w:rsidRPr="00273CA0" w:rsidTr="00AA1FA7">
        <w:trPr>
          <w:cantSplit/>
          <w:trHeight w:val="20"/>
        </w:trPr>
        <w:tc>
          <w:tcPr>
            <w:tcW w:w="1668" w:type="dxa"/>
            <w:textDirection w:val="btLr"/>
          </w:tcPr>
          <w:p w:rsidR="00523D1A" w:rsidRPr="00993C6E" w:rsidRDefault="00523D1A" w:rsidP="00523D1A">
            <w:pPr>
              <w:widowControl/>
              <w:ind w:left="113" w:right="113"/>
              <w:jc w:val="center"/>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Підприємливість і фінансова грамотність</w:t>
            </w:r>
          </w:p>
        </w:tc>
        <w:tc>
          <w:tcPr>
            <w:tcW w:w="8620" w:type="dxa"/>
          </w:tcPr>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523D1A" w:rsidRPr="00993C6E" w:rsidRDefault="00523D1A" w:rsidP="00523D1A">
            <w:pPr>
              <w:widowControl/>
              <w:ind w:firstLine="708"/>
              <w:jc w:val="both"/>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523D1A" w:rsidRPr="00993C6E" w:rsidRDefault="00523D1A" w:rsidP="00523D1A">
      <w:pPr>
        <w:widowControl/>
        <w:jc w:val="both"/>
        <w:rPr>
          <w:rFonts w:ascii="Times New Roman" w:eastAsia="Times New Roman" w:hAnsi="Times New Roman" w:cs="Times New Roman"/>
          <w:color w:val="auto"/>
          <w:sz w:val="18"/>
          <w:szCs w:val="18"/>
          <w:highlight w:val="white"/>
          <w:lang w:val="uk-UA" w:bidi="ar-SA"/>
        </w:rPr>
      </w:pP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lastRenderedPageBreak/>
        <w:t xml:space="preserve">Необхідною умовою формування </w:t>
      </w:r>
      <w:proofErr w:type="spellStart"/>
      <w:r w:rsidRPr="00993C6E">
        <w:rPr>
          <w:rFonts w:ascii="Times New Roman" w:eastAsia="Times New Roman" w:hAnsi="Times New Roman" w:cs="Times New Roman"/>
          <w:color w:val="auto"/>
          <w:sz w:val="28"/>
          <w:szCs w:val="28"/>
          <w:highlight w:val="white"/>
          <w:lang w:val="uk-UA" w:bidi="ar-SA"/>
        </w:rPr>
        <w:t>компетентностей</w:t>
      </w:r>
      <w:proofErr w:type="spellEnd"/>
      <w:r w:rsidRPr="00993C6E">
        <w:rPr>
          <w:rFonts w:ascii="Times New Roman" w:eastAsia="Times New Roman" w:hAnsi="Times New Roman" w:cs="Times New Roman"/>
          <w:color w:val="auto"/>
          <w:sz w:val="28"/>
          <w:szCs w:val="28"/>
          <w:highlight w:val="white"/>
          <w:lang w:val="uk-UA" w:bidi="ar-SA"/>
        </w:rPr>
        <w:t xml:space="preserve"> є </w:t>
      </w:r>
      <w:proofErr w:type="spellStart"/>
      <w:r w:rsidRPr="00993C6E">
        <w:rPr>
          <w:rFonts w:ascii="Times New Roman" w:eastAsia="Times New Roman" w:hAnsi="Times New Roman" w:cs="Times New Roman"/>
          <w:color w:val="auto"/>
          <w:sz w:val="28"/>
          <w:szCs w:val="28"/>
          <w:highlight w:val="white"/>
          <w:lang w:val="uk-UA" w:bidi="ar-SA"/>
        </w:rPr>
        <w:t>діяльнісна</w:t>
      </w:r>
      <w:proofErr w:type="spellEnd"/>
      <w:r w:rsidRPr="00993C6E">
        <w:rPr>
          <w:rFonts w:ascii="Times New Roman" w:eastAsia="Times New Roman" w:hAnsi="Times New Roman" w:cs="Times New Roman"/>
          <w:color w:val="auto"/>
          <w:sz w:val="28"/>
          <w:szCs w:val="28"/>
          <w:highlight w:val="white"/>
          <w:lang w:val="uk-UA" w:bidi="ar-SA"/>
        </w:rPr>
        <w:t xml:space="preserve">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зв’язків шляхом створення проблемних ситуацій, організації спостережень, дослідів та інших видів діяльності. Формуванню ключових </w:t>
      </w:r>
      <w:proofErr w:type="spellStart"/>
      <w:r w:rsidRPr="00993C6E">
        <w:rPr>
          <w:rFonts w:ascii="Times New Roman" w:eastAsia="Times New Roman" w:hAnsi="Times New Roman" w:cs="Times New Roman"/>
          <w:color w:val="auto"/>
          <w:sz w:val="28"/>
          <w:szCs w:val="28"/>
          <w:highlight w:val="white"/>
          <w:lang w:val="uk-UA" w:bidi="ar-SA"/>
        </w:rPr>
        <w:t>компетентностей</w:t>
      </w:r>
      <w:proofErr w:type="spellEnd"/>
      <w:r w:rsidRPr="00993C6E">
        <w:rPr>
          <w:rFonts w:ascii="Times New Roman" w:eastAsia="Times New Roman" w:hAnsi="Times New Roman" w:cs="Times New Roman"/>
          <w:color w:val="auto"/>
          <w:sz w:val="28"/>
          <w:szCs w:val="28"/>
          <w:highlight w:val="white"/>
          <w:lang w:val="uk-UA" w:bidi="ar-SA"/>
        </w:rPr>
        <w:t xml:space="preserve"> сприяє встановлення та реалізація в освітньому процесі міжпредметних і </w:t>
      </w:r>
      <w:proofErr w:type="spellStart"/>
      <w:r w:rsidRPr="00993C6E">
        <w:rPr>
          <w:rFonts w:ascii="Times New Roman" w:eastAsia="Times New Roman" w:hAnsi="Times New Roman" w:cs="Times New Roman"/>
          <w:color w:val="auto"/>
          <w:sz w:val="28"/>
          <w:szCs w:val="28"/>
          <w:highlight w:val="white"/>
          <w:lang w:val="uk-UA" w:bidi="ar-SA"/>
        </w:rPr>
        <w:t>внутрішньопредметних</w:t>
      </w:r>
      <w:proofErr w:type="spellEnd"/>
      <w:r w:rsidRPr="00993C6E">
        <w:rPr>
          <w:rFonts w:ascii="Times New Roman" w:eastAsia="Times New Roman" w:hAnsi="Times New Roman" w:cs="Times New Roman"/>
          <w:color w:val="auto"/>
          <w:sz w:val="28"/>
          <w:szCs w:val="28"/>
          <w:highlight w:val="white"/>
          <w:lang w:val="uk-UA" w:bidi="ar-SA"/>
        </w:rPr>
        <w:t xml:space="preserve"> зв’язків, а саме: змістово-інформаційних, </w:t>
      </w:r>
      <w:proofErr w:type="spellStart"/>
      <w:r w:rsidRPr="00993C6E">
        <w:rPr>
          <w:rFonts w:ascii="Times New Roman" w:eastAsia="Times New Roman" w:hAnsi="Times New Roman" w:cs="Times New Roman"/>
          <w:color w:val="auto"/>
          <w:sz w:val="28"/>
          <w:szCs w:val="28"/>
          <w:highlight w:val="white"/>
          <w:lang w:val="uk-UA" w:bidi="ar-SA"/>
        </w:rPr>
        <w:t>операційно-діяльнісних</w:t>
      </w:r>
      <w:proofErr w:type="spellEnd"/>
      <w:r w:rsidRPr="00993C6E">
        <w:rPr>
          <w:rFonts w:ascii="Times New Roman" w:eastAsia="Times New Roman" w:hAnsi="Times New Roman" w:cs="Times New Roman"/>
          <w:color w:val="auto"/>
          <w:sz w:val="28"/>
          <w:szCs w:val="28"/>
          <w:highlight w:val="white"/>
          <w:lang w:val="uk-UA" w:bidi="ar-SA"/>
        </w:rPr>
        <w:t xml:space="preserve">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bookmarkEnd w:id="1"/>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b/>
          <w:i/>
          <w:color w:val="auto"/>
          <w:sz w:val="28"/>
          <w:szCs w:val="28"/>
          <w:lang w:val="uk-UA" w:bidi="ar-SA"/>
        </w:rPr>
        <w:t>Вимоги до осіб, які можуть розпочинати здобуття базової середньої освіти.</w:t>
      </w:r>
      <w:r w:rsidRPr="00993C6E">
        <w:rPr>
          <w:rFonts w:ascii="Times New Roman" w:eastAsia="Calibri" w:hAnsi="Times New Roman" w:cs="Times New Roman"/>
          <w:b/>
          <w:color w:val="auto"/>
          <w:sz w:val="28"/>
          <w:szCs w:val="28"/>
          <w:lang w:val="uk-UA" w:bidi="ar-SA"/>
        </w:rPr>
        <w:t xml:space="preserve"> </w:t>
      </w:r>
      <w:r w:rsidRPr="00993C6E">
        <w:rPr>
          <w:rFonts w:ascii="Times New Roman" w:eastAsia="Calibri" w:hAnsi="Times New Roman" w:cs="Times New Roman"/>
          <w:color w:val="auto"/>
          <w:sz w:val="28"/>
          <w:szCs w:val="28"/>
          <w:lang w:val="uk-UA" w:bidi="ar-SA"/>
        </w:rPr>
        <w:t>Базова середня освіта здобувається, як правило, після здобуття початкової освіти. Діти, які здобули початкову освіту на 1 вересня поточного навчального року повинні розпочинати здобуття базової середньої освіти цього ж навчального року.</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Особи з особливими освітніми потребами можуть</w:t>
      </w:r>
      <w:r w:rsidR="005B5644" w:rsidRPr="00993C6E">
        <w:rPr>
          <w:rFonts w:ascii="Times New Roman" w:eastAsia="Calibri" w:hAnsi="Times New Roman" w:cs="Times New Roman"/>
          <w:color w:val="auto"/>
          <w:sz w:val="28"/>
          <w:szCs w:val="28"/>
          <w:lang w:val="uk-UA" w:bidi="ar-SA"/>
        </w:rPr>
        <w:t xml:space="preserve"> здобувати базову середню освіту у створених у закладі інклюзивних класах, а також за індивідуальною формою навчання. Для осіб з особливими освітніми потребами, крім обов’язкових компонентів за рішенням закладу, вводиться і </w:t>
      </w:r>
      <w:proofErr w:type="spellStart"/>
      <w:r w:rsidR="005B5644" w:rsidRPr="00993C6E">
        <w:rPr>
          <w:rFonts w:ascii="Times New Roman" w:eastAsia="Calibri" w:hAnsi="Times New Roman" w:cs="Times New Roman"/>
          <w:color w:val="auto"/>
          <w:sz w:val="28"/>
          <w:szCs w:val="28"/>
          <w:lang w:val="uk-UA" w:bidi="ar-SA"/>
        </w:rPr>
        <w:t>корекційно-розвивальний</w:t>
      </w:r>
      <w:proofErr w:type="spellEnd"/>
      <w:r w:rsidR="005B5644" w:rsidRPr="00993C6E">
        <w:rPr>
          <w:rFonts w:ascii="Times New Roman" w:eastAsia="Calibri" w:hAnsi="Times New Roman" w:cs="Times New Roman"/>
          <w:color w:val="auto"/>
          <w:sz w:val="28"/>
          <w:szCs w:val="28"/>
          <w:lang w:val="uk-UA" w:bidi="ar-SA"/>
        </w:rPr>
        <w:t xml:space="preserve"> складник.</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b/>
          <w:i/>
          <w:color w:val="auto"/>
          <w:sz w:val="28"/>
          <w:szCs w:val="28"/>
          <w:lang w:val="uk-UA" w:bidi="ar-SA"/>
        </w:rPr>
        <w:t>Перелік освітніх галузей.</w:t>
      </w:r>
      <w:r w:rsidRPr="00993C6E">
        <w:rPr>
          <w:rFonts w:ascii="Times New Roman" w:eastAsia="Calibri" w:hAnsi="Times New Roman" w:cs="Times New Roman"/>
          <w:b/>
          <w:color w:val="auto"/>
          <w:sz w:val="28"/>
          <w:szCs w:val="28"/>
          <w:lang w:val="uk-UA" w:bidi="ar-SA"/>
        </w:rPr>
        <w:t xml:space="preserve"> </w:t>
      </w:r>
      <w:r w:rsidR="00780275" w:rsidRPr="00993C6E">
        <w:rPr>
          <w:rFonts w:ascii="Times New Roman" w:eastAsia="Calibri" w:hAnsi="Times New Roman" w:cs="Times New Roman"/>
          <w:color w:val="auto"/>
          <w:sz w:val="28"/>
          <w:szCs w:val="28"/>
          <w:lang w:val="uk-UA" w:bidi="ar-SA"/>
        </w:rPr>
        <w:t>О</w:t>
      </w:r>
      <w:r w:rsidRPr="00993C6E">
        <w:rPr>
          <w:rFonts w:ascii="Times New Roman" w:eastAsia="Calibri" w:hAnsi="Times New Roman" w:cs="Times New Roman"/>
          <w:color w:val="auto"/>
          <w:sz w:val="28"/>
          <w:szCs w:val="28"/>
          <w:lang w:val="uk-UA" w:bidi="ar-SA"/>
        </w:rPr>
        <w:t>світню програму укладено за такими освітніми галузями:</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Мови і літератури </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Суспільствознавство</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Мистецтво</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Математика</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Природознавство</w:t>
      </w:r>
    </w:p>
    <w:p w:rsidR="00523D1A" w:rsidRPr="00993C6E" w:rsidRDefault="00523D1A" w:rsidP="00523D1A">
      <w:pPr>
        <w:widowControl/>
        <w:ind w:left="709"/>
        <w:jc w:val="both"/>
        <w:rPr>
          <w:rFonts w:ascii="Times New Roman" w:eastAsia="Calibri" w:hAnsi="Times New Roman" w:cs="Times New Roman"/>
          <w:b/>
          <w:i/>
          <w:color w:val="auto"/>
          <w:sz w:val="28"/>
          <w:szCs w:val="28"/>
          <w:lang w:val="uk-UA" w:bidi="ar-SA"/>
        </w:rPr>
      </w:pPr>
      <w:r w:rsidRPr="00993C6E">
        <w:rPr>
          <w:rFonts w:ascii="Times New Roman" w:eastAsia="Calibri" w:hAnsi="Times New Roman" w:cs="Times New Roman"/>
          <w:color w:val="auto"/>
          <w:sz w:val="28"/>
          <w:szCs w:val="28"/>
          <w:lang w:val="uk-UA" w:bidi="ar-SA"/>
        </w:rPr>
        <w:t>Технології</w:t>
      </w:r>
    </w:p>
    <w:p w:rsidR="00523D1A" w:rsidRPr="00993C6E" w:rsidRDefault="00523D1A" w:rsidP="00523D1A">
      <w:pPr>
        <w:widowControl/>
        <w:ind w:left="709"/>
        <w:jc w:val="both"/>
        <w:rPr>
          <w:rFonts w:ascii="Times New Roman" w:eastAsia="Calibri" w:hAnsi="Times New Roman" w:cs="Times New Roman"/>
          <w:b/>
          <w:i/>
          <w:color w:val="auto"/>
          <w:sz w:val="28"/>
          <w:szCs w:val="28"/>
          <w:lang w:val="uk-UA" w:bidi="ar-SA"/>
        </w:rPr>
      </w:pPr>
      <w:r w:rsidRPr="00993C6E">
        <w:rPr>
          <w:rFonts w:ascii="Times New Roman" w:eastAsia="Calibri" w:hAnsi="Times New Roman" w:cs="Times New Roman"/>
          <w:color w:val="auto"/>
          <w:sz w:val="28"/>
          <w:szCs w:val="28"/>
          <w:lang w:val="uk-UA" w:bidi="ar-SA"/>
        </w:rPr>
        <w:t>Здоров’я і фізична культура</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i/>
          <w:color w:val="auto"/>
          <w:sz w:val="28"/>
          <w:szCs w:val="28"/>
          <w:lang w:val="uk-UA" w:bidi="ar-SA"/>
        </w:rPr>
        <w:t>Логічна послідовність вивчення предметів</w:t>
      </w:r>
      <w:r w:rsidRPr="00993C6E">
        <w:rPr>
          <w:rFonts w:ascii="Times New Roman" w:eastAsia="Calibri" w:hAnsi="Times New Roman" w:cs="Times New Roman"/>
          <w:color w:val="auto"/>
          <w:sz w:val="28"/>
          <w:szCs w:val="28"/>
          <w:lang w:val="uk-UA" w:bidi="ar-SA"/>
        </w:rPr>
        <w:t xml:space="preserve"> розкривається у відповідних </w:t>
      </w:r>
      <w:r w:rsidRPr="00993C6E">
        <w:rPr>
          <w:rFonts w:ascii="Times New Roman" w:eastAsia="Calibri" w:hAnsi="Times New Roman" w:cs="Times New Roman"/>
          <w:i/>
          <w:color w:val="auto"/>
          <w:sz w:val="28"/>
          <w:szCs w:val="28"/>
          <w:lang w:val="uk-UA" w:bidi="ar-SA"/>
        </w:rPr>
        <w:t>навчальних</w:t>
      </w:r>
      <w:r w:rsidRPr="00993C6E">
        <w:rPr>
          <w:rFonts w:ascii="Times New Roman" w:eastAsia="Calibri" w:hAnsi="Times New Roman" w:cs="Times New Roman"/>
          <w:color w:val="auto"/>
          <w:sz w:val="28"/>
          <w:szCs w:val="28"/>
          <w:lang w:val="uk-UA" w:bidi="ar-SA"/>
        </w:rPr>
        <w:t xml:space="preserve"> </w:t>
      </w:r>
      <w:r w:rsidRPr="00993C6E">
        <w:rPr>
          <w:rFonts w:ascii="Times New Roman" w:eastAsia="Calibri" w:hAnsi="Times New Roman" w:cs="Times New Roman"/>
          <w:i/>
          <w:color w:val="auto"/>
          <w:sz w:val="28"/>
          <w:szCs w:val="28"/>
          <w:lang w:val="uk-UA" w:bidi="ar-SA"/>
        </w:rPr>
        <w:t>програмах</w:t>
      </w:r>
      <w:r w:rsidRPr="00993C6E">
        <w:rPr>
          <w:rFonts w:ascii="Times New Roman" w:eastAsia="Calibri" w:hAnsi="Times New Roman" w:cs="Times New Roman"/>
          <w:color w:val="auto"/>
          <w:sz w:val="28"/>
          <w:szCs w:val="28"/>
          <w:lang w:val="uk-UA" w:bidi="ar-SA"/>
        </w:rPr>
        <w:t>.</w:t>
      </w:r>
    </w:p>
    <w:p w:rsidR="00183BC1" w:rsidRPr="00993C6E" w:rsidRDefault="00523D1A" w:rsidP="00183BC1">
      <w:pPr>
        <w:ind w:firstLine="709"/>
        <w:jc w:val="both"/>
        <w:rPr>
          <w:rFonts w:ascii="Times New Roman" w:eastAsia="Calibri" w:hAnsi="Times New Roman" w:cs="Times New Roman"/>
          <w:sz w:val="28"/>
          <w:szCs w:val="28"/>
          <w:lang w:val="uk-UA"/>
        </w:rPr>
      </w:pPr>
      <w:r w:rsidRPr="00993C6E">
        <w:rPr>
          <w:rFonts w:ascii="Times New Roman" w:eastAsia="Calibri" w:hAnsi="Times New Roman" w:cs="Times New Roman"/>
          <w:b/>
          <w:i/>
          <w:color w:val="auto"/>
          <w:sz w:val="28"/>
          <w:szCs w:val="28"/>
          <w:lang w:val="uk-UA" w:bidi="ar-SA"/>
        </w:rPr>
        <w:t>Рекомендовані форми організації освітнього процесу.</w:t>
      </w:r>
      <w:r w:rsidRPr="00993C6E">
        <w:rPr>
          <w:rFonts w:ascii="Times New Roman" w:eastAsia="Calibri" w:hAnsi="Times New Roman" w:cs="Times New Roman"/>
          <w:color w:val="auto"/>
          <w:sz w:val="28"/>
          <w:szCs w:val="28"/>
          <w:lang w:val="uk-UA" w:bidi="ar-SA"/>
        </w:rPr>
        <w:t xml:space="preserve"> </w:t>
      </w:r>
      <w:r w:rsidR="00183BC1" w:rsidRPr="00993C6E">
        <w:rPr>
          <w:rFonts w:ascii="Times New Roman" w:eastAsia="Calibri" w:hAnsi="Times New Roman" w:cs="Times New Roman"/>
          <w:sz w:val="28"/>
          <w:szCs w:val="28"/>
          <w:lang w:val="uk-UA"/>
        </w:rPr>
        <w:t>Освітній процес може відбуватися у форматі очного навчання, змішаного та дистанційного навчання.</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Основними формами організації освітнього процесу є різні типи уроку: </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формування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Calibri" w:hAnsi="Times New Roman" w:cs="Times New Roman"/>
          <w:color w:val="auto"/>
          <w:sz w:val="28"/>
          <w:szCs w:val="28"/>
          <w:lang w:val="uk-UA" w:bidi="ar-SA"/>
        </w:rPr>
        <w:t>;</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розвитку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Calibri" w:hAnsi="Times New Roman" w:cs="Times New Roman"/>
          <w:color w:val="auto"/>
          <w:sz w:val="28"/>
          <w:szCs w:val="28"/>
          <w:lang w:val="uk-UA" w:bidi="ar-SA"/>
        </w:rPr>
        <w:t xml:space="preserve">; </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перевірки та/або оцінювання досягнення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Calibri" w:hAnsi="Times New Roman" w:cs="Times New Roman"/>
          <w:color w:val="auto"/>
          <w:sz w:val="28"/>
          <w:szCs w:val="28"/>
          <w:lang w:val="uk-UA" w:bidi="ar-SA"/>
        </w:rPr>
        <w:t xml:space="preserve">; </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корекції основних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Calibri" w:hAnsi="Times New Roman" w:cs="Times New Roman"/>
          <w:color w:val="auto"/>
          <w:sz w:val="28"/>
          <w:szCs w:val="28"/>
          <w:lang w:val="uk-UA" w:bidi="ar-SA"/>
        </w:rPr>
        <w:t xml:space="preserve">; </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Times New Roman" w:hAnsi="Times New Roman" w:cs="Times New Roman"/>
          <w:color w:val="auto"/>
          <w:sz w:val="28"/>
          <w:szCs w:val="28"/>
          <w:lang w:val="uk-UA" w:eastAsia="uk-UA" w:bidi="ar-SA"/>
        </w:rPr>
        <w:t>комбінований урок</w:t>
      </w:r>
      <w:r w:rsidRPr="00993C6E">
        <w:rPr>
          <w:rFonts w:ascii="Times New Roman" w:eastAsia="Calibri" w:hAnsi="Times New Roman" w:cs="Times New Roman"/>
          <w:color w:val="auto"/>
          <w:sz w:val="28"/>
          <w:szCs w:val="28"/>
          <w:lang w:val="uk-UA" w:bidi="ar-SA"/>
        </w:rPr>
        <w:t>.</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Також формами організації освітнього процесу можуть бути екскурсії, віртуальні подорожі, уроки-семінари, конференції, форуми, спектаклі, брифінги, </w:t>
      </w:r>
      <w:proofErr w:type="spellStart"/>
      <w:r w:rsidRPr="00993C6E">
        <w:rPr>
          <w:rFonts w:ascii="Times New Roman" w:eastAsia="Calibri" w:hAnsi="Times New Roman" w:cs="Times New Roman"/>
          <w:color w:val="auto"/>
          <w:sz w:val="28"/>
          <w:szCs w:val="28"/>
          <w:lang w:val="uk-UA" w:bidi="ar-SA"/>
        </w:rPr>
        <w:t>квести</w:t>
      </w:r>
      <w:proofErr w:type="spellEnd"/>
      <w:r w:rsidRPr="00993C6E">
        <w:rPr>
          <w:rFonts w:ascii="Times New Roman" w:eastAsia="Calibri" w:hAnsi="Times New Roman" w:cs="Times New Roman"/>
          <w:color w:val="auto"/>
          <w:sz w:val="28"/>
          <w:szCs w:val="28"/>
          <w:lang w:val="uk-UA" w:bidi="ar-SA"/>
        </w:rPr>
        <w:t>, інтерактивні уроки</w:t>
      </w:r>
      <w:r w:rsidRPr="00993C6E">
        <w:rPr>
          <w:rFonts w:ascii="Times New Roman" w:eastAsia="Times New Roman" w:hAnsi="Times New Roman" w:cs="Times New Roman"/>
          <w:color w:val="auto"/>
          <w:sz w:val="28"/>
          <w:szCs w:val="28"/>
          <w:lang w:val="uk-UA" w:eastAsia="uk-UA" w:bidi="ar-SA"/>
        </w:rPr>
        <w:t>, інтегровані уроки,</w:t>
      </w:r>
      <w:r w:rsidRPr="00993C6E">
        <w:rPr>
          <w:rFonts w:ascii="Times New Roman" w:eastAsia="Calibri" w:hAnsi="Times New Roman" w:cs="Times New Roman"/>
          <w:color w:val="auto"/>
          <w:sz w:val="28"/>
          <w:szCs w:val="28"/>
          <w:lang w:val="uk-UA" w:bidi="ar-SA"/>
        </w:rPr>
        <w:t xml:space="preserve"> проблемний урок, відео-уроки тощо. </w:t>
      </w:r>
    </w:p>
    <w:p w:rsidR="00523D1A" w:rsidRPr="00993C6E" w:rsidRDefault="00523D1A" w:rsidP="00523D1A">
      <w:pPr>
        <w:widowControl/>
        <w:ind w:firstLine="709"/>
        <w:jc w:val="both"/>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 xml:space="preserve">З метою </w:t>
      </w:r>
      <w:r w:rsidRPr="00993C6E">
        <w:rPr>
          <w:rFonts w:ascii="Times New Roman" w:eastAsia="Calibri" w:hAnsi="Times New Roman" w:cs="Times New Roman"/>
          <w:color w:val="auto"/>
          <w:sz w:val="28"/>
          <w:szCs w:val="28"/>
          <w:lang w:val="uk-UA" w:bidi="ar-SA"/>
        </w:rPr>
        <w:t>засвоєння нового матеріалу</w:t>
      </w:r>
      <w:r w:rsidRPr="00993C6E">
        <w:rPr>
          <w:rFonts w:ascii="Times New Roman" w:eastAsia="Times New Roman" w:hAnsi="Times New Roman" w:cs="Times New Roman"/>
          <w:color w:val="auto"/>
          <w:sz w:val="28"/>
          <w:szCs w:val="28"/>
          <w:lang w:val="uk-UA" w:eastAsia="uk-UA" w:bidi="ar-SA"/>
        </w:rPr>
        <w:t xml:space="preserve"> та </w:t>
      </w:r>
      <w:r w:rsidRPr="00993C6E">
        <w:rPr>
          <w:rFonts w:ascii="Times New Roman" w:eastAsia="Calibri" w:hAnsi="Times New Roman" w:cs="Times New Roman"/>
          <w:color w:val="auto"/>
          <w:sz w:val="28"/>
          <w:szCs w:val="28"/>
          <w:lang w:val="uk-UA" w:bidi="ar-SA"/>
        </w:rPr>
        <w:t xml:space="preserve">розвитку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Times New Roman" w:hAnsi="Times New Roman" w:cs="Times New Roman"/>
          <w:color w:val="auto"/>
          <w:sz w:val="28"/>
          <w:szCs w:val="28"/>
          <w:lang w:val="uk-UA" w:eastAsia="uk-UA" w:bidi="ar-SA"/>
        </w:rPr>
        <w:t xml:space="preserve">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w:t>
      </w:r>
      <w:r w:rsidRPr="00993C6E">
        <w:rPr>
          <w:rFonts w:ascii="Times New Roman" w:eastAsia="Times New Roman" w:hAnsi="Times New Roman" w:cs="Times New Roman"/>
          <w:color w:val="auto"/>
          <w:sz w:val="28"/>
          <w:szCs w:val="28"/>
          <w:lang w:val="uk-UA" w:eastAsia="uk-UA" w:bidi="ar-SA"/>
        </w:rPr>
        <w:lastRenderedPageBreak/>
        <w:t>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w:t>
      </w:r>
      <w:r w:rsidR="00E65C5C" w:rsidRPr="00993C6E">
        <w:rPr>
          <w:rFonts w:ascii="Times New Roman" w:eastAsia="Times New Roman" w:hAnsi="Times New Roman" w:cs="Times New Roman"/>
          <w:color w:val="auto"/>
          <w:sz w:val="28"/>
          <w:szCs w:val="28"/>
          <w:lang w:val="uk-UA" w:eastAsia="uk-UA" w:bidi="ar-SA"/>
        </w:rPr>
        <w:t xml:space="preserve"> практикуму. Практичне заняття –</w:t>
      </w:r>
      <w:r w:rsidRPr="00993C6E">
        <w:rPr>
          <w:rFonts w:ascii="Times New Roman" w:eastAsia="Times New Roman" w:hAnsi="Times New Roman" w:cs="Times New Roman"/>
          <w:color w:val="auto"/>
          <w:sz w:val="28"/>
          <w:szCs w:val="28"/>
          <w:lang w:val="uk-UA" w:eastAsia="uk-UA" w:bidi="ar-SA"/>
        </w:rPr>
        <w:t xml:space="preserve">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 Оглядова конференція (для 8-</w:t>
      </w:r>
      <w:r w:rsidR="009D3826" w:rsidRPr="00993C6E">
        <w:rPr>
          <w:rFonts w:ascii="Times New Roman" w:eastAsia="Times New Roman" w:hAnsi="Times New Roman" w:cs="Times New Roman"/>
          <w:color w:val="auto"/>
          <w:sz w:val="28"/>
          <w:szCs w:val="28"/>
          <w:lang w:val="uk-UA" w:eastAsia="uk-UA" w:bidi="ar-SA"/>
        </w:rPr>
        <w:t>9</w:t>
      </w:r>
      <w:r w:rsidRPr="00993C6E">
        <w:rPr>
          <w:rFonts w:ascii="Times New Roman" w:eastAsia="Times New Roman" w:hAnsi="Times New Roman" w:cs="Times New Roman"/>
          <w:color w:val="auto"/>
          <w:sz w:val="28"/>
          <w:szCs w:val="28"/>
          <w:lang w:val="uk-UA" w:eastAsia="uk-UA" w:bidi="ar-SA"/>
        </w:rPr>
        <w:t xml:space="preserve"> класів) повинна передбачати обговорення ключових положень вивченого матеріалу, учнем розкриваються нові узагальнюючі підходи до його аналізу. Оглядова конференція може бути комплексною, тобто реалізувати міжпредметні зв'язки в узагальненні й систематизації навчального матеріалу. 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523D1A" w:rsidRPr="00993C6E" w:rsidRDefault="00523D1A" w:rsidP="00523D1A">
      <w:pPr>
        <w:widowControl/>
        <w:ind w:firstLine="709"/>
        <w:jc w:val="both"/>
        <w:rPr>
          <w:rFonts w:ascii="Times New Roman" w:eastAsia="Times New Roman" w:hAnsi="Times New Roman" w:cs="Times New Roman"/>
          <w:color w:val="auto"/>
          <w:spacing w:val="-6"/>
          <w:sz w:val="28"/>
          <w:szCs w:val="28"/>
          <w:lang w:val="uk-UA" w:eastAsia="uk-UA" w:bidi="ar-SA"/>
        </w:rPr>
      </w:pPr>
      <w:r w:rsidRPr="00993C6E">
        <w:rPr>
          <w:rFonts w:ascii="Times New Roman" w:eastAsia="Times New Roman" w:hAnsi="Times New Roman" w:cs="Times New Roman"/>
          <w:color w:val="auto"/>
          <w:spacing w:val="-6"/>
          <w:sz w:val="28"/>
          <w:szCs w:val="28"/>
          <w:lang w:val="uk-UA" w:eastAsia="uk-UA" w:bidi="ar-SA"/>
        </w:rPr>
        <w:t xml:space="preserve">Функцію </w:t>
      </w:r>
      <w:r w:rsidRPr="00993C6E">
        <w:rPr>
          <w:rFonts w:ascii="Times New Roman" w:eastAsia="Calibri" w:hAnsi="Times New Roman" w:cs="Times New Roman"/>
          <w:color w:val="auto"/>
          <w:spacing w:val="-6"/>
          <w:sz w:val="28"/>
          <w:szCs w:val="28"/>
          <w:lang w:val="uk-UA" w:bidi="ar-SA"/>
        </w:rPr>
        <w:t xml:space="preserve">перевірки та/або оцінювання досягнення </w:t>
      </w:r>
      <w:proofErr w:type="spellStart"/>
      <w:r w:rsidRPr="00993C6E">
        <w:rPr>
          <w:rFonts w:ascii="Times New Roman" w:eastAsia="Calibri" w:hAnsi="Times New Roman" w:cs="Times New Roman"/>
          <w:color w:val="auto"/>
          <w:spacing w:val="-6"/>
          <w:sz w:val="28"/>
          <w:szCs w:val="28"/>
          <w:lang w:val="uk-UA" w:bidi="ar-SA"/>
        </w:rPr>
        <w:t>компетентностей</w:t>
      </w:r>
      <w:proofErr w:type="spellEnd"/>
      <w:r w:rsidRPr="00993C6E">
        <w:rPr>
          <w:rFonts w:ascii="Times New Roman" w:eastAsia="Times New Roman" w:hAnsi="Times New Roman" w:cs="Times New Roman"/>
          <w:color w:val="auto"/>
          <w:spacing w:val="-6"/>
          <w:sz w:val="28"/>
          <w:szCs w:val="28"/>
          <w:lang w:val="uk-UA" w:eastAsia="uk-UA" w:bidi="ar-SA"/>
        </w:rPr>
        <w:t xml:space="preserve"> виконує навчально-практичне заняття. Учні одержують конкретні завдання, з виконання яких звітують перед вчителем. Практичні заняття та заняття практикуму також можуть будуватися з метою реалізації контрольних функцій освітнього процесу. На цих заняттях учні самостійно виготовляють вироби, проводять виміри та звітують за виконану роботу.</w:t>
      </w:r>
    </w:p>
    <w:p w:rsidR="00523D1A" w:rsidRPr="00993C6E" w:rsidRDefault="00523D1A" w:rsidP="00523D1A">
      <w:pPr>
        <w:widowControl/>
        <w:ind w:firstLine="709"/>
        <w:jc w:val="both"/>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 xml:space="preserve">Можливо проводити заняття в малих групах, бригадах і ланках (у тому числі робота </w:t>
      </w:r>
      <w:r w:rsidR="00202017" w:rsidRPr="00993C6E">
        <w:rPr>
          <w:rFonts w:ascii="Times New Roman" w:eastAsia="Times New Roman" w:hAnsi="Times New Roman" w:cs="Times New Roman"/>
          <w:color w:val="auto"/>
          <w:sz w:val="28"/>
          <w:szCs w:val="28"/>
          <w:lang w:val="uk-UA" w:eastAsia="uk-UA" w:bidi="ar-SA"/>
        </w:rPr>
        <w:t>здобувачів освіти</w:t>
      </w:r>
      <w:r w:rsidRPr="00993C6E">
        <w:rPr>
          <w:rFonts w:ascii="Times New Roman" w:eastAsia="Times New Roman" w:hAnsi="Times New Roman" w:cs="Times New Roman"/>
          <w:color w:val="auto"/>
          <w:sz w:val="28"/>
          <w:szCs w:val="28"/>
          <w:lang w:val="uk-UA" w:eastAsia="uk-UA" w:bidi="ar-SA"/>
        </w:rPr>
        <w:t xml:space="preserve"> у парах змінного складу) за умови, що окремі учні виконують роботу бригадирів, консультантів, тобто тих, хто навчає малу групу. </w:t>
      </w:r>
    </w:p>
    <w:p w:rsidR="00523D1A" w:rsidRPr="00993C6E" w:rsidRDefault="00523D1A" w:rsidP="00523D1A">
      <w:pPr>
        <w:widowControl/>
        <w:ind w:firstLine="709"/>
        <w:jc w:val="both"/>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bCs/>
          <w:color w:val="auto"/>
          <w:sz w:val="28"/>
          <w:szCs w:val="28"/>
          <w:lang w:val="uk-UA" w:eastAsia="uk-UA" w:bidi="ar-SA"/>
        </w:rPr>
        <w:t>Екскурсії</w:t>
      </w:r>
      <w:r w:rsidRPr="00993C6E">
        <w:rPr>
          <w:rFonts w:ascii="Times New Roman" w:eastAsia="Times New Roman" w:hAnsi="Times New Roman" w:cs="Times New Roman"/>
          <w:color w:val="auto"/>
          <w:sz w:val="28"/>
          <w:szCs w:val="28"/>
          <w:lang w:val="uk-UA" w:eastAsia="uk-UA" w:bidi="ar-SA"/>
        </w:rPr>
        <w:t xml:space="preserve"> в першу чергу покликані показати </w:t>
      </w:r>
      <w:r w:rsidR="00202017" w:rsidRPr="00993C6E">
        <w:rPr>
          <w:rFonts w:ascii="Times New Roman" w:eastAsia="Times New Roman" w:hAnsi="Times New Roman" w:cs="Times New Roman"/>
          <w:color w:val="auto"/>
          <w:sz w:val="28"/>
          <w:szCs w:val="28"/>
          <w:lang w:val="uk-UA" w:eastAsia="uk-UA" w:bidi="ar-SA"/>
        </w:rPr>
        <w:t>здобувачам освіти</w:t>
      </w:r>
      <w:r w:rsidRPr="00993C6E">
        <w:rPr>
          <w:rFonts w:ascii="Times New Roman" w:eastAsia="Times New Roman" w:hAnsi="Times New Roman" w:cs="Times New Roman"/>
          <w:color w:val="auto"/>
          <w:sz w:val="28"/>
          <w:szCs w:val="28"/>
          <w:lang w:val="uk-UA" w:eastAsia="uk-UA" w:bidi="ar-SA"/>
        </w:rPr>
        <w:t xml:space="preserve"> практичне застосування знань, отриманих при вивченні змісту окремих предметів (можливо поєднувати зі збором учнями по ходу екскурсії матеріалу для виконання визначених завдань). </w:t>
      </w:r>
    </w:p>
    <w:p w:rsidR="00523D1A" w:rsidRPr="00993C6E" w:rsidRDefault="00202017" w:rsidP="00523D1A">
      <w:pPr>
        <w:widowControl/>
        <w:ind w:firstLine="709"/>
        <w:jc w:val="both"/>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bCs/>
          <w:color w:val="auto"/>
          <w:sz w:val="28"/>
          <w:szCs w:val="28"/>
          <w:lang w:val="uk-UA" w:eastAsia="uk-UA" w:bidi="ar-SA"/>
        </w:rPr>
        <w:t>Здобувачі освіти</w:t>
      </w:r>
      <w:r w:rsidR="00523D1A" w:rsidRPr="00993C6E">
        <w:rPr>
          <w:rFonts w:ascii="Times New Roman" w:eastAsia="Times New Roman" w:hAnsi="Times New Roman" w:cs="Times New Roman"/>
          <w:bCs/>
          <w:color w:val="auto"/>
          <w:sz w:val="28"/>
          <w:szCs w:val="28"/>
          <w:lang w:val="uk-UA" w:eastAsia="uk-UA" w:bidi="ar-SA"/>
        </w:rPr>
        <w:t xml:space="preserve"> можуть самостійно знімати та монтувати відеофільми (під час відео-уроку) за умови самостійного розроблення сюжету фільму, </w:t>
      </w:r>
      <w:r w:rsidR="00523D1A" w:rsidRPr="00993C6E">
        <w:rPr>
          <w:rFonts w:ascii="Times New Roman" w:eastAsia="Times New Roman" w:hAnsi="Times New Roman" w:cs="Times New Roman"/>
          <w:color w:val="auto"/>
          <w:sz w:val="28"/>
          <w:szCs w:val="28"/>
          <w:lang w:val="uk-UA" w:eastAsia="uk-UA" w:bidi="ar-SA"/>
        </w:rPr>
        <w:t>підбору матеріалу, виконують самостійно розподілені ролі та аналізують виконану роботу.</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3400A8" w:rsidRPr="00993C6E" w:rsidRDefault="003400A8" w:rsidP="003400A8">
      <w:pPr>
        <w:widowControl/>
        <w:shd w:val="clear" w:color="auto" w:fill="FFFFFF"/>
        <w:ind w:firstLine="709"/>
        <w:jc w:val="both"/>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i/>
          <w:color w:val="auto"/>
          <w:sz w:val="28"/>
          <w:szCs w:val="28"/>
          <w:lang w:val="uk-UA" w:bidi="ar-SA"/>
        </w:rPr>
        <w:t>Опис та інструменти системи внутрішнього забезпечення якості освіти.</w:t>
      </w:r>
      <w:r w:rsidRPr="00993C6E">
        <w:rPr>
          <w:rFonts w:ascii="Times New Roman" w:eastAsia="Calibri" w:hAnsi="Times New Roman" w:cs="Times New Roman"/>
          <w:b/>
          <w:color w:val="auto"/>
          <w:sz w:val="28"/>
          <w:szCs w:val="28"/>
          <w:lang w:val="uk-UA" w:bidi="ar-SA"/>
        </w:rPr>
        <w:t xml:space="preserve"> </w:t>
      </w:r>
    </w:p>
    <w:p w:rsidR="003400A8" w:rsidRPr="00993C6E" w:rsidRDefault="003400A8" w:rsidP="003400A8">
      <w:pPr>
        <w:autoSpaceDE w:val="0"/>
        <w:autoSpaceDN w:val="0"/>
        <w:ind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Система внутрішнього забезпечення якості освітньої діяльності та якості освіти закладу освіти формується у таких напрямках:</w:t>
      </w:r>
    </w:p>
    <w:p w:rsidR="003400A8" w:rsidRPr="00993C6E"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освітнє середовище;</w:t>
      </w:r>
    </w:p>
    <w:p w:rsidR="003400A8" w:rsidRPr="00993C6E"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система оцінювання освітньої діяльності;</w:t>
      </w:r>
    </w:p>
    <w:p w:rsidR="003400A8" w:rsidRPr="00993C6E"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педагогічна діяльність;</w:t>
      </w:r>
    </w:p>
    <w:p w:rsidR="003400A8" w:rsidRPr="00993C6E"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управлінська діяльність.</w:t>
      </w:r>
    </w:p>
    <w:p w:rsidR="003400A8" w:rsidRPr="00993C6E" w:rsidRDefault="003400A8" w:rsidP="003400A8">
      <w:pPr>
        <w:autoSpaceDE w:val="0"/>
        <w:autoSpaceDN w:val="0"/>
        <w:ind w:right="99" w:firstLine="709"/>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Внутрішня система забезпечення якості освіти спрямована на реалізацію пріоритетного напряму розвитку – реалізацію комплексного підходу в умовах профільного закладу загальної середньої освіти ІІІ ступеню в контексті переходу до нової української школи.</w:t>
      </w:r>
    </w:p>
    <w:p w:rsidR="003400A8" w:rsidRPr="00993C6E" w:rsidRDefault="003400A8" w:rsidP="003400A8">
      <w:pPr>
        <w:autoSpaceDE w:val="0"/>
        <w:autoSpaceDN w:val="0"/>
        <w:ind w:right="99" w:firstLine="709"/>
        <w:jc w:val="both"/>
        <w:rPr>
          <w:rFonts w:ascii="Times New Roman" w:eastAsia="Times New Roman" w:hAnsi="Times New Roman" w:cs="Times New Roman"/>
          <w:color w:val="auto"/>
          <w:sz w:val="28"/>
          <w:szCs w:val="28"/>
          <w:lang w:val="uk-UA" w:eastAsia="uk-UA" w:bidi="uk-UA"/>
        </w:rPr>
      </w:pPr>
      <w:proofErr w:type="spellStart"/>
      <w:r w:rsidRPr="00993C6E">
        <w:rPr>
          <w:rFonts w:ascii="Times New Roman" w:eastAsia="Times New Roman" w:hAnsi="Times New Roman" w:cs="Times New Roman"/>
          <w:color w:val="auto"/>
          <w:sz w:val="28"/>
          <w:szCs w:val="28"/>
          <w:lang w:val="uk-UA" w:eastAsia="uk-UA" w:bidi="uk-UA"/>
        </w:rPr>
        <w:t>Самооцінювання</w:t>
      </w:r>
      <w:proofErr w:type="spellEnd"/>
      <w:r w:rsidRPr="00993C6E">
        <w:rPr>
          <w:rFonts w:ascii="Times New Roman" w:eastAsia="Times New Roman" w:hAnsi="Times New Roman" w:cs="Times New Roman"/>
          <w:color w:val="auto"/>
          <w:sz w:val="28"/>
          <w:szCs w:val="28"/>
          <w:lang w:val="uk-UA" w:eastAsia="uk-UA" w:bidi="uk-UA"/>
        </w:rPr>
        <w:t xml:space="preserve"> якості освітньої діяльності та якості освіти здійснюється комплексно щорічно за основними критеріями діяльності. За окремими напрямами роботи (окремими предметами або галузями) аналіз якості освітніх процесів </w:t>
      </w:r>
      <w:r w:rsidRPr="00993C6E">
        <w:rPr>
          <w:rFonts w:ascii="Times New Roman" w:eastAsia="Times New Roman" w:hAnsi="Times New Roman" w:cs="Times New Roman"/>
          <w:color w:val="auto"/>
          <w:sz w:val="28"/>
          <w:szCs w:val="28"/>
          <w:lang w:val="uk-UA" w:eastAsia="uk-UA" w:bidi="uk-UA"/>
        </w:rPr>
        <w:lastRenderedPageBreak/>
        <w:t>здійснюється глибше з періодичністю раз на 5-7 років.</w:t>
      </w:r>
    </w:p>
    <w:p w:rsidR="003400A8" w:rsidRPr="00993C6E" w:rsidRDefault="003400A8" w:rsidP="003400A8">
      <w:pPr>
        <w:autoSpaceDE w:val="0"/>
        <w:autoSpaceDN w:val="0"/>
        <w:ind w:right="100" w:firstLine="709"/>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До оцінювання залучаються адміністрація, практичний психолог закладу, окремі педагогічні працівники, батьки, працівники відділу освіти, молоді та спорту Кіцманської міської ради.</w:t>
      </w:r>
    </w:p>
    <w:p w:rsidR="003400A8" w:rsidRPr="00993C6E" w:rsidRDefault="003400A8" w:rsidP="003400A8">
      <w:pPr>
        <w:autoSpaceDE w:val="0"/>
        <w:autoSpaceDN w:val="0"/>
        <w:ind w:firstLine="709"/>
        <w:jc w:val="both"/>
        <w:outlineLvl w:val="1"/>
        <w:rPr>
          <w:rFonts w:ascii="Times New Roman" w:eastAsia="Times New Roman" w:hAnsi="Times New Roman" w:cs="Times New Roman"/>
          <w:b/>
          <w:bCs/>
          <w:i/>
          <w:color w:val="auto"/>
          <w:sz w:val="28"/>
          <w:szCs w:val="28"/>
          <w:lang w:val="uk-UA" w:eastAsia="uk-UA" w:bidi="uk-UA"/>
        </w:rPr>
      </w:pPr>
      <w:r w:rsidRPr="00993C6E">
        <w:rPr>
          <w:rFonts w:ascii="Times New Roman" w:eastAsia="Times New Roman" w:hAnsi="Times New Roman" w:cs="Times New Roman"/>
          <w:b/>
          <w:bCs/>
          <w:i/>
          <w:color w:val="auto"/>
          <w:sz w:val="28"/>
          <w:szCs w:val="28"/>
          <w:lang w:val="uk-UA" w:eastAsia="uk-UA" w:bidi="uk-UA"/>
        </w:rPr>
        <w:t>Завдання системи внутрішнього забезпечення якості освіти:</w:t>
      </w:r>
    </w:p>
    <w:p w:rsidR="003400A8" w:rsidRPr="00993C6E" w:rsidRDefault="003400A8" w:rsidP="003400A8">
      <w:pPr>
        <w:numPr>
          <w:ilvl w:val="1"/>
          <w:numId w:val="16"/>
        </w:numPr>
        <w:tabs>
          <w:tab w:val="left" w:pos="993"/>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вдосконалення матеріально-технічних умов закладу, </w:t>
      </w:r>
      <w:r w:rsidRPr="00993C6E">
        <w:rPr>
          <w:rFonts w:ascii="Times New Roman" w:eastAsia="Times New Roman" w:hAnsi="Times New Roman" w:cs="Times New Roman"/>
          <w:color w:val="auto"/>
          <w:spacing w:val="-2"/>
          <w:sz w:val="28"/>
          <w:szCs w:val="22"/>
          <w:lang w:val="uk-UA" w:eastAsia="uk-UA" w:bidi="uk-UA"/>
        </w:rPr>
        <w:t xml:space="preserve">забезпечення </w:t>
      </w:r>
      <w:r w:rsidRPr="00993C6E">
        <w:rPr>
          <w:rFonts w:ascii="Times New Roman" w:eastAsia="Times New Roman" w:hAnsi="Times New Roman" w:cs="Times New Roman"/>
          <w:color w:val="auto"/>
          <w:sz w:val="28"/>
          <w:szCs w:val="22"/>
          <w:lang w:val="uk-UA" w:eastAsia="uk-UA" w:bidi="uk-UA"/>
        </w:rPr>
        <w:t xml:space="preserve">безпеки перебування у закладі усіх учасників освітнього процесу, моніторинг </w:t>
      </w:r>
      <w:r w:rsidRPr="00993C6E">
        <w:rPr>
          <w:rFonts w:ascii="Times New Roman" w:eastAsia="Times New Roman" w:hAnsi="Times New Roman" w:cs="Times New Roman"/>
          <w:color w:val="auto"/>
          <w:spacing w:val="-7"/>
          <w:sz w:val="28"/>
          <w:szCs w:val="22"/>
          <w:lang w:val="uk-UA" w:eastAsia="uk-UA" w:bidi="uk-UA"/>
        </w:rPr>
        <w:t xml:space="preserve">та </w:t>
      </w:r>
      <w:r w:rsidRPr="00993C6E">
        <w:rPr>
          <w:rFonts w:ascii="Times New Roman" w:eastAsia="Times New Roman" w:hAnsi="Times New Roman" w:cs="Times New Roman"/>
          <w:color w:val="auto"/>
          <w:sz w:val="28"/>
          <w:szCs w:val="22"/>
          <w:lang w:val="uk-UA" w:eastAsia="uk-UA" w:bidi="uk-UA"/>
        </w:rPr>
        <w:t xml:space="preserve">оптимізація соціально-психологічного середовища, оновлення методичної </w:t>
      </w:r>
      <w:r w:rsidRPr="00993C6E">
        <w:rPr>
          <w:rFonts w:ascii="Times New Roman" w:eastAsia="Times New Roman" w:hAnsi="Times New Roman" w:cs="Times New Roman"/>
          <w:color w:val="auto"/>
          <w:spacing w:val="-4"/>
          <w:sz w:val="28"/>
          <w:szCs w:val="22"/>
          <w:lang w:val="uk-UA" w:eastAsia="uk-UA" w:bidi="uk-UA"/>
        </w:rPr>
        <w:t xml:space="preserve">бази </w:t>
      </w:r>
      <w:r w:rsidRPr="00993C6E">
        <w:rPr>
          <w:rFonts w:ascii="Times New Roman" w:eastAsia="Times New Roman" w:hAnsi="Times New Roman" w:cs="Times New Roman"/>
          <w:color w:val="auto"/>
          <w:sz w:val="28"/>
          <w:szCs w:val="22"/>
          <w:lang w:val="uk-UA" w:eastAsia="uk-UA" w:bidi="uk-UA"/>
        </w:rPr>
        <w:t>освітньої діяльності;</w:t>
      </w:r>
    </w:p>
    <w:p w:rsidR="003400A8" w:rsidRPr="00993C6E" w:rsidRDefault="003400A8" w:rsidP="003400A8">
      <w:pPr>
        <w:numPr>
          <w:ilvl w:val="1"/>
          <w:numId w:val="16"/>
        </w:numPr>
        <w:tabs>
          <w:tab w:val="left" w:pos="993"/>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3400A8" w:rsidRPr="00993C6E" w:rsidRDefault="003400A8" w:rsidP="003400A8">
      <w:pPr>
        <w:numPr>
          <w:ilvl w:val="1"/>
          <w:numId w:val="16"/>
        </w:numPr>
        <w:tabs>
          <w:tab w:val="left" w:pos="993"/>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контроль за виконанням навчальних планів та освітньої</w:t>
      </w:r>
      <w:r w:rsidRPr="00993C6E">
        <w:rPr>
          <w:rFonts w:ascii="Times New Roman" w:eastAsia="Times New Roman" w:hAnsi="Times New Roman" w:cs="Times New Roman"/>
          <w:color w:val="auto"/>
          <w:spacing w:val="49"/>
          <w:sz w:val="28"/>
          <w:szCs w:val="22"/>
          <w:lang w:val="uk-UA" w:eastAsia="uk-UA" w:bidi="uk-UA"/>
        </w:rPr>
        <w:t xml:space="preserve"> </w:t>
      </w:r>
      <w:r w:rsidRPr="00993C6E">
        <w:rPr>
          <w:rFonts w:ascii="Times New Roman" w:eastAsia="Times New Roman" w:hAnsi="Times New Roman" w:cs="Times New Roman"/>
          <w:color w:val="auto"/>
          <w:sz w:val="28"/>
          <w:szCs w:val="22"/>
          <w:lang w:val="uk-UA" w:eastAsia="uk-UA" w:bidi="uk-UA"/>
        </w:rPr>
        <w:t xml:space="preserve">програми, створення необхідних умов для підвищення фахового кваліфікаційного </w:t>
      </w:r>
      <w:r w:rsidRPr="00993C6E">
        <w:rPr>
          <w:rFonts w:ascii="Times New Roman" w:eastAsia="Times New Roman" w:hAnsi="Times New Roman" w:cs="Times New Roman"/>
          <w:color w:val="auto"/>
          <w:spacing w:val="-3"/>
          <w:sz w:val="28"/>
          <w:szCs w:val="22"/>
          <w:lang w:val="uk-UA" w:eastAsia="uk-UA" w:bidi="uk-UA"/>
        </w:rPr>
        <w:t xml:space="preserve">рівня </w:t>
      </w:r>
      <w:r w:rsidRPr="00993C6E">
        <w:rPr>
          <w:rFonts w:ascii="Times New Roman" w:eastAsia="Times New Roman" w:hAnsi="Times New Roman" w:cs="Times New Roman"/>
          <w:color w:val="auto"/>
          <w:sz w:val="28"/>
          <w:szCs w:val="22"/>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3400A8" w:rsidRPr="00993C6E" w:rsidRDefault="003400A8" w:rsidP="003400A8">
      <w:pPr>
        <w:numPr>
          <w:ilvl w:val="1"/>
          <w:numId w:val="16"/>
        </w:numPr>
        <w:tabs>
          <w:tab w:val="left" w:pos="993"/>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вдосконалення управлінських процесів в закладі на основі принципів </w:t>
      </w:r>
      <w:proofErr w:type="spellStart"/>
      <w:r w:rsidRPr="00993C6E">
        <w:rPr>
          <w:rFonts w:ascii="Times New Roman" w:eastAsia="Times New Roman" w:hAnsi="Times New Roman" w:cs="Times New Roman"/>
          <w:color w:val="auto"/>
          <w:sz w:val="28"/>
          <w:szCs w:val="22"/>
          <w:lang w:val="uk-UA" w:eastAsia="uk-UA" w:bidi="uk-UA"/>
        </w:rPr>
        <w:t>людиноцентризму</w:t>
      </w:r>
      <w:proofErr w:type="spellEnd"/>
      <w:r w:rsidRPr="00993C6E">
        <w:rPr>
          <w:rFonts w:ascii="Times New Roman" w:eastAsia="Times New Roman" w:hAnsi="Times New Roman" w:cs="Times New Roman"/>
          <w:color w:val="auto"/>
          <w:sz w:val="28"/>
          <w:szCs w:val="22"/>
          <w:lang w:val="uk-UA" w:eastAsia="uk-UA" w:bidi="uk-UA"/>
        </w:rPr>
        <w:t xml:space="preserve">, партнерства, лідерства та </w:t>
      </w:r>
      <w:proofErr w:type="spellStart"/>
      <w:r w:rsidRPr="00993C6E">
        <w:rPr>
          <w:rFonts w:ascii="Times New Roman" w:eastAsia="Times New Roman" w:hAnsi="Times New Roman" w:cs="Times New Roman"/>
          <w:color w:val="auto"/>
          <w:sz w:val="28"/>
          <w:szCs w:val="22"/>
          <w:lang w:val="uk-UA" w:eastAsia="uk-UA" w:bidi="uk-UA"/>
        </w:rPr>
        <w:t>інноваційності</w:t>
      </w:r>
      <w:proofErr w:type="spellEnd"/>
      <w:r w:rsidRPr="00993C6E">
        <w:rPr>
          <w:rFonts w:ascii="Times New Roman" w:eastAsia="Times New Roman" w:hAnsi="Times New Roman" w:cs="Times New Roman"/>
          <w:color w:val="auto"/>
          <w:sz w:val="28"/>
          <w:szCs w:val="22"/>
          <w:lang w:val="uk-UA" w:eastAsia="uk-UA" w:bidi="uk-UA"/>
        </w:rPr>
        <w:t>.</w:t>
      </w:r>
    </w:p>
    <w:p w:rsidR="003400A8" w:rsidRPr="00993C6E" w:rsidRDefault="003400A8" w:rsidP="003400A8">
      <w:pPr>
        <w:autoSpaceDE w:val="0"/>
        <w:autoSpaceDN w:val="0"/>
        <w:ind w:right="100" w:firstLine="709"/>
        <w:jc w:val="both"/>
        <w:rPr>
          <w:rFonts w:ascii="Times New Roman" w:eastAsia="Times New Roman" w:hAnsi="Times New Roman" w:cs="Times New Roman"/>
          <w:b/>
          <w:color w:val="auto"/>
          <w:sz w:val="28"/>
          <w:szCs w:val="22"/>
          <w:lang w:val="uk-UA" w:eastAsia="uk-UA" w:bidi="uk-UA"/>
        </w:rPr>
      </w:pPr>
      <w:r w:rsidRPr="00993C6E">
        <w:rPr>
          <w:rFonts w:ascii="Times New Roman" w:eastAsia="Times New Roman" w:hAnsi="Times New Roman" w:cs="Times New Roman"/>
          <w:b/>
          <w:color w:val="auto"/>
          <w:sz w:val="28"/>
          <w:szCs w:val="22"/>
          <w:lang w:val="uk-UA" w:eastAsia="uk-UA" w:bidi="uk-UA"/>
        </w:rPr>
        <w:t xml:space="preserve">Якість освітнього середовища аналізується за </w:t>
      </w:r>
      <w:r w:rsidRPr="00993C6E">
        <w:rPr>
          <w:rFonts w:ascii="Times New Roman" w:eastAsia="Times New Roman" w:hAnsi="Times New Roman" w:cs="Times New Roman"/>
          <w:b/>
          <w:color w:val="auto"/>
          <w:spacing w:val="-3"/>
          <w:sz w:val="28"/>
          <w:szCs w:val="22"/>
          <w:lang w:val="uk-UA" w:eastAsia="uk-UA" w:bidi="uk-UA"/>
        </w:rPr>
        <w:t xml:space="preserve">такими </w:t>
      </w:r>
      <w:r w:rsidRPr="00993C6E">
        <w:rPr>
          <w:rFonts w:ascii="Times New Roman" w:eastAsia="Times New Roman" w:hAnsi="Times New Roman" w:cs="Times New Roman"/>
          <w:b/>
          <w:color w:val="auto"/>
          <w:sz w:val="28"/>
          <w:szCs w:val="22"/>
          <w:lang w:val="uk-UA" w:eastAsia="uk-UA" w:bidi="uk-UA"/>
        </w:rPr>
        <w:t>критеріями:</w:t>
      </w:r>
    </w:p>
    <w:p w:rsidR="003400A8" w:rsidRPr="00993C6E" w:rsidRDefault="003400A8" w:rsidP="003400A8">
      <w:pPr>
        <w:numPr>
          <w:ilvl w:val="1"/>
          <w:numId w:val="14"/>
        </w:numPr>
        <w:tabs>
          <w:tab w:val="left" w:pos="1134"/>
          <w:tab w:val="left" w:pos="1949"/>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Забезпечення комфортних і безпечних умов навчання та </w:t>
      </w:r>
      <w:r w:rsidRPr="00993C6E">
        <w:rPr>
          <w:rFonts w:ascii="Times New Roman" w:eastAsia="Times New Roman" w:hAnsi="Times New Roman" w:cs="Times New Roman"/>
          <w:color w:val="auto"/>
          <w:spacing w:val="-3"/>
          <w:sz w:val="28"/>
          <w:szCs w:val="22"/>
          <w:lang w:val="uk-UA" w:eastAsia="uk-UA" w:bidi="uk-UA"/>
        </w:rPr>
        <w:t xml:space="preserve">праці </w:t>
      </w:r>
      <w:r w:rsidRPr="00993C6E">
        <w:rPr>
          <w:rFonts w:ascii="Times New Roman" w:eastAsia="Times New Roman" w:hAnsi="Times New Roman" w:cs="Times New Roman"/>
          <w:color w:val="auto"/>
          <w:sz w:val="28"/>
          <w:szCs w:val="22"/>
          <w:lang w:val="uk-UA" w:eastAsia="uk-UA" w:bidi="uk-UA"/>
        </w:rPr>
        <w:t>(організація приміщень та території закладу).</w:t>
      </w:r>
    </w:p>
    <w:p w:rsidR="003400A8" w:rsidRPr="00993C6E" w:rsidRDefault="003400A8" w:rsidP="003400A8">
      <w:pPr>
        <w:numPr>
          <w:ilvl w:val="1"/>
          <w:numId w:val="14"/>
        </w:numPr>
        <w:tabs>
          <w:tab w:val="left" w:pos="1134"/>
          <w:tab w:val="left" w:pos="1884"/>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забезпечення навчальними та іншими приміщеннями з відповідним обладнанням, що необхідні для реалізації освітньої програми.</w:t>
      </w:r>
    </w:p>
    <w:p w:rsidR="003400A8" w:rsidRPr="00993C6E" w:rsidRDefault="003400A8" w:rsidP="003400A8">
      <w:pPr>
        <w:numPr>
          <w:ilvl w:val="1"/>
          <w:numId w:val="14"/>
        </w:numPr>
        <w:tabs>
          <w:tab w:val="left" w:pos="1134"/>
          <w:tab w:val="left" w:pos="1802"/>
        </w:tabs>
        <w:autoSpaceDE w:val="0"/>
        <w:autoSpaceDN w:val="0"/>
        <w:spacing w:before="78"/>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993C6E">
        <w:rPr>
          <w:rFonts w:ascii="Times New Roman" w:eastAsia="Times New Roman" w:hAnsi="Times New Roman" w:cs="Times New Roman"/>
          <w:color w:val="auto"/>
          <w:spacing w:val="-13"/>
          <w:sz w:val="28"/>
          <w:szCs w:val="22"/>
          <w:lang w:val="uk-UA" w:eastAsia="uk-UA" w:bidi="uk-UA"/>
        </w:rPr>
        <w:t xml:space="preserve">в </w:t>
      </w:r>
      <w:r w:rsidRPr="00993C6E">
        <w:rPr>
          <w:rFonts w:ascii="Times New Roman" w:eastAsia="Times New Roman" w:hAnsi="Times New Roman" w:cs="Times New Roman"/>
          <w:color w:val="auto"/>
          <w:sz w:val="28"/>
          <w:szCs w:val="22"/>
          <w:lang w:val="uk-UA" w:eastAsia="uk-UA" w:bidi="uk-UA"/>
        </w:rPr>
        <w:t>умовах надзвичайних ситуацій.</w:t>
      </w:r>
    </w:p>
    <w:p w:rsidR="003400A8" w:rsidRPr="00993C6E" w:rsidRDefault="003400A8" w:rsidP="003400A8">
      <w:pPr>
        <w:numPr>
          <w:ilvl w:val="1"/>
          <w:numId w:val="14"/>
        </w:numPr>
        <w:tabs>
          <w:tab w:val="left" w:pos="1134"/>
          <w:tab w:val="left" w:pos="1777"/>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Обізнаність працівників з правилами поведінки в разі нещасного </w:t>
      </w:r>
      <w:r w:rsidRPr="00993C6E">
        <w:rPr>
          <w:rFonts w:ascii="Times New Roman" w:eastAsia="Times New Roman" w:hAnsi="Times New Roman" w:cs="Times New Roman"/>
          <w:color w:val="auto"/>
          <w:spacing w:val="-3"/>
          <w:sz w:val="28"/>
          <w:szCs w:val="22"/>
          <w:lang w:val="uk-UA" w:eastAsia="uk-UA" w:bidi="uk-UA"/>
        </w:rPr>
        <w:t xml:space="preserve">випадку </w:t>
      </w:r>
      <w:r w:rsidRPr="00993C6E">
        <w:rPr>
          <w:rFonts w:ascii="Times New Roman" w:eastAsia="Times New Roman" w:hAnsi="Times New Roman" w:cs="Times New Roman"/>
          <w:color w:val="auto"/>
          <w:sz w:val="28"/>
          <w:szCs w:val="22"/>
          <w:lang w:val="uk-UA" w:eastAsia="uk-UA" w:bidi="uk-UA"/>
        </w:rPr>
        <w:t xml:space="preserve">зі здобувачами освіти та працівниками закладу освіти чи раптового погіршення </w:t>
      </w:r>
      <w:r w:rsidRPr="00993C6E">
        <w:rPr>
          <w:rFonts w:ascii="Times New Roman" w:eastAsia="Times New Roman" w:hAnsi="Times New Roman" w:cs="Times New Roman"/>
          <w:color w:val="auto"/>
          <w:spacing w:val="-7"/>
          <w:sz w:val="28"/>
          <w:szCs w:val="22"/>
          <w:lang w:val="uk-UA" w:eastAsia="uk-UA" w:bidi="uk-UA"/>
        </w:rPr>
        <w:t xml:space="preserve">їх </w:t>
      </w:r>
      <w:r w:rsidRPr="00993C6E">
        <w:rPr>
          <w:rFonts w:ascii="Times New Roman" w:eastAsia="Times New Roman" w:hAnsi="Times New Roman" w:cs="Times New Roman"/>
          <w:color w:val="auto"/>
          <w:sz w:val="28"/>
          <w:szCs w:val="22"/>
          <w:lang w:val="uk-UA" w:eastAsia="uk-UA" w:bidi="uk-UA"/>
        </w:rPr>
        <w:t>стану здоров’я.</w:t>
      </w:r>
    </w:p>
    <w:p w:rsidR="003400A8" w:rsidRPr="00993C6E" w:rsidRDefault="003400A8" w:rsidP="003400A8">
      <w:pPr>
        <w:numPr>
          <w:ilvl w:val="1"/>
          <w:numId w:val="14"/>
        </w:numPr>
        <w:tabs>
          <w:tab w:val="left" w:pos="1134"/>
          <w:tab w:val="left" w:pos="1765"/>
        </w:tabs>
        <w:autoSpaceDE w:val="0"/>
        <w:autoSpaceDN w:val="0"/>
        <w:ind w:left="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Створення умов для харчування здобувачів освіти і працівників.</w:t>
      </w:r>
    </w:p>
    <w:p w:rsidR="003400A8" w:rsidRPr="00993C6E" w:rsidRDefault="003400A8" w:rsidP="003400A8">
      <w:pPr>
        <w:numPr>
          <w:ilvl w:val="1"/>
          <w:numId w:val="14"/>
        </w:numPr>
        <w:tabs>
          <w:tab w:val="left" w:pos="1134"/>
          <w:tab w:val="left" w:pos="1954"/>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3400A8" w:rsidRPr="00993C6E" w:rsidRDefault="003400A8" w:rsidP="003400A8">
      <w:pPr>
        <w:numPr>
          <w:ilvl w:val="1"/>
          <w:numId w:val="14"/>
        </w:numPr>
        <w:tabs>
          <w:tab w:val="left" w:pos="1134"/>
          <w:tab w:val="left" w:pos="1909"/>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Адаптація та інтеграція здобувачів освіти до освітнього процесу, професійна адаптація працівників.</w:t>
      </w:r>
    </w:p>
    <w:p w:rsidR="003400A8" w:rsidRPr="00993C6E" w:rsidRDefault="003400A8" w:rsidP="003400A8">
      <w:pPr>
        <w:numPr>
          <w:ilvl w:val="1"/>
          <w:numId w:val="14"/>
        </w:numPr>
        <w:tabs>
          <w:tab w:val="left" w:pos="1134"/>
          <w:tab w:val="left" w:pos="1765"/>
        </w:tabs>
        <w:autoSpaceDE w:val="0"/>
        <w:autoSpaceDN w:val="0"/>
        <w:ind w:left="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Запобігання будь-яким проявам дискримінації, булінгу в закладі.</w:t>
      </w:r>
    </w:p>
    <w:p w:rsidR="003400A8" w:rsidRPr="00993C6E" w:rsidRDefault="003400A8" w:rsidP="003400A8">
      <w:pPr>
        <w:numPr>
          <w:ilvl w:val="1"/>
          <w:numId w:val="14"/>
        </w:numPr>
        <w:tabs>
          <w:tab w:val="left" w:pos="1134"/>
          <w:tab w:val="left" w:pos="1821"/>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Забезпечення етичних норм, повагу до гідності, прав і свобод </w:t>
      </w:r>
      <w:r w:rsidRPr="00993C6E">
        <w:rPr>
          <w:rFonts w:ascii="Times New Roman" w:eastAsia="Times New Roman" w:hAnsi="Times New Roman" w:cs="Times New Roman"/>
          <w:color w:val="auto"/>
          <w:spacing w:val="-3"/>
          <w:sz w:val="28"/>
          <w:szCs w:val="22"/>
          <w:lang w:val="uk-UA" w:eastAsia="uk-UA" w:bidi="uk-UA"/>
        </w:rPr>
        <w:t xml:space="preserve">людини </w:t>
      </w:r>
      <w:r w:rsidRPr="00993C6E">
        <w:rPr>
          <w:rFonts w:ascii="Times New Roman" w:eastAsia="Times New Roman" w:hAnsi="Times New Roman" w:cs="Times New Roman"/>
          <w:color w:val="auto"/>
          <w:sz w:val="28"/>
          <w:szCs w:val="22"/>
          <w:lang w:val="uk-UA" w:eastAsia="uk-UA" w:bidi="uk-UA"/>
        </w:rPr>
        <w:t>через дотримання правил поведінки учасників освітнього процесу в закладі освіти.</w:t>
      </w:r>
    </w:p>
    <w:p w:rsidR="003400A8" w:rsidRPr="00993C6E" w:rsidRDefault="003400A8" w:rsidP="003400A8">
      <w:pPr>
        <w:numPr>
          <w:ilvl w:val="1"/>
          <w:numId w:val="14"/>
        </w:numPr>
        <w:tabs>
          <w:tab w:val="left" w:pos="1134"/>
          <w:tab w:val="left" w:pos="2028"/>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Здатність освітнього середовища мотивувати здобувачів освіти </w:t>
      </w:r>
      <w:r w:rsidRPr="00993C6E">
        <w:rPr>
          <w:rFonts w:ascii="Times New Roman" w:eastAsia="Times New Roman" w:hAnsi="Times New Roman" w:cs="Times New Roman"/>
          <w:color w:val="auto"/>
          <w:spacing w:val="-9"/>
          <w:sz w:val="28"/>
          <w:szCs w:val="22"/>
          <w:lang w:val="uk-UA" w:eastAsia="uk-UA" w:bidi="uk-UA"/>
        </w:rPr>
        <w:t>до</w:t>
      </w:r>
      <w:r w:rsidRPr="00993C6E">
        <w:rPr>
          <w:rFonts w:ascii="Times New Roman" w:eastAsia="Times New Roman" w:hAnsi="Times New Roman" w:cs="Times New Roman"/>
          <w:color w:val="auto"/>
          <w:spacing w:val="52"/>
          <w:sz w:val="28"/>
          <w:szCs w:val="22"/>
          <w:lang w:val="uk-UA" w:eastAsia="uk-UA" w:bidi="uk-UA"/>
        </w:rPr>
        <w:t xml:space="preserve"> </w:t>
      </w:r>
      <w:r w:rsidRPr="00993C6E">
        <w:rPr>
          <w:rFonts w:ascii="Times New Roman" w:eastAsia="Times New Roman" w:hAnsi="Times New Roman" w:cs="Times New Roman"/>
          <w:color w:val="auto"/>
          <w:sz w:val="28"/>
          <w:szCs w:val="22"/>
          <w:lang w:val="uk-UA" w:eastAsia="uk-UA" w:bidi="uk-UA"/>
        </w:rPr>
        <w:t xml:space="preserve">оволодіння ключовими </w:t>
      </w:r>
      <w:proofErr w:type="spellStart"/>
      <w:r w:rsidRPr="00993C6E">
        <w:rPr>
          <w:rFonts w:ascii="Times New Roman" w:eastAsia="Times New Roman" w:hAnsi="Times New Roman" w:cs="Times New Roman"/>
          <w:color w:val="auto"/>
          <w:sz w:val="28"/>
          <w:szCs w:val="22"/>
          <w:lang w:val="uk-UA" w:eastAsia="uk-UA" w:bidi="uk-UA"/>
        </w:rPr>
        <w:t>компетентностями</w:t>
      </w:r>
      <w:proofErr w:type="spellEnd"/>
      <w:r w:rsidRPr="00993C6E">
        <w:rPr>
          <w:rFonts w:ascii="Times New Roman" w:eastAsia="Times New Roman" w:hAnsi="Times New Roman" w:cs="Times New Roman"/>
          <w:color w:val="auto"/>
          <w:sz w:val="28"/>
          <w:szCs w:val="22"/>
          <w:lang w:val="uk-UA" w:eastAsia="uk-UA" w:bidi="uk-UA"/>
        </w:rPr>
        <w:t xml:space="preserve"> та наскрізними уміннями, </w:t>
      </w:r>
      <w:r w:rsidRPr="00993C6E">
        <w:rPr>
          <w:rFonts w:ascii="Times New Roman" w:eastAsia="Times New Roman" w:hAnsi="Times New Roman" w:cs="Times New Roman"/>
          <w:color w:val="auto"/>
          <w:spacing w:val="-3"/>
          <w:sz w:val="28"/>
          <w:szCs w:val="22"/>
          <w:lang w:val="uk-UA" w:eastAsia="uk-UA" w:bidi="uk-UA"/>
        </w:rPr>
        <w:t xml:space="preserve">ведення </w:t>
      </w:r>
      <w:r w:rsidRPr="00993C6E">
        <w:rPr>
          <w:rFonts w:ascii="Times New Roman" w:eastAsia="Times New Roman" w:hAnsi="Times New Roman" w:cs="Times New Roman"/>
          <w:color w:val="auto"/>
          <w:sz w:val="28"/>
          <w:szCs w:val="22"/>
          <w:lang w:val="uk-UA" w:eastAsia="uk-UA" w:bidi="uk-UA"/>
        </w:rPr>
        <w:t>здорового способу життя.</w:t>
      </w:r>
    </w:p>
    <w:p w:rsidR="003400A8" w:rsidRPr="00993C6E" w:rsidRDefault="003400A8" w:rsidP="003400A8">
      <w:pPr>
        <w:autoSpaceDE w:val="0"/>
        <w:autoSpaceDN w:val="0"/>
        <w:ind w:right="100" w:firstLine="709"/>
        <w:jc w:val="both"/>
        <w:rPr>
          <w:rFonts w:ascii="Times New Roman" w:eastAsia="Times New Roman" w:hAnsi="Times New Roman" w:cs="Times New Roman"/>
          <w:b/>
          <w:color w:val="auto"/>
          <w:sz w:val="28"/>
          <w:szCs w:val="22"/>
          <w:lang w:val="uk-UA" w:eastAsia="uk-UA" w:bidi="uk-UA"/>
        </w:rPr>
      </w:pPr>
      <w:r w:rsidRPr="00993C6E">
        <w:rPr>
          <w:rFonts w:ascii="Times New Roman" w:eastAsia="Times New Roman" w:hAnsi="Times New Roman" w:cs="Times New Roman"/>
          <w:b/>
          <w:color w:val="auto"/>
          <w:sz w:val="28"/>
          <w:szCs w:val="22"/>
          <w:lang w:val="uk-UA" w:eastAsia="uk-UA" w:bidi="uk-UA"/>
        </w:rPr>
        <w:t>Система оцінювання здобувачів освіти аналізується за</w:t>
      </w:r>
      <w:r w:rsidRPr="00993C6E">
        <w:rPr>
          <w:rFonts w:ascii="Times New Roman" w:eastAsia="Times New Roman" w:hAnsi="Times New Roman" w:cs="Times New Roman"/>
          <w:b/>
          <w:color w:val="auto"/>
          <w:spacing w:val="51"/>
          <w:sz w:val="28"/>
          <w:szCs w:val="22"/>
          <w:lang w:val="uk-UA" w:eastAsia="uk-UA" w:bidi="uk-UA"/>
        </w:rPr>
        <w:t xml:space="preserve"> </w:t>
      </w:r>
      <w:r w:rsidRPr="00993C6E">
        <w:rPr>
          <w:rFonts w:ascii="Times New Roman" w:eastAsia="Times New Roman" w:hAnsi="Times New Roman" w:cs="Times New Roman"/>
          <w:b/>
          <w:color w:val="auto"/>
          <w:spacing w:val="-3"/>
          <w:sz w:val="28"/>
          <w:szCs w:val="22"/>
          <w:lang w:val="uk-UA" w:eastAsia="uk-UA" w:bidi="uk-UA"/>
        </w:rPr>
        <w:t xml:space="preserve">такими </w:t>
      </w:r>
      <w:r w:rsidRPr="00993C6E">
        <w:rPr>
          <w:rFonts w:ascii="Times New Roman" w:eastAsia="Times New Roman" w:hAnsi="Times New Roman" w:cs="Times New Roman"/>
          <w:b/>
          <w:color w:val="auto"/>
          <w:sz w:val="28"/>
          <w:szCs w:val="22"/>
          <w:lang w:val="uk-UA" w:eastAsia="uk-UA" w:bidi="uk-UA"/>
        </w:rPr>
        <w:t>критеріями:</w:t>
      </w:r>
    </w:p>
    <w:p w:rsidR="003400A8" w:rsidRPr="00993C6E" w:rsidRDefault="003400A8" w:rsidP="003400A8">
      <w:pPr>
        <w:numPr>
          <w:ilvl w:val="0"/>
          <w:numId w:val="13"/>
        </w:numPr>
        <w:tabs>
          <w:tab w:val="left" w:pos="1134"/>
          <w:tab w:val="left" w:pos="1770"/>
        </w:tabs>
        <w:autoSpaceDE w:val="0"/>
        <w:autoSpaceDN w:val="0"/>
        <w:ind w:left="0" w:right="99"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Надання педагогічними працівниками інформації про критерії, правила </w:t>
      </w:r>
      <w:r w:rsidRPr="00993C6E">
        <w:rPr>
          <w:rFonts w:ascii="Times New Roman" w:eastAsia="Times New Roman" w:hAnsi="Times New Roman" w:cs="Times New Roman"/>
          <w:color w:val="auto"/>
          <w:spacing w:val="-8"/>
          <w:sz w:val="28"/>
          <w:szCs w:val="22"/>
          <w:lang w:val="uk-UA" w:eastAsia="uk-UA" w:bidi="uk-UA"/>
        </w:rPr>
        <w:t xml:space="preserve">та </w:t>
      </w:r>
      <w:r w:rsidRPr="00993C6E">
        <w:rPr>
          <w:rFonts w:ascii="Times New Roman" w:eastAsia="Times New Roman" w:hAnsi="Times New Roman" w:cs="Times New Roman"/>
          <w:color w:val="auto"/>
          <w:sz w:val="28"/>
          <w:szCs w:val="22"/>
          <w:lang w:val="uk-UA" w:eastAsia="uk-UA" w:bidi="uk-UA"/>
        </w:rPr>
        <w:t>процедури оцінювання навчальних досягнень учнів.</w:t>
      </w:r>
    </w:p>
    <w:p w:rsidR="003400A8" w:rsidRPr="00993C6E" w:rsidRDefault="003400A8" w:rsidP="003400A8">
      <w:pPr>
        <w:numPr>
          <w:ilvl w:val="0"/>
          <w:numId w:val="13"/>
        </w:numPr>
        <w:tabs>
          <w:tab w:val="left" w:pos="1134"/>
          <w:tab w:val="left" w:pos="2060"/>
          <w:tab w:val="left" w:pos="2061"/>
          <w:tab w:val="left" w:pos="3609"/>
          <w:tab w:val="left" w:pos="4946"/>
          <w:tab w:val="left" w:pos="6723"/>
          <w:tab w:val="left" w:pos="7220"/>
          <w:tab w:val="left" w:pos="8440"/>
          <w:tab w:val="left" w:pos="9552"/>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Сприяння системи оцінювання в закладі освіти </w:t>
      </w:r>
      <w:r w:rsidRPr="00993C6E">
        <w:rPr>
          <w:rFonts w:ascii="Times New Roman" w:eastAsia="Times New Roman" w:hAnsi="Times New Roman" w:cs="Times New Roman"/>
          <w:color w:val="auto"/>
          <w:spacing w:val="-1"/>
          <w:sz w:val="28"/>
          <w:szCs w:val="22"/>
          <w:lang w:val="uk-UA" w:eastAsia="uk-UA" w:bidi="uk-UA"/>
        </w:rPr>
        <w:t xml:space="preserve">реалізації </w:t>
      </w:r>
      <w:proofErr w:type="spellStart"/>
      <w:r w:rsidRPr="00993C6E">
        <w:rPr>
          <w:rFonts w:ascii="Times New Roman" w:eastAsia="Times New Roman" w:hAnsi="Times New Roman" w:cs="Times New Roman"/>
          <w:color w:val="auto"/>
          <w:sz w:val="28"/>
          <w:szCs w:val="22"/>
          <w:lang w:val="uk-UA" w:eastAsia="uk-UA" w:bidi="uk-UA"/>
        </w:rPr>
        <w:t>компетентнісного</w:t>
      </w:r>
      <w:proofErr w:type="spellEnd"/>
      <w:r w:rsidRPr="00993C6E">
        <w:rPr>
          <w:rFonts w:ascii="Times New Roman" w:eastAsia="Times New Roman" w:hAnsi="Times New Roman" w:cs="Times New Roman"/>
          <w:color w:val="auto"/>
          <w:sz w:val="28"/>
          <w:szCs w:val="22"/>
          <w:lang w:val="uk-UA" w:eastAsia="uk-UA" w:bidi="uk-UA"/>
        </w:rPr>
        <w:t xml:space="preserve"> підходу до навчання.</w:t>
      </w:r>
    </w:p>
    <w:p w:rsidR="003400A8" w:rsidRPr="00993C6E" w:rsidRDefault="003400A8" w:rsidP="003400A8">
      <w:pPr>
        <w:numPr>
          <w:ilvl w:val="0"/>
          <w:numId w:val="13"/>
        </w:numPr>
        <w:tabs>
          <w:tab w:val="left" w:pos="1134"/>
          <w:tab w:val="left" w:pos="1862"/>
        </w:tabs>
        <w:autoSpaceDE w:val="0"/>
        <w:autoSpaceDN w:val="0"/>
        <w:ind w:left="0" w:right="100"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lastRenderedPageBreak/>
        <w:t xml:space="preserve">Сприйняття здобувачами освіти оцінювання результатів навчання </w:t>
      </w:r>
      <w:r w:rsidRPr="00993C6E">
        <w:rPr>
          <w:rFonts w:ascii="Times New Roman" w:eastAsia="Times New Roman" w:hAnsi="Times New Roman" w:cs="Times New Roman"/>
          <w:color w:val="auto"/>
          <w:spacing w:val="-7"/>
          <w:sz w:val="28"/>
          <w:szCs w:val="22"/>
          <w:lang w:val="uk-UA" w:eastAsia="uk-UA" w:bidi="uk-UA"/>
        </w:rPr>
        <w:t xml:space="preserve">як </w:t>
      </w:r>
      <w:r w:rsidRPr="00993C6E">
        <w:rPr>
          <w:rFonts w:ascii="Times New Roman" w:eastAsia="Times New Roman" w:hAnsi="Times New Roman" w:cs="Times New Roman"/>
          <w:color w:val="auto"/>
          <w:sz w:val="28"/>
          <w:szCs w:val="22"/>
          <w:lang w:val="uk-UA" w:eastAsia="uk-UA" w:bidi="uk-UA"/>
        </w:rPr>
        <w:t>справедливого і об’єктивного.</w:t>
      </w:r>
    </w:p>
    <w:p w:rsidR="003400A8" w:rsidRPr="00993C6E" w:rsidRDefault="003400A8" w:rsidP="003400A8">
      <w:pPr>
        <w:numPr>
          <w:ilvl w:val="0"/>
          <w:numId w:val="13"/>
        </w:numPr>
        <w:tabs>
          <w:tab w:val="left" w:pos="1134"/>
          <w:tab w:val="left" w:pos="1839"/>
        </w:tabs>
        <w:autoSpaceDE w:val="0"/>
        <w:autoSpaceDN w:val="0"/>
        <w:ind w:left="0" w:right="99"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Застосування внутрішнього моніторингу, що передбачає </w:t>
      </w:r>
      <w:r w:rsidRPr="00993C6E">
        <w:rPr>
          <w:rFonts w:ascii="Times New Roman" w:eastAsia="Times New Roman" w:hAnsi="Times New Roman" w:cs="Times New Roman"/>
          <w:color w:val="auto"/>
          <w:spacing w:val="-2"/>
          <w:sz w:val="28"/>
          <w:szCs w:val="22"/>
          <w:lang w:val="uk-UA" w:eastAsia="uk-UA" w:bidi="uk-UA"/>
        </w:rPr>
        <w:t xml:space="preserve">систематичне </w:t>
      </w:r>
      <w:r w:rsidRPr="00993C6E">
        <w:rPr>
          <w:rFonts w:ascii="Times New Roman" w:eastAsia="Times New Roman" w:hAnsi="Times New Roman" w:cs="Times New Roman"/>
          <w:color w:val="auto"/>
          <w:sz w:val="28"/>
          <w:szCs w:val="22"/>
          <w:lang w:val="uk-UA" w:eastAsia="uk-UA" w:bidi="uk-UA"/>
        </w:rPr>
        <w:t>відстеження та коригування результатів навчання кожного здобувача освіти.</w:t>
      </w:r>
    </w:p>
    <w:p w:rsidR="003400A8" w:rsidRPr="00993C6E" w:rsidRDefault="003400A8" w:rsidP="003400A8">
      <w:pPr>
        <w:numPr>
          <w:ilvl w:val="0"/>
          <w:numId w:val="13"/>
        </w:numPr>
        <w:tabs>
          <w:tab w:val="left" w:pos="1134"/>
          <w:tab w:val="left" w:pos="1765"/>
        </w:tabs>
        <w:autoSpaceDE w:val="0"/>
        <w:autoSpaceDN w:val="0"/>
        <w:ind w:left="0"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Упровадження системи формувального оцінювання.</w:t>
      </w:r>
    </w:p>
    <w:p w:rsidR="003400A8" w:rsidRPr="00993C6E" w:rsidRDefault="003400A8" w:rsidP="003400A8">
      <w:pPr>
        <w:numPr>
          <w:ilvl w:val="0"/>
          <w:numId w:val="13"/>
        </w:numPr>
        <w:tabs>
          <w:tab w:val="left" w:pos="1134"/>
          <w:tab w:val="left" w:pos="1766"/>
        </w:tabs>
        <w:autoSpaceDE w:val="0"/>
        <w:autoSpaceDN w:val="0"/>
        <w:ind w:left="0" w:right="99"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Формування у здобувачів освіти відповідального ставлення до результатів навчання.</w:t>
      </w:r>
    </w:p>
    <w:p w:rsidR="003400A8" w:rsidRPr="00993C6E" w:rsidRDefault="003400A8" w:rsidP="003400A8">
      <w:pPr>
        <w:numPr>
          <w:ilvl w:val="0"/>
          <w:numId w:val="13"/>
        </w:numPr>
        <w:tabs>
          <w:tab w:val="left" w:pos="1134"/>
          <w:tab w:val="left" w:pos="1765"/>
        </w:tabs>
        <w:autoSpaceDE w:val="0"/>
        <w:autoSpaceDN w:val="0"/>
        <w:ind w:left="0"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Забезпечення </w:t>
      </w:r>
      <w:proofErr w:type="spellStart"/>
      <w:r w:rsidRPr="00993C6E">
        <w:rPr>
          <w:rFonts w:ascii="Times New Roman" w:eastAsia="Times New Roman" w:hAnsi="Times New Roman" w:cs="Times New Roman"/>
          <w:color w:val="auto"/>
          <w:sz w:val="28"/>
          <w:szCs w:val="22"/>
          <w:lang w:val="uk-UA" w:eastAsia="uk-UA" w:bidi="uk-UA"/>
        </w:rPr>
        <w:t>самооцінювання</w:t>
      </w:r>
      <w:proofErr w:type="spellEnd"/>
      <w:r w:rsidRPr="00993C6E">
        <w:rPr>
          <w:rFonts w:ascii="Times New Roman" w:eastAsia="Times New Roman" w:hAnsi="Times New Roman" w:cs="Times New Roman"/>
          <w:color w:val="auto"/>
          <w:sz w:val="28"/>
          <w:szCs w:val="22"/>
          <w:lang w:val="uk-UA" w:eastAsia="uk-UA" w:bidi="uk-UA"/>
        </w:rPr>
        <w:t xml:space="preserve"> та </w:t>
      </w:r>
      <w:proofErr w:type="spellStart"/>
      <w:r w:rsidRPr="00993C6E">
        <w:rPr>
          <w:rFonts w:ascii="Times New Roman" w:eastAsia="Times New Roman" w:hAnsi="Times New Roman" w:cs="Times New Roman"/>
          <w:color w:val="auto"/>
          <w:sz w:val="28"/>
          <w:szCs w:val="22"/>
          <w:lang w:val="uk-UA" w:eastAsia="uk-UA" w:bidi="uk-UA"/>
        </w:rPr>
        <w:t>взаємооцінювання</w:t>
      </w:r>
      <w:proofErr w:type="spellEnd"/>
      <w:r w:rsidRPr="00993C6E">
        <w:rPr>
          <w:rFonts w:ascii="Times New Roman" w:eastAsia="Times New Roman" w:hAnsi="Times New Roman" w:cs="Times New Roman"/>
          <w:color w:val="auto"/>
          <w:sz w:val="28"/>
          <w:szCs w:val="22"/>
          <w:lang w:val="uk-UA" w:eastAsia="uk-UA" w:bidi="uk-UA"/>
        </w:rPr>
        <w:t xml:space="preserve"> здобувачів освіти.</w:t>
      </w:r>
    </w:p>
    <w:p w:rsidR="003400A8" w:rsidRPr="00993C6E" w:rsidRDefault="003400A8" w:rsidP="003400A8">
      <w:pPr>
        <w:tabs>
          <w:tab w:val="left" w:pos="2587"/>
          <w:tab w:val="left" w:pos="4311"/>
          <w:tab w:val="left" w:pos="5879"/>
          <w:tab w:val="left" w:pos="7660"/>
          <w:tab w:val="left" w:pos="8615"/>
          <w:tab w:val="left" w:pos="10446"/>
        </w:tabs>
        <w:autoSpaceDE w:val="0"/>
        <w:autoSpaceDN w:val="0"/>
        <w:ind w:right="99" w:firstLine="709"/>
        <w:jc w:val="both"/>
        <w:rPr>
          <w:rFonts w:ascii="Times New Roman" w:eastAsia="Times New Roman" w:hAnsi="Times New Roman" w:cs="Times New Roman"/>
          <w:b/>
          <w:color w:val="auto"/>
          <w:sz w:val="28"/>
          <w:szCs w:val="22"/>
          <w:lang w:val="uk-UA" w:eastAsia="uk-UA" w:bidi="uk-UA"/>
        </w:rPr>
      </w:pPr>
      <w:r w:rsidRPr="00993C6E">
        <w:rPr>
          <w:rFonts w:ascii="Times New Roman" w:eastAsia="Times New Roman" w:hAnsi="Times New Roman" w:cs="Times New Roman"/>
          <w:b/>
          <w:color w:val="auto"/>
          <w:sz w:val="28"/>
          <w:szCs w:val="22"/>
          <w:lang w:val="uk-UA" w:eastAsia="uk-UA" w:bidi="uk-UA"/>
        </w:rPr>
        <w:t xml:space="preserve">Якість педагогічної діяльності працівників аналізується </w:t>
      </w:r>
      <w:r w:rsidRPr="00993C6E">
        <w:rPr>
          <w:rFonts w:ascii="Times New Roman" w:eastAsia="Times New Roman" w:hAnsi="Times New Roman" w:cs="Times New Roman"/>
          <w:b/>
          <w:color w:val="auto"/>
          <w:spacing w:val="-9"/>
          <w:sz w:val="28"/>
          <w:szCs w:val="22"/>
          <w:lang w:val="uk-UA" w:eastAsia="uk-UA" w:bidi="uk-UA"/>
        </w:rPr>
        <w:t xml:space="preserve">за </w:t>
      </w:r>
      <w:r w:rsidRPr="00993C6E">
        <w:rPr>
          <w:rFonts w:ascii="Times New Roman" w:eastAsia="Times New Roman" w:hAnsi="Times New Roman" w:cs="Times New Roman"/>
          <w:b/>
          <w:color w:val="auto"/>
          <w:sz w:val="28"/>
          <w:szCs w:val="22"/>
          <w:lang w:val="uk-UA" w:eastAsia="uk-UA" w:bidi="uk-UA"/>
        </w:rPr>
        <w:t>такими критеріями:</w:t>
      </w:r>
    </w:p>
    <w:p w:rsidR="003400A8" w:rsidRPr="00993C6E" w:rsidRDefault="003400A8" w:rsidP="003400A8">
      <w:pPr>
        <w:pStyle w:val="a7"/>
        <w:numPr>
          <w:ilvl w:val="0"/>
          <w:numId w:val="17"/>
        </w:numPr>
        <w:tabs>
          <w:tab w:val="left" w:pos="1134"/>
        </w:tabs>
        <w:autoSpaceDE w:val="0"/>
        <w:autoSpaceDN w:val="0"/>
        <w:ind w:left="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Планування власної діяльність, аналіз її результативність.</w:t>
      </w:r>
    </w:p>
    <w:p w:rsidR="003400A8" w:rsidRPr="00993C6E" w:rsidRDefault="003400A8" w:rsidP="003400A8">
      <w:pPr>
        <w:pStyle w:val="a7"/>
        <w:numPr>
          <w:ilvl w:val="0"/>
          <w:numId w:val="17"/>
        </w:numPr>
        <w:tabs>
          <w:tab w:val="left" w:pos="1134"/>
          <w:tab w:val="left" w:pos="1930"/>
          <w:tab w:val="left" w:pos="1931"/>
          <w:tab w:val="left" w:pos="3765"/>
          <w:tab w:val="left" w:pos="4965"/>
          <w:tab w:val="left" w:pos="6568"/>
          <w:tab w:val="left" w:pos="7146"/>
          <w:tab w:val="left" w:pos="8726"/>
          <w:tab w:val="left" w:pos="9235"/>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Застосування освітніх технологій, які спрямовані на </w:t>
      </w:r>
      <w:r w:rsidRPr="00993C6E">
        <w:rPr>
          <w:rFonts w:ascii="Times New Roman" w:eastAsia="Times New Roman" w:hAnsi="Times New Roman"/>
          <w:spacing w:val="-1"/>
          <w:sz w:val="28"/>
          <w:lang w:eastAsia="uk-UA" w:bidi="uk-UA"/>
        </w:rPr>
        <w:t xml:space="preserve">формування </w:t>
      </w:r>
      <w:r w:rsidRPr="00993C6E">
        <w:rPr>
          <w:rFonts w:ascii="Times New Roman" w:eastAsia="Times New Roman" w:hAnsi="Times New Roman"/>
          <w:sz w:val="28"/>
          <w:lang w:eastAsia="uk-UA" w:bidi="uk-UA"/>
        </w:rPr>
        <w:t xml:space="preserve">ключових </w:t>
      </w:r>
      <w:proofErr w:type="spellStart"/>
      <w:r w:rsidRPr="00993C6E">
        <w:rPr>
          <w:rFonts w:ascii="Times New Roman" w:eastAsia="Times New Roman" w:hAnsi="Times New Roman"/>
          <w:sz w:val="28"/>
          <w:lang w:eastAsia="uk-UA" w:bidi="uk-UA"/>
        </w:rPr>
        <w:t>компетентностей</w:t>
      </w:r>
      <w:proofErr w:type="spellEnd"/>
      <w:r w:rsidRPr="00993C6E">
        <w:rPr>
          <w:rFonts w:ascii="Times New Roman" w:eastAsia="Times New Roman" w:hAnsi="Times New Roman"/>
          <w:sz w:val="28"/>
          <w:lang w:eastAsia="uk-UA" w:bidi="uk-UA"/>
        </w:rPr>
        <w:t xml:space="preserve"> і наскрізних умінь здобувачів освіти.</w:t>
      </w:r>
    </w:p>
    <w:p w:rsidR="003400A8" w:rsidRPr="00993C6E" w:rsidRDefault="003400A8" w:rsidP="003400A8">
      <w:pPr>
        <w:pStyle w:val="a7"/>
        <w:numPr>
          <w:ilvl w:val="0"/>
          <w:numId w:val="17"/>
        </w:numPr>
        <w:tabs>
          <w:tab w:val="left" w:pos="1134"/>
          <w:tab w:val="left" w:pos="1918"/>
          <w:tab w:val="left" w:pos="1919"/>
          <w:tab w:val="left" w:pos="3645"/>
          <w:tab w:val="left" w:pos="4115"/>
          <w:tab w:val="left" w:pos="5536"/>
          <w:tab w:val="left" w:pos="7603"/>
          <w:tab w:val="left" w:pos="8791"/>
          <w:tab w:val="left" w:pos="10287"/>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Формування та реалізація індивідуальних освітніх траєкторій </w:t>
      </w:r>
      <w:r w:rsidRPr="00993C6E">
        <w:rPr>
          <w:rFonts w:ascii="Times New Roman" w:eastAsia="Times New Roman" w:hAnsi="Times New Roman"/>
          <w:spacing w:val="-6"/>
          <w:sz w:val="28"/>
          <w:lang w:eastAsia="uk-UA" w:bidi="uk-UA"/>
        </w:rPr>
        <w:t xml:space="preserve">для </w:t>
      </w:r>
      <w:r w:rsidRPr="00993C6E">
        <w:rPr>
          <w:rFonts w:ascii="Times New Roman" w:eastAsia="Times New Roman" w:hAnsi="Times New Roman"/>
          <w:sz w:val="28"/>
          <w:lang w:eastAsia="uk-UA" w:bidi="uk-UA"/>
        </w:rPr>
        <w:t>здобувачів освіти (за потреби).</w:t>
      </w:r>
    </w:p>
    <w:p w:rsidR="003400A8" w:rsidRPr="00993C6E" w:rsidRDefault="003400A8" w:rsidP="003400A8">
      <w:pPr>
        <w:pStyle w:val="a7"/>
        <w:numPr>
          <w:ilvl w:val="0"/>
          <w:numId w:val="17"/>
        </w:numPr>
        <w:tabs>
          <w:tab w:val="left" w:pos="1134"/>
          <w:tab w:val="left" w:pos="1990"/>
          <w:tab w:val="left" w:pos="1991"/>
          <w:tab w:val="left" w:pos="3560"/>
          <w:tab w:val="left" w:pos="4587"/>
          <w:tab w:val="left" w:pos="6530"/>
          <w:tab w:val="left" w:pos="7790"/>
          <w:tab w:val="left" w:pos="9089"/>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Створення та/або використання освітніх ресурсів </w:t>
      </w:r>
      <w:r w:rsidRPr="00993C6E">
        <w:rPr>
          <w:rFonts w:ascii="Times New Roman" w:eastAsia="Times New Roman" w:hAnsi="Times New Roman"/>
          <w:spacing w:val="-2"/>
          <w:sz w:val="28"/>
          <w:lang w:eastAsia="uk-UA" w:bidi="uk-UA"/>
        </w:rPr>
        <w:t xml:space="preserve">(електронних </w:t>
      </w:r>
      <w:r w:rsidRPr="00993C6E">
        <w:rPr>
          <w:rFonts w:ascii="Times New Roman" w:eastAsia="Times New Roman" w:hAnsi="Times New Roman"/>
          <w:sz w:val="28"/>
          <w:lang w:eastAsia="uk-UA" w:bidi="uk-UA"/>
        </w:rPr>
        <w:t xml:space="preserve">презентацій, відеоматеріалів, методичних розробок, веб-сайтів, </w:t>
      </w:r>
      <w:proofErr w:type="spellStart"/>
      <w:r w:rsidRPr="00993C6E">
        <w:rPr>
          <w:rFonts w:ascii="Times New Roman" w:eastAsia="Times New Roman" w:hAnsi="Times New Roman"/>
          <w:sz w:val="28"/>
          <w:lang w:eastAsia="uk-UA" w:bidi="uk-UA"/>
        </w:rPr>
        <w:t>блогів</w:t>
      </w:r>
      <w:proofErr w:type="spellEnd"/>
      <w:r w:rsidRPr="00993C6E">
        <w:rPr>
          <w:rFonts w:ascii="Times New Roman" w:eastAsia="Times New Roman" w:hAnsi="Times New Roman"/>
          <w:sz w:val="28"/>
          <w:lang w:eastAsia="uk-UA" w:bidi="uk-UA"/>
        </w:rPr>
        <w:t xml:space="preserve"> тощо).</w:t>
      </w:r>
    </w:p>
    <w:p w:rsidR="003400A8" w:rsidRPr="00993C6E" w:rsidRDefault="003400A8" w:rsidP="003400A8">
      <w:pPr>
        <w:pStyle w:val="a7"/>
        <w:numPr>
          <w:ilvl w:val="0"/>
          <w:numId w:val="17"/>
        </w:numPr>
        <w:tabs>
          <w:tab w:val="left" w:pos="1134"/>
          <w:tab w:val="left" w:pos="1868"/>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Формування суспільних цінностей у здобувачів освіти у процесі їх навчання, виховання та розвитку.</w:t>
      </w:r>
    </w:p>
    <w:p w:rsidR="003400A8" w:rsidRPr="00993C6E" w:rsidRDefault="003400A8" w:rsidP="003400A8">
      <w:pPr>
        <w:pStyle w:val="a7"/>
        <w:numPr>
          <w:ilvl w:val="0"/>
          <w:numId w:val="17"/>
        </w:numPr>
        <w:tabs>
          <w:tab w:val="left" w:pos="1134"/>
          <w:tab w:val="left" w:pos="1874"/>
        </w:tabs>
        <w:autoSpaceDE w:val="0"/>
        <w:autoSpaceDN w:val="0"/>
        <w:ind w:left="0" w:firstLine="709"/>
        <w:rPr>
          <w:rFonts w:ascii="Times New Roman" w:eastAsia="Times New Roman" w:hAnsi="Times New Roman"/>
          <w:sz w:val="28"/>
          <w:szCs w:val="28"/>
          <w:lang w:eastAsia="uk-UA" w:bidi="uk-UA"/>
        </w:rPr>
      </w:pPr>
      <w:r w:rsidRPr="00993C6E">
        <w:rPr>
          <w:rFonts w:ascii="Times New Roman" w:eastAsia="Times New Roman" w:hAnsi="Times New Roman"/>
          <w:sz w:val="28"/>
          <w:lang w:eastAsia="uk-UA" w:bidi="uk-UA"/>
        </w:rPr>
        <w:t>Використання інформаційно-комунікаційних технологій в</w:t>
      </w:r>
      <w:r w:rsidRPr="00993C6E">
        <w:rPr>
          <w:rFonts w:ascii="Times New Roman" w:eastAsia="Times New Roman" w:hAnsi="Times New Roman"/>
          <w:spacing w:val="12"/>
          <w:sz w:val="28"/>
          <w:lang w:eastAsia="uk-UA" w:bidi="uk-UA"/>
        </w:rPr>
        <w:t xml:space="preserve"> </w:t>
      </w:r>
      <w:r w:rsidRPr="00993C6E">
        <w:rPr>
          <w:rFonts w:ascii="Times New Roman" w:eastAsia="Times New Roman" w:hAnsi="Times New Roman"/>
          <w:sz w:val="28"/>
          <w:lang w:eastAsia="uk-UA" w:bidi="uk-UA"/>
        </w:rPr>
        <w:t xml:space="preserve">освітньому </w:t>
      </w:r>
      <w:r w:rsidRPr="00993C6E">
        <w:rPr>
          <w:rFonts w:ascii="Times New Roman" w:eastAsia="Times New Roman" w:hAnsi="Times New Roman"/>
          <w:sz w:val="28"/>
          <w:szCs w:val="28"/>
          <w:lang w:eastAsia="uk-UA" w:bidi="uk-UA"/>
        </w:rPr>
        <w:t>процесі.</w:t>
      </w:r>
    </w:p>
    <w:p w:rsidR="003400A8" w:rsidRPr="00993C6E" w:rsidRDefault="003400A8" w:rsidP="003400A8">
      <w:pPr>
        <w:pStyle w:val="a7"/>
        <w:numPr>
          <w:ilvl w:val="0"/>
          <w:numId w:val="17"/>
        </w:numPr>
        <w:tabs>
          <w:tab w:val="left" w:pos="1134"/>
          <w:tab w:val="left" w:pos="1923"/>
          <w:tab w:val="left" w:pos="1924"/>
          <w:tab w:val="left" w:pos="3883"/>
          <w:tab w:val="left" w:pos="4358"/>
          <w:tab w:val="left" w:pos="6167"/>
          <w:tab w:val="left" w:pos="7460"/>
          <w:tab w:val="left" w:pos="9321"/>
          <w:tab w:val="left" w:pos="10621"/>
        </w:tabs>
        <w:autoSpaceDE w:val="0"/>
        <w:autoSpaceDN w:val="0"/>
        <w:ind w:left="0" w:firstLine="709"/>
        <w:rPr>
          <w:rFonts w:ascii="Times New Roman" w:eastAsia="Times New Roman" w:hAnsi="Times New Roman"/>
          <w:sz w:val="28"/>
          <w:szCs w:val="28"/>
          <w:lang w:eastAsia="uk-UA" w:bidi="uk-UA"/>
        </w:rPr>
      </w:pPr>
      <w:r w:rsidRPr="00993C6E">
        <w:rPr>
          <w:rFonts w:ascii="Times New Roman" w:eastAsia="Times New Roman" w:hAnsi="Times New Roman"/>
          <w:sz w:val="28"/>
          <w:lang w:eastAsia="uk-UA" w:bidi="uk-UA"/>
        </w:rPr>
        <w:t xml:space="preserve">Формування та забезпечення власного професійного розвитку і </w:t>
      </w:r>
      <w:r w:rsidRPr="00993C6E">
        <w:rPr>
          <w:rFonts w:ascii="Times New Roman" w:eastAsia="Times New Roman" w:hAnsi="Times New Roman"/>
          <w:sz w:val="28"/>
          <w:szCs w:val="28"/>
          <w:lang w:eastAsia="uk-UA" w:bidi="uk-UA"/>
        </w:rPr>
        <w:t>підвищення кваліфікації, у тому числі щодо методик роботи з дітьми з особливими освітніми потребами.</w:t>
      </w:r>
    </w:p>
    <w:p w:rsidR="003400A8" w:rsidRPr="00993C6E" w:rsidRDefault="003400A8" w:rsidP="003400A8">
      <w:pPr>
        <w:pStyle w:val="a7"/>
        <w:numPr>
          <w:ilvl w:val="0"/>
          <w:numId w:val="17"/>
        </w:numPr>
        <w:tabs>
          <w:tab w:val="left" w:pos="1134"/>
        </w:tabs>
        <w:autoSpaceDE w:val="0"/>
        <w:autoSpaceDN w:val="0"/>
        <w:spacing w:before="78"/>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Здійснення інноваційної освітньої діяльності, участь в освітніх проектах, залучення до роботи у ролі освітніх експертів.</w:t>
      </w:r>
    </w:p>
    <w:p w:rsidR="003400A8" w:rsidRPr="00993C6E" w:rsidRDefault="003400A8" w:rsidP="003400A8">
      <w:pPr>
        <w:pStyle w:val="a7"/>
        <w:numPr>
          <w:ilvl w:val="0"/>
          <w:numId w:val="17"/>
        </w:numPr>
        <w:tabs>
          <w:tab w:val="left" w:pos="1134"/>
          <w:tab w:val="left" w:pos="1810"/>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Співпраця з батьками здобувачів освіти з питань організації освітнього процесу, забезпечення постійного зворотного зв’язку.</w:t>
      </w:r>
    </w:p>
    <w:p w:rsidR="003400A8" w:rsidRPr="00993C6E" w:rsidRDefault="003400A8" w:rsidP="003400A8">
      <w:pPr>
        <w:pStyle w:val="a7"/>
        <w:numPr>
          <w:ilvl w:val="0"/>
          <w:numId w:val="17"/>
        </w:numPr>
        <w:tabs>
          <w:tab w:val="left" w:pos="1134"/>
          <w:tab w:val="left" w:pos="1945"/>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Застосування практики педагогічного наставництва, </w:t>
      </w:r>
      <w:proofErr w:type="spellStart"/>
      <w:r w:rsidRPr="00993C6E">
        <w:rPr>
          <w:rFonts w:ascii="Times New Roman" w:eastAsia="Times New Roman" w:hAnsi="Times New Roman"/>
          <w:sz w:val="28"/>
          <w:lang w:eastAsia="uk-UA" w:bidi="uk-UA"/>
        </w:rPr>
        <w:t>взаємонавчання</w:t>
      </w:r>
      <w:proofErr w:type="spellEnd"/>
      <w:r w:rsidRPr="00993C6E">
        <w:rPr>
          <w:rFonts w:ascii="Times New Roman" w:eastAsia="Times New Roman" w:hAnsi="Times New Roman"/>
          <w:sz w:val="28"/>
          <w:lang w:eastAsia="uk-UA" w:bidi="uk-UA"/>
        </w:rPr>
        <w:t xml:space="preserve"> </w:t>
      </w:r>
      <w:r w:rsidRPr="00993C6E">
        <w:rPr>
          <w:rFonts w:ascii="Times New Roman" w:eastAsia="Times New Roman" w:hAnsi="Times New Roman"/>
          <w:spacing w:val="-9"/>
          <w:sz w:val="28"/>
          <w:lang w:eastAsia="uk-UA" w:bidi="uk-UA"/>
        </w:rPr>
        <w:t xml:space="preserve">та </w:t>
      </w:r>
      <w:r w:rsidRPr="00993C6E">
        <w:rPr>
          <w:rFonts w:ascii="Times New Roman" w:eastAsia="Times New Roman" w:hAnsi="Times New Roman"/>
          <w:sz w:val="28"/>
          <w:lang w:eastAsia="uk-UA" w:bidi="uk-UA"/>
        </w:rPr>
        <w:t>інших форм професійної співпраці.</w:t>
      </w:r>
    </w:p>
    <w:p w:rsidR="003400A8" w:rsidRPr="00993C6E" w:rsidRDefault="003400A8" w:rsidP="003400A8">
      <w:pPr>
        <w:pStyle w:val="a7"/>
        <w:numPr>
          <w:ilvl w:val="0"/>
          <w:numId w:val="17"/>
        </w:numPr>
        <w:tabs>
          <w:tab w:val="left" w:pos="1134"/>
          <w:tab w:val="left" w:pos="1916"/>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Дотримання педагогічними працівниками академічної доброчесності </w:t>
      </w:r>
      <w:r w:rsidRPr="00993C6E">
        <w:rPr>
          <w:rFonts w:ascii="Times New Roman" w:eastAsia="Times New Roman" w:hAnsi="Times New Roman"/>
          <w:spacing w:val="-6"/>
          <w:sz w:val="28"/>
          <w:lang w:eastAsia="uk-UA" w:bidi="uk-UA"/>
        </w:rPr>
        <w:t xml:space="preserve">під </w:t>
      </w:r>
      <w:r w:rsidRPr="00993C6E">
        <w:rPr>
          <w:rFonts w:ascii="Times New Roman" w:eastAsia="Times New Roman" w:hAnsi="Times New Roman"/>
          <w:sz w:val="28"/>
          <w:lang w:eastAsia="uk-UA" w:bidi="uk-UA"/>
        </w:rPr>
        <w:t>час провадження педагогічної та наукової (творчої) діяльності та сприяння дотриманню академічної доброчесності здобувачами освіти.</w:t>
      </w:r>
    </w:p>
    <w:p w:rsidR="003400A8" w:rsidRPr="00993C6E" w:rsidRDefault="003400A8" w:rsidP="003400A8">
      <w:pPr>
        <w:autoSpaceDE w:val="0"/>
        <w:autoSpaceDN w:val="0"/>
        <w:ind w:right="100" w:firstLine="709"/>
        <w:jc w:val="both"/>
        <w:rPr>
          <w:rFonts w:ascii="Times New Roman" w:eastAsia="Times New Roman" w:hAnsi="Times New Roman" w:cs="Times New Roman"/>
          <w:b/>
          <w:color w:val="auto"/>
          <w:sz w:val="28"/>
          <w:szCs w:val="22"/>
          <w:lang w:val="uk-UA" w:eastAsia="uk-UA" w:bidi="uk-UA"/>
        </w:rPr>
      </w:pPr>
      <w:r w:rsidRPr="00993C6E">
        <w:rPr>
          <w:rFonts w:ascii="Times New Roman" w:eastAsia="Times New Roman" w:hAnsi="Times New Roman" w:cs="Times New Roman"/>
          <w:b/>
          <w:color w:val="auto"/>
          <w:sz w:val="28"/>
          <w:szCs w:val="22"/>
          <w:lang w:val="uk-UA" w:eastAsia="uk-UA" w:bidi="uk-UA"/>
        </w:rPr>
        <w:t xml:space="preserve">Якість управлінських процесів аналізується за </w:t>
      </w:r>
      <w:r w:rsidRPr="00993C6E">
        <w:rPr>
          <w:rFonts w:ascii="Times New Roman" w:eastAsia="Times New Roman" w:hAnsi="Times New Roman" w:cs="Times New Roman"/>
          <w:b/>
          <w:color w:val="auto"/>
          <w:spacing w:val="-3"/>
          <w:sz w:val="28"/>
          <w:szCs w:val="22"/>
          <w:lang w:val="uk-UA" w:eastAsia="uk-UA" w:bidi="uk-UA"/>
        </w:rPr>
        <w:t xml:space="preserve">такими </w:t>
      </w:r>
      <w:r w:rsidRPr="00993C6E">
        <w:rPr>
          <w:rFonts w:ascii="Times New Roman" w:eastAsia="Times New Roman" w:hAnsi="Times New Roman" w:cs="Times New Roman"/>
          <w:b/>
          <w:color w:val="auto"/>
          <w:sz w:val="28"/>
          <w:szCs w:val="22"/>
          <w:lang w:val="uk-UA" w:eastAsia="uk-UA" w:bidi="uk-UA"/>
        </w:rPr>
        <w:t>критеріями:</w:t>
      </w:r>
    </w:p>
    <w:p w:rsidR="003400A8" w:rsidRPr="00993C6E" w:rsidRDefault="003400A8" w:rsidP="003400A8">
      <w:pPr>
        <w:pStyle w:val="a7"/>
        <w:numPr>
          <w:ilvl w:val="0"/>
          <w:numId w:val="18"/>
        </w:numPr>
        <w:tabs>
          <w:tab w:val="left" w:pos="1276"/>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Затверджена стратегію розвитку, спрямована на підвищення якості освітньої діяльності.</w:t>
      </w:r>
    </w:p>
    <w:p w:rsidR="003400A8" w:rsidRPr="00993C6E" w:rsidRDefault="003400A8" w:rsidP="003400A8">
      <w:pPr>
        <w:pStyle w:val="a7"/>
        <w:numPr>
          <w:ilvl w:val="0"/>
          <w:numId w:val="18"/>
        </w:numPr>
        <w:tabs>
          <w:tab w:val="left" w:pos="1276"/>
          <w:tab w:val="left" w:pos="1848"/>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Здійснення річного планування та відстеження його результативності відповідно до стратегії розвитку та з урахуванням освітньої програми.</w:t>
      </w:r>
    </w:p>
    <w:p w:rsidR="003400A8" w:rsidRPr="00993C6E" w:rsidRDefault="003400A8" w:rsidP="003400A8">
      <w:pPr>
        <w:pStyle w:val="a7"/>
        <w:numPr>
          <w:ilvl w:val="0"/>
          <w:numId w:val="18"/>
        </w:numPr>
        <w:tabs>
          <w:tab w:val="left" w:pos="1276"/>
          <w:tab w:val="left" w:pos="1767"/>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Здійснення </w:t>
      </w:r>
      <w:proofErr w:type="spellStart"/>
      <w:r w:rsidRPr="00993C6E">
        <w:rPr>
          <w:rFonts w:ascii="Times New Roman" w:eastAsia="Times New Roman" w:hAnsi="Times New Roman"/>
          <w:sz w:val="28"/>
          <w:lang w:eastAsia="uk-UA" w:bidi="uk-UA"/>
        </w:rPr>
        <w:t>самооцінювання</w:t>
      </w:r>
      <w:proofErr w:type="spellEnd"/>
      <w:r w:rsidRPr="00993C6E">
        <w:rPr>
          <w:rFonts w:ascii="Times New Roman" w:eastAsia="Times New Roman" w:hAnsi="Times New Roman"/>
          <w:sz w:val="28"/>
          <w:lang w:eastAsia="uk-UA" w:bidi="uk-UA"/>
        </w:rPr>
        <w:t xml:space="preserve"> якості освітньої діяльності на основі стратегії (політики) і процедур забезпечення якості освіти.</w:t>
      </w:r>
    </w:p>
    <w:p w:rsidR="003400A8" w:rsidRPr="00993C6E" w:rsidRDefault="003400A8" w:rsidP="003400A8">
      <w:pPr>
        <w:pStyle w:val="a7"/>
        <w:numPr>
          <w:ilvl w:val="0"/>
          <w:numId w:val="18"/>
        </w:numPr>
        <w:tabs>
          <w:tab w:val="left" w:pos="1276"/>
          <w:tab w:val="left" w:pos="1924"/>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Реалізація заходів щодо утримання у належному стані будівель, приміщень, обладнання.</w:t>
      </w:r>
    </w:p>
    <w:p w:rsidR="003400A8" w:rsidRPr="00993C6E" w:rsidRDefault="003400A8" w:rsidP="003400A8">
      <w:pPr>
        <w:pStyle w:val="a7"/>
        <w:numPr>
          <w:ilvl w:val="0"/>
          <w:numId w:val="18"/>
        </w:numPr>
        <w:tabs>
          <w:tab w:val="left" w:pos="1276"/>
          <w:tab w:val="left" w:pos="1925"/>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lastRenderedPageBreak/>
        <w:t xml:space="preserve">Створення психологічно комфортного середовища, яке забезпечує конструктивну взаємодію здобувачів освіти, їх батьків, педагогічних та </w:t>
      </w:r>
      <w:r w:rsidRPr="00993C6E">
        <w:rPr>
          <w:rFonts w:ascii="Times New Roman" w:eastAsia="Times New Roman" w:hAnsi="Times New Roman"/>
          <w:spacing w:val="-3"/>
          <w:sz w:val="28"/>
          <w:lang w:eastAsia="uk-UA" w:bidi="uk-UA"/>
        </w:rPr>
        <w:t xml:space="preserve">інших </w:t>
      </w:r>
      <w:r w:rsidRPr="00993C6E">
        <w:rPr>
          <w:rFonts w:ascii="Times New Roman" w:eastAsia="Times New Roman" w:hAnsi="Times New Roman"/>
          <w:sz w:val="28"/>
          <w:lang w:eastAsia="uk-UA" w:bidi="uk-UA"/>
        </w:rPr>
        <w:t>працівників закладу освіти та взаємну довіру.</w:t>
      </w:r>
    </w:p>
    <w:p w:rsidR="003400A8" w:rsidRPr="00993C6E" w:rsidRDefault="003400A8" w:rsidP="003400A8">
      <w:pPr>
        <w:pStyle w:val="a7"/>
        <w:numPr>
          <w:ilvl w:val="0"/>
          <w:numId w:val="18"/>
        </w:numPr>
        <w:tabs>
          <w:tab w:val="left" w:pos="1276"/>
          <w:tab w:val="left" w:pos="1765"/>
        </w:tabs>
        <w:autoSpaceDE w:val="0"/>
        <w:autoSpaceDN w:val="0"/>
        <w:ind w:left="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Оприлюднення інформації про свою діяльність на сайті засновника.</w:t>
      </w:r>
    </w:p>
    <w:p w:rsidR="003400A8" w:rsidRPr="00993C6E" w:rsidRDefault="003400A8" w:rsidP="003400A8">
      <w:pPr>
        <w:pStyle w:val="a7"/>
        <w:numPr>
          <w:ilvl w:val="0"/>
          <w:numId w:val="18"/>
        </w:numPr>
        <w:tabs>
          <w:tab w:val="left" w:pos="1276"/>
          <w:tab w:val="left" w:pos="2007"/>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Формування штату закладу шляхом залучення кваліфікованих педагогічних та інших працівників відповідно до штатного розпису та освітньої програми.</w:t>
      </w:r>
    </w:p>
    <w:p w:rsidR="003400A8" w:rsidRPr="00993C6E" w:rsidRDefault="003400A8" w:rsidP="003400A8">
      <w:pPr>
        <w:pStyle w:val="a7"/>
        <w:numPr>
          <w:ilvl w:val="0"/>
          <w:numId w:val="18"/>
        </w:numPr>
        <w:tabs>
          <w:tab w:val="left" w:pos="1276"/>
          <w:tab w:val="left" w:pos="2002"/>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Мотивування педагогічних працівників за допомогою </w:t>
      </w:r>
      <w:r w:rsidRPr="00993C6E">
        <w:rPr>
          <w:rFonts w:ascii="Times New Roman" w:eastAsia="Times New Roman" w:hAnsi="Times New Roman"/>
          <w:spacing w:val="-3"/>
          <w:sz w:val="28"/>
          <w:lang w:eastAsia="uk-UA" w:bidi="uk-UA"/>
        </w:rPr>
        <w:t xml:space="preserve">системи </w:t>
      </w:r>
      <w:r w:rsidRPr="00993C6E">
        <w:rPr>
          <w:rFonts w:ascii="Times New Roman" w:eastAsia="Times New Roman" w:hAnsi="Times New Roman"/>
          <w:sz w:val="28"/>
          <w:lang w:eastAsia="uk-UA" w:bidi="uk-UA"/>
        </w:rPr>
        <w:t>матеріального та морального заохочення до підвищення якості освітньої діяльності, саморозвитку, здійснення інноваційної освітньої діяльності.</w:t>
      </w:r>
    </w:p>
    <w:p w:rsidR="003400A8" w:rsidRPr="00993C6E" w:rsidRDefault="003400A8" w:rsidP="003400A8">
      <w:pPr>
        <w:pStyle w:val="a7"/>
        <w:numPr>
          <w:ilvl w:val="0"/>
          <w:numId w:val="18"/>
        </w:numPr>
        <w:tabs>
          <w:tab w:val="left" w:pos="1276"/>
          <w:tab w:val="left" w:pos="1765"/>
        </w:tabs>
        <w:autoSpaceDE w:val="0"/>
        <w:autoSpaceDN w:val="0"/>
        <w:ind w:left="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Сприяння підвищенню кваліфікації педагогічних працівників.</w:t>
      </w:r>
    </w:p>
    <w:p w:rsidR="003400A8" w:rsidRPr="00993C6E" w:rsidRDefault="003400A8" w:rsidP="003400A8">
      <w:pPr>
        <w:pStyle w:val="a7"/>
        <w:numPr>
          <w:ilvl w:val="0"/>
          <w:numId w:val="18"/>
        </w:numPr>
        <w:tabs>
          <w:tab w:val="left" w:pos="1276"/>
          <w:tab w:val="left" w:pos="1962"/>
        </w:tabs>
        <w:autoSpaceDE w:val="0"/>
        <w:autoSpaceDN w:val="0"/>
        <w:ind w:left="0" w:firstLine="709"/>
        <w:jc w:val="both"/>
        <w:rPr>
          <w:rFonts w:ascii="Times New Roman" w:eastAsia="Times New Roman" w:hAnsi="Times New Roman"/>
          <w:sz w:val="28"/>
          <w:szCs w:val="28"/>
          <w:lang w:eastAsia="uk-UA" w:bidi="uk-UA"/>
        </w:rPr>
      </w:pPr>
      <w:r w:rsidRPr="00993C6E">
        <w:rPr>
          <w:rFonts w:ascii="Times New Roman" w:eastAsia="Times New Roman" w:hAnsi="Times New Roman"/>
          <w:sz w:val="28"/>
          <w:lang w:eastAsia="uk-UA" w:bidi="uk-UA"/>
        </w:rPr>
        <w:t>Створення</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умов</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для</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реалізації</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прав</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і</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обов’язків</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учасників</w:t>
      </w:r>
      <w:r w:rsidRPr="00993C6E">
        <w:rPr>
          <w:rFonts w:ascii="Times New Roman" w:eastAsia="Times New Roman" w:hAnsi="Times New Roman"/>
          <w:spacing w:val="56"/>
          <w:sz w:val="28"/>
          <w:lang w:eastAsia="uk-UA" w:bidi="uk-UA"/>
        </w:rPr>
        <w:t xml:space="preserve"> о</w:t>
      </w:r>
      <w:r w:rsidRPr="00993C6E">
        <w:rPr>
          <w:rFonts w:ascii="Times New Roman" w:eastAsia="Times New Roman" w:hAnsi="Times New Roman"/>
          <w:sz w:val="28"/>
          <w:lang w:eastAsia="uk-UA" w:bidi="uk-UA"/>
        </w:rPr>
        <w:t xml:space="preserve">світнього </w:t>
      </w:r>
      <w:r w:rsidRPr="00993C6E">
        <w:rPr>
          <w:rFonts w:ascii="Times New Roman" w:eastAsia="Times New Roman" w:hAnsi="Times New Roman"/>
          <w:sz w:val="28"/>
          <w:szCs w:val="28"/>
          <w:lang w:eastAsia="uk-UA" w:bidi="uk-UA"/>
        </w:rPr>
        <w:t>процесу.</w:t>
      </w:r>
    </w:p>
    <w:p w:rsidR="003400A8" w:rsidRPr="00993C6E" w:rsidRDefault="003400A8" w:rsidP="003400A8">
      <w:pPr>
        <w:pStyle w:val="a7"/>
        <w:numPr>
          <w:ilvl w:val="0"/>
          <w:numId w:val="18"/>
        </w:numPr>
        <w:tabs>
          <w:tab w:val="left" w:pos="1276"/>
          <w:tab w:val="left" w:pos="1984"/>
        </w:tabs>
        <w:autoSpaceDE w:val="0"/>
        <w:autoSpaceDN w:val="0"/>
        <w:ind w:left="0" w:firstLine="709"/>
        <w:rPr>
          <w:rFonts w:ascii="Times New Roman" w:eastAsia="Times New Roman" w:hAnsi="Times New Roman"/>
          <w:sz w:val="28"/>
          <w:szCs w:val="28"/>
          <w:lang w:eastAsia="uk-UA" w:bidi="uk-UA"/>
        </w:rPr>
      </w:pPr>
      <w:r w:rsidRPr="00993C6E">
        <w:rPr>
          <w:rFonts w:ascii="Times New Roman" w:eastAsia="Times New Roman" w:hAnsi="Times New Roman"/>
          <w:sz w:val="28"/>
          <w:lang w:eastAsia="uk-UA" w:bidi="uk-UA"/>
        </w:rPr>
        <w:t>Урахування пропозицій учасників освітнього процесу при</w:t>
      </w:r>
      <w:r w:rsidRPr="00993C6E">
        <w:rPr>
          <w:rFonts w:ascii="Times New Roman" w:eastAsia="Times New Roman" w:hAnsi="Times New Roman"/>
          <w:spacing w:val="48"/>
          <w:sz w:val="28"/>
          <w:lang w:eastAsia="uk-UA" w:bidi="uk-UA"/>
        </w:rPr>
        <w:t xml:space="preserve"> </w:t>
      </w:r>
      <w:r w:rsidRPr="00993C6E">
        <w:rPr>
          <w:rFonts w:ascii="Times New Roman" w:eastAsia="Times New Roman" w:hAnsi="Times New Roman"/>
          <w:sz w:val="28"/>
          <w:lang w:eastAsia="uk-UA" w:bidi="uk-UA"/>
        </w:rPr>
        <w:t xml:space="preserve">прийнятті </w:t>
      </w:r>
      <w:r w:rsidRPr="00993C6E">
        <w:rPr>
          <w:rFonts w:ascii="Times New Roman" w:eastAsia="Times New Roman" w:hAnsi="Times New Roman"/>
          <w:sz w:val="28"/>
          <w:szCs w:val="28"/>
          <w:lang w:eastAsia="uk-UA" w:bidi="uk-UA"/>
        </w:rPr>
        <w:t>управлінських рішень.</w:t>
      </w:r>
    </w:p>
    <w:p w:rsidR="003400A8" w:rsidRPr="00993C6E" w:rsidRDefault="003400A8" w:rsidP="003400A8">
      <w:pPr>
        <w:pStyle w:val="a7"/>
        <w:numPr>
          <w:ilvl w:val="0"/>
          <w:numId w:val="18"/>
        </w:numPr>
        <w:tabs>
          <w:tab w:val="left" w:pos="1276"/>
        </w:tabs>
        <w:autoSpaceDE w:val="0"/>
        <w:autoSpaceDN w:val="0"/>
        <w:ind w:left="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Створення умов для розвитку громадського самоврядування.</w:t>
      </w:r>
    </w:p>
    <w:p w:rsidR="003400A8" w:rsidRPr="00993C6E" w:rsidRDefault="003400A8" w:rsidP="003400A8">
      <w:pPr>
        <w:pStyle w:val="a7"/>
        <w:numPr>
          <w:ilvl w:val="0"/>
          <w:numId w:val="18"/>
        </w:numPr>
        <w:tabs>
          <w:tab w:val="left" w:pos="1276"/>
          <w:tab w:val="left" w:pos="1979"/>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Сприяння виявленню громадської активності та ініціативи учасників освітнього процесу, їх участі в житті місцевої громади.</w:t>
      </w:r>
    </w:p>
    <w:p w:rsidR="003400A8" w:rsidRPr="00993C6E" w:rsidRDefault="003400A8" w:rsidP="003400A8">
      <w:pPr>
        <w:pStyle w:val="a7"/>
        <w:numPr>
          <w:ilvl w:val="0"/>
          <w:numId w:val="18"/>
        </w:numPr>
        <w:tabs>
          <w:tab w:val="left" w:pos="1276"/>
          <w:tab w:val="left" w:pos="2035"/>
          <w:tab w:val="left" w:pos="2036"/>
          <w:tab w:val="left" w:pos="3651"/>
          <w:tab w:val="left" w:pos="4759"/>
          <w:tab w:val="left" w:pos="6588"/>
          <w:tab w:val="left" w:pos="8071"/>
          <w:tab w:val="left" w:pos="9018"/>
          <w:tab w:val="left" w:pos="9658"/>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Врахування вікових особливостей здобувачів </w:t>
      </w:r>
      <w:proofErr w:type="spellStart"/>
      <w:r w:rsidRPr="00993C6E">
        <w:rPr>
          <w:rFonts w:ascii="Times New Roman" w:eastAsia="Times New Roman" w:hAnsi="Times New Roman"/>
          <w:sz w:val="28"/>
          <w:lang w:eastAsia="uk-UA" w:bidi="uk-UA"/>
        </w:rPr>
        <w:t>освітипри</w:t>
      </w:r>
      <w:proofErr w:type="spellEnd"/>
      <w:r w:rsidRPr="00993C6E">
        <w:rPr>
          <w:rFonts w:ascii="Times New Roman" w:eastAsia="Times New Roman" w:hAnsi="Times New Roman"/>
          <w:sz w:val="28"/>
          <w:lang w:eastAsia="uk-UA" w:bidi="uk-UA"/>
        </w:rPr>
        <w:tab/>
      </w:r>
      <w:r w:rsidRPr="00993C6E">
        <w:rPr>
          <w:rFonts w:ascii="Times New Roman" w:eastAsia="Times New Roman" w:hAnsi="Times New Roman"/>
          <w:spacing w:val="-3"/>
          <w:sz w:val="28"/>
          <w:lang w:eastAsia="uk-UA" w:bidi="uk-UA"/>
        </w:rPr>
        <w:t xml:space="preserve">розробці </w:t>
      </w:r>
      <w:r w:rsidRPr="00993C6E">
        <w:rPr>
          <w:rFonts w:ascii="Times New Roman" w:eastAsia="Times New Roman" w:hAnsi="Times New Roman"/>
          <w:sz w:val="28"/>
          <w:lang w:eastAsia="uk-UA" w:bidi="uk-UA"/>
        </w:rPr>
        <w:t>режиму роботи закладу освіти та розкладу занять.</w:t>
      </w:r>
    </w:p>
    <w:p w:rsidR="003400A8" w:rsidRPr="00993C6E" w:rsidRDefault="003400A8" w:rsidP="003400A8">
      <w:pPr>
        <w:pStyle w:val="a7"/>
        <w:numPr>
          <w:ilvl w:val="0"/>
          <w:numId w:val="18"/>
        </w:numPr>
        <w:tabs>
          <w:tab w:val="left" w:pos="1276"/>
          <w:tab w:val="left" w:pos="2030"/>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Створення умов для реалізації індивідуальних освітніх траєкторій здобувачів освіти.</w:t>
      </w:r>
    </w:p>
    <w:p w:rsidR="003400A8" w:rsidRPr="00993C6E" w:rsidRDefault="003400A8" w:rsidP="003400A8">
      <w:pPr>
        <w:pStyle w:val="a7"/>
        <w:numPr>
          <w:ilvl w:val="0"/>
          <w:numId w:val="18"/>
        </w:numPr>
        <w:tabs>
          <w:tab w:val="left" w:pos="1276"/>
          <w:tab w:val="left" w:pos="1947"/>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Упровадження політики академічної доброчесності у педагогічному </w:t>
      </w:r>
      <w:r w:rsidRPr="00993C6E">
        <w:rPr>
          <w:rFonts w:ascii="Times New Roman" w:eastAsia="Times New Roman" w:hAnsi="Times New Roman"/>
          <w:spacing w:val="-8"/>
          <w:sz w:val="28"/>
          <w:lang w:eastAsia="uk-UA" w:bidi="uk-UA"/>
        </w:rPr>
        <w:t xml:space="preserve">та </w:t>
      </w:r>
      <w:r w:rsidRPr="00993C6E">
        <w:rPr>
          <w:rFonts w:ascii="Times New Roman" w:eastAsia="Times New Roman" w:hAnsi="Times New Roman"/>
          <w:sz w:val="28"/>
          <w:lang w:eastAsia="uk-UA" w:bidi="uk-UA"/>
        </w:rPr>
        <w:t>учнівському колективах.</w:t>
      </w:r>
    </w:p>
    <w:p w:rsidR="003400A8" w:rsidRPr="00993C6E" w:rsidRDefault="003400A8" w:rsidP="003400A8">
      <w:pPr>
        <w:autoSpaceDE w:val="0"/>
        <w:autoSpaceDN w:val="0"/>
        <w:ind w:firstLine="709"/>
        <w:outlineLvl w:val="1"/>
        <w:rPr>
          <w:rFonts w:ascii="Times New Roman" w:eastAsia="Times New Roman" w:hAnsi="Times New Roman" w:cs="Times New Roman"/>
          <w:b/>
          <w:bCs/>
          <w:i/>
          <w:color w:val="auto"/>
          <w:sz w:val="28"/>
          <w:szCs w:val="28"/>
          <w:lang w:val="uk-UA" w:eastAsia="uk-UA" w:bidi="uk-UA"/>
        </w:rPr>
      </w:pPr>
      <w:r w:rsidRPr="00993C6E">
        <w:rPr>
          <w:rFonts w:ascii="Times New Roman" w:eastAsia="Times New Roman" w:hAnsi="Times New Roman" w:cs="Times New Roman"/>
          <w:b/>
          <w:bCs/>
          <w:i/>
          <w:color w:val="auto"/>
          <w:sz w:val="28"/>
          <w:szCs w:val="28"/>
          <w:lang w:val="uk-UA" w:eastAsia="uk-UA" w:bidi="uk-UA"/>
        </w:rPr>
        <w:t>Інструментами оцінювання внутрішньої системи забезпечення якості освіти є наступні процедури.</w:t>
      </w:r>
    </w:p>
    <w:p w:rsidR="003400A8" w:rsidRPr="00993C6E" w:rsidRDefault="003400A8" w:rsidP="003400A8">
      <w:pPr>
        <w:autoSpaceDE w:val="0"/>
        <w:autoSpaceDN w:val="0"/>
        <w:ind w:firstLine="709"/>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Опитування:</w:t>
      </w:r>
    </w:p>
    <w:p w:rsidR="003400A8" w:rsidRPr="00993C6E" w:rsidRDefault="003400A8" w:rsidP="003400A8">
      <w:pPr>
        <w:pStyle w:val="a7"/>
        <w:numPr>
          <w:ilvl w:val="0"/>
          <w:numId w:val="19"/>
        </w:numPr>
        <w:tabs>
          <w:tab w:val="left" w:pos="709"/>
          <w:tab w:val="left" w:pos="1654"/>
        </w:tabs>
        <w:autoSpaceDE w:val="0"/>
        <w:autoSpaceDN w:val="0"/>
        <w:ind w:hanging="1003"/>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анкетування учасників освітнього процесу (педагогів, учнів, батьків);</w:t>
      </w:r>
    </w:p>
    <w:p w:rsidR="003400A8" w:rsidRPr="00993C6E" w:rsidRDefault="003400A8" w:rsidP="003400A8">
      <w:pPr>
        <w:pStyle w:val="a7"/>
        <w:numPr>
          <w:ilvl w:val="0"/>
          <w:numId w:val="19"/>
        </w:numPr>
        <w:tabs>
          <w:tab w:val="left" w:pos="709"/>
          <w:tab w:val="left" w:pos="1751"/>
        </w:tabs>
        <w:autoSpaceDE w:val="0"/>
        <w:autoSpaceDN w:val="0"/>
        <w:spacing w:before="78"/>
        <w:ind w:right="100" w:hanging="1003"/>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інтерв’ю (з педагогічними працівниками, представниками учнівського самоврядування);</w:t>
      </w:r>
    </w:p>
    <w:p w:rsidR="003400A8" w:rsidRPr="00993C6E" w:rsidRDefault="003400A8" w:rsidP="003400A8">
      <w:pPr>
        <w:pStyle w:val="a7"/>
        <w:numPr>
          <w:ilvl w:val="0"/>
          <w:numId w:val="19"/>
        </w:numPr>
        <w:tabs>
          <w:tab w:val="left" w:pos="709"/>
          <w:tab w:val="left" w:pos="1899"/>
          <w:tab w:val="left" w:pos="1900"/>
          <w:tab w:val="left" w:pos="3726"/>
          <w:tab w:val="left" w:pos="4247"/>
          <w:tab w:val="left" w:pos="5738"/>
          <w:tab w:val="left" w:pos="7011"/>
          <w:tab w:val="left" w:pos="9275"/>
        </w:tabs>
        <w:autoSpaceDE w:val="0"/>
        <w:autoSpaceDN w:val="0"/>
        <w:spacing w:after="0"/>
        <w:ind w:right="96" w:hanging="1004"/>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фокус-групи (з батьками, учнями, представниками </w:t>
      </w:r>
      <w:r w:rsidRPr="00993C6E">
        <w:rPr>
          <w:rFonts w:ascii="Times New Roman" w:eastAsia="Times New Roman" w:hAnsi="Times New Roman"/>
          <w:spacing w:val="-1"/>
          <w:sz w:val="28"/>
          <w:lang w:eastAsia="uk-UA" w:bidi="uk-UA"/>
        </w:rPr>
        <w:t xml:space="preserve">учнівського </w:t>
      </w:r>
      <w:r w:rsidRPr="00993C6E">
        <w:rPr>
          <w:rFonts w:ascii="Times New Roman" w:eastAsia="Times New Roman" w:hAnsi="Times New Roman"/>
          <w:sz w:val="28"/>
          <w:lang w:eastAsia="uk-UA" w:bidi="uk-UA"/>
        </w:rPr>
        <w:t>самоврядування, педагогами).</w:t>
      </w:r>
    </w:p>
    <w:p w:rsidR="003400A8" w:rsidRPr="00993C6E" w:rsidRDefault="003400A8" w:rsidP="003400A8">
      <w:pPr>
        <w:autoSpaceDE w:val="0"/>
        <w:autoSpaceDN w:val="0"/>
        <w:ind w:firstLine="709"/>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Вивчення документації:</w:t>
      </w:r>
    </w:p>
    <w:p w:rsidR="003400A8" w:rsidRPr="00993C6E" w:rsidRDefault="003400A8" w:rsidP="003400A8">
      <w:pPr>
        <w:numPr>
          <w:ilvl w:val="0"/>
          <w:numId w:val="20"/>
        </w:numPr>
        <w:autoSpaceDE w:val="0"/>
        <w:autoSpaceDN w:val="0"/>
        <w:ind w:firstLine="75"/>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2"/>
          <w:lang w:val="uk-UA" w:eastAsia="uk-UA" w:bidi="uk-UA"/>
        </w:rPr>
        <w:t>річний план роботи, протоколи засідань педагогічної ради, класні</w:t>
      </w:r>
      <w:r w:rsidRPr="00993C6E">
        <w:rPr>
          <w:rFonts w:ascii="Times New Roman" w:eastAsia="Times New Roman" w:hAnsi="Times New Roman" w:cs="Times New Roman"/>
          <w:color w:val="auto"/>
          <w:spacing w:val="48"/>
          <w:sz w:val="28"/>
          <w:szCs w:val="22"/>
          <w:lang w:val="uk-UA" w:eastAsia="uk-UA" w:bidi="uk-UA"/>
        </w:rPr>
        <w:t xml:space="preserve"> </w:t>
      </w:r>
      <w:r w:rsidRPr="00993C6E">
        <w:rPr>
          <w:rFonts w:ascii="Times New Roman" w:eastAsia="Times New Roman" w:hAnsi="Times New Roman" w:cs="Times New Roman"/>
          <w:color w:val="auto"/>
          <w:sz w:val="28"/>
          <w:szCs w:val="22"/>
          <w:lang w:val="uk-UA" w:eastAsia="uk-UA" w:bidi="uk-UA"/>
        </w:rPr>
        <w:t xml:space="preserve">журнали </w:t>
      </w:r>
      <w:r w:rsidRPr="00993C6E">
        <w:rPr>
          <w:rFonts w:ascii="Times New Roman" w:eastAsia="Times New Roman" w:hAnsi="Times New Roman" w:cs="Times New Roman"/>
          <w:color w:val="auto"/>
          <w:sz w:val="28"/>
          <w:szCs w:val="28"/>
          <w:lang w:val="uk-UA" w:eastAsia="uk-UA" w:bidi="uk-UA"/>
        </w:rPr>
        <w:t>тощо.</w:t>
      </w:r>
    </w:p>
    <w:p w:rsidR="003400A8" w:rsidRPr="00993C6E" w:rsidRDefault="003400A8" w:rsidP="003400A8">
      <w:pPr>
        <w:autoSpaceDE w:val="0"/>
        <w:autoSpaceDN w:val="0"/>
        <w:ind w:firstLine="709"/>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Моніторинг:</w:t>
      </w:r>
    </w:p>
    <w:p w:rsidR="003400A8" w:rsidRPr="00993C6E" w:rsidRDefault="003400A8" w:rsidP="003400A8">
      <w:pPr>
        <w:numPr>
          <w:ilvl w:val="0"/>
          <w:numId w:val="21"/>
        </w:numPr>
        <w:autoSpaceDE w:val="0"/>
        <w:autoSpaceDN w:val="0"/>
        <w:ind w:hanging="451"/>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навчальних досягнень здобувачів освіти;</w:t>
      </w:r>
    </w:p>
    <w:p w:rsidR="003400A8" w:rsidRPr="00993C6E" w:rsidRDefault="003400A8" w:rsidP="003400A8">
      <w:pPr>
        <w:numPr>
          <w:ilvl w:val="0"/>
          <w:numId w:val="21"/>
        </w:numPr>
        <w:tabs>
          <w:tab w:val="left" w:pos="478"/>
          <w:tab w:val="left" w:pos="479"/>
          <w:tab w:val="left" w:pos="2196"/>
          <w:tab w:val="left" w:pos="3648"/>
          <w:tab w:val="left" w:pos="5758"/>
          <w:tab w:val="left" w:pos="6214"/>
          <w:tab w:val="left" w:pos="7994"/>
        </w:tabs>
        <w:autoSpaceDE w:val="0"/>
        <w:autoSpaceDN w:val="0"/>
        <w:ind w:hanging="451"/>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2"/>
          <w:lang w:val="uk-UA" w:eastAsia="uk-UA" w:bidi="uk-UA"/>
        </w:rPr>
        <w:t>педагогічної діяльності (спостереження</w:t>
      </w:r>
      <w:r w:rsidRPr="00993C6E">
        <w:rPr>
          <w:rFonts w:ascii="Times New Roman" w:eastAsia="Times New Roman" w:hAnsi="Times New Roman" w:cs="Times New Roman"/>
          <w:color w:val="auto"/>
          <w:sz w:val="28"/>
          <w:szCs w:val="22"/>
          <w:lang w:val="uk-UA" w:eastAsia="uk-UA" w:bidi="uk-UA"/>
        </w:rPr>
        <w:tab/>
        <w:t xml:space="preserve">за проведенням навчальних </w:t>
      </w:r>
      <w:r w:rsidRPr="00993C6E">
        <w:rPr>
          <w:rFonts w:ascii="Times New Roman" w:eastAsia="Times New Roman" w:hAnsi="Times New Roman" w:cs="Times New Roman"/>
          <w:color w:val="auto"/>
          <w:sz w:val="28"/>
          <w:szCs w:val="28"/>
          <w:lang w:val="uk-UA" w:eastAsia="uk-UA" w:bidi="uk-UA"/>
        </w:rPr>
        <w:t>занять);</w:t>
      </w:r>
    </w:p>
    <w:p w:rsidR="003400A8" w:rsidRPr="00993C6E" w:rsidRDefault="003400A8" w:rsidP="003400A8">
      <w:pPr>
        <w:numPr>
          <w:ilvl w:val="0"/>
          <w:numId w:val="21"/>
        </w:numPr>
        <w:tabs>
          <w:tab w:val="left" w:pos="438"/>
        </w:tabs>
        <w:autoSpaceDE w:val="0"/>
        <w:autoSpaceDN w:val="0"/>
        <w:ind w:hanging="451"/>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2"/>
          <w:lang w:val="uk-UA" w:eastAsia="uk-UA" w:bidi="uk-UA"/>
        </w:rPr>
        <w:t>освітнього середовища (санітарно-гігієнічні умови, стан</w:t>
      </w:r>
      <w:r w:rsidRPr="00993C6E">
        <w:rPr>
          <w:rFonts w:ascii="Times New Roman" w:eastAsia="Times New Roman" w:hAnsi="Times New Roman" w:cs="Times New Roman"/>
          <w:color w:val="auto"/>
          <w:spacing w:val="-15"/>
          <w:sz w:val="28"/>
          <w:szCs w:val="22"/>
          <w:lang w:val="uk-UA" w:eastAsia="uk-UA" w:bidi="uk-UA"/>
        </w:rPr>
        <w:t xml:space="preserve"> </w:t>
      </w:r>
      <w:r w:rsidRPr="00993C6E">
        <w:rPr>
          <w:rFonts w:ascii="Times New Roman" w:eastAsia="Times New Roman" w:hAnsi="Times New Roman" w:cs="Times New Roman"/>
          <w:color w:val="auto"/>
          <w:sz w:val="28"/>
          <w:szCs w:val="22"/>
          <w:lang w:val="uk-UA" w:eastAsia="uk-UA" w:bidi="uk-UA"/>
        </w:rPr>
        <w:t xml:space="preserve">забезпечення </w:t>
      </w:r>
      <w:r w:rsidRPr="00993C6E">
        <w:rPr>
          <w:rFonts w:ascii="Times New Roman" w:eastAsia="Times New Roman" w:hAnsi="Times New Roman" w:cs="Times New Roman"/>
          <w:color w:val="auto"/>
          <w:sz w:val="28"/>
          <w:szCs w:val="28"/>
          <w:lang w:val="uk-UA" w:eastAsia="uk-UA" w:bidi="uk-UA"/>
        </w:rPr>
        <w:t>навчальних приміщень, безпека спортивних та ігрових майданчиків, робота їдальні та буфету, вплив середовища на навчальну діяльність тощо).</w:t>
      </w:r>
    </w:p>
    <w:p w:rsidR="003400A8" w:rsidRPr="00993C6E" w:rsidRDefault="003400A8" w:rsidP="003400A8">
      <w:pPr>
        <w:autoSpaceDE w:val="0"/>
        <w:autoSpaceDN w:val="0"/>
        <w:ind w:firstLine="709"/>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Аналіз даних та показників, які впливають на освітню діяльність:</w:t>
      </w:r>
    </w:p>
    <w:p w:rsidR="003400A8" w:rsidRPr="00993C6E" w:rsidRDefault="003400A8" w:rsidP="003400A8">
      <w:pPr>
        <w:pStyle w:val="a7"/>
        <w:numPr>
          <w:ilvl w:val="0"/>
          <w:numId w:val="22"/>
        </w:numPr>
        <w:tabs>
          <w:tab w:val="left" w:pos="1654"/>
        </w:tabs>
        <w:autoSpaceDE w:val="0"/>
        <w:autoSpaceDN w:val="0"/>
        <w:ind w:left="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система оцінювання навчальних досягнень учнів;</w:t>
      </w:r>
    </w:p>
    <w:p w:rsidR="003400A8" w:rsidRPr="00993C6E" w:rsidRDefault="003400A8" w:rsidP="003400A8">
      <w:pPr>
        <w:pStyle w:val="a7"/>
        <w:numPr>
          <w:ilvl w:val="0"/>
          <w:numId w:val="22"/>
        </w:numPr>
        <w:tabs>
          <w:tab w:val="left" w:pos="1654"/>
        </w:tabs>
        <w:autoSpaceDE w:val="0"/>
        <w:autoSpaceDN w:val="0"/>
        <w:ind w:left="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lastRenderedPageBreak/>
        <w:t>підсумкове оцінювання учнів;</w:t>
      </w:r>
    </w:p>
    <w:p w:rsidR="003400A8" w:rsidRPr="00993C6E" w:rsidRDefault="003400A8" w:rsidP="003400A8">
      <w:pPr>
        <w:pStyle w:val="a7"/>
        <w:numPr>
          <w:ilvl w:val="0"/>
          <w:numId w:val="22"/>
        </w:numPr>
        <w:tabs>
          <w:tab w:val="left" w:pos="1654"/>
        </w:tabs>
        <w:autoSpaceDE w:val="0"/>
        <w:autoSpaceDN w:val="0"/>
        <w:ind w:left="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фінансування закладу освіти;</w:t>
      </w:r>
    </w:p>
    <w:p w:rsidR="003400A8" w:rsidRPr="00993C6E" w:rsidRDefault="003400A8" w:rsidP="003400A8">
      <w:pPr>
        <w:pStyle w:val="a7"/>
        <w:numPr>
          <w:ilvl w:val="0"/>
          <w:numId w:val="22"/>
        </w:numPr>
        <w:tabs>
          <w:tab w:val="left" w:pos="1654"/>
        </w:tabs>
        <w:autoSpaceDE w:val="0"/>
        <w:autoSpaceDN w:val="0"/>
        <w:ind w:left="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кількісно-якісний кваліфікаційний склад педагогічних працівників тощо.</w:t>
      </w:r>
    </w:p>
    <w:p w:rsidR="003400A8" w:rsidRPr="00993C6E" w:rsidRDefault="003400A8" w:rsidP="003400A8">
      <w:pPr>
        <w:autoSpaceDE w:val="0"/>
        <w:autoSpaceDN w:val="0"/>
        <w:ind w:right="100" w:firstLine="709"/>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Освітня програма Шипинецького ЗЗСО І-ІІІ ступенів передбачає досягнення учнями результатів навчання (</w:t>
      </w:r>
      <w:proofErr w:type="spellStart"/>
      <w:r w:rsidRPr="00993C6E">
        <w:rPr>
          <w:rFonts w:ascii="Times New Roman" w:eastAsia="Times New Roman" w:hAnsi="Times New Roman" w:cs="Times New Roman"/>
          <w:color w:val="auto"/>
          <w:sz w:val="28"/>
          <w:szCs w:val="28"/>
          <w:lang w:val="uk-UA" w:eastAsia="uk-UA" w:bidi="uk-UA"/>
        </w:rPr>
        <w:t>компетентностей</w:t>
      </w:r>
      <w:proofErr w:type="spellEnd"/>
      <w:r w:rsidRPr="00993C6E">
        <w:rPr>
          <w:rFonts w:ascii="Times New Roman" w:eastAsia="Times New Roman" w:hAnsi="Times New Roman" w:cs="Times New Roman"/>
          <w:color w:val="auto"/>
          <w:sz w:val="28"/>
          <w:szCs w:val="28"/>
          <w:lang w:val="uk-UA" w:eastAsia="uk-UA" w:bidi="uk-UA"/>
        </w:rPr>
        <w:t xml:space="preserve">), визначених Державним стандартом, сформована на основі Типової освітньої програми та не потребує окремого затвердження відділом освіти, молоді та спорту Кіцманської міської ради. Вона схвалена рішенням педагогічної ради та затверджена директором. Окрім освітніх компонентів для вільного вибору учнями, які є обов’язковими, за рішенням педагогічної ради вона може містити інші компоненти, зокрема </w:t>
      </w:r>
      <w:proofErr w:type="spellStart"/>
      <w:r w:rsidRPr="00993C6E">
        <w:rPr>
          <w:rFonts w:ascii="Times New Roman" w:eastAsia="Times New Roman" w:hAnsi="Times New Roman" w:cs="Times New Roman"/>
          <w:color w:val="auto"/>
          <w:sz w:val="28"/>
          <w:szCs w:val="28"/>
          <w:lang w:val="uk-UA" w:eastAsia="uk-UA" w:bidi="uk-UA"/>
        </w:rPr>
        <w:t>корекційно-розвитковий</w:t>
      </w:r>
      <w:proofErr w:type="spellEnd"/>
      <w:r w:rsidRPr="00993C6E">
        <w:rPr>
          <w:rFonts w:ascii="Times New Roman" w:eastAsia="Times New Roman" w:hAnsi="Times New Roman" w:cs="Times New Roman"/>
          <w:color w:val="auto"/>
          <w:sz w:val="28"/>
          <w:szCs w:val="28"/>
          <w:lang w:val="uk-UA" w:eastAsia="uk-UA" w:bidi="uk-UA"/>
        </w:rPr>
        <w:t xml:space="preserve"> складник для осіб з особливими освітніми потребами.</w:t>
      </w:r>
    </w:p>
    <w:p w:rsidR="00850487" w:rsidRPr="00993C6E" w:rsidRDefault="003400A8" w:rsidP="003400A8">
      <w:pPr>
        <w:autoSpaceDE w:val="0"/>
        <w:autoSpaceDN w:val="0"/>
        <w:ind w:right="100" w:firstLine="709"/>
        <w:jc w:val="both"/>
        <w:rPr>
          <w:rFonts w:ascii="Times New Roman" w:eastAsia="Calibri" w:hAnsi="Times New Roman" w:cs="Times New Roman"/>
          <w:color w:val="auto"/>
          <w:sz w:val="28"/>
          <w:szCs w:val="28"/>
          <w:lang w:val="uk-UA" w:bidi="ar-SA"/>
        </w:rPr>
      </w:pPr>
      <w:r w:rsidRPr="00993C6E">
        <w:rPr>
          <w:rFonts w:ascii="Times New Roman" w:eastAsia="Times New Roman" w:hAnsi="Times New Roman" w:cs="Times New Roman"/>
          <w:color w:val="auto"/>
          <w:sz w:val="28"/>
          <w:szCs w:val="28"/>
          <w:lang w:val="uk-UA" w:eastAsia="uk-UA" w:bidi="uk-UA"/>
        </w:rPr>
        <w:t xml:space="preserve">На основі цієї освітньої програми складено та затверджено навчальний план, що конкретизує організацію освітнього процесу </w:t>
      </w:r>
      <w:r w:rsidRPr="00993C6E">
        <w:rPr>
          <w:rFonts w:ascii="Times New Roman" w:eastAsia="Calibri" w:hAnsi="Times New Roman" w:cs="Times New Roman"/>
          <w:color w:val="auto"/>
          <w:spacing w:val="-4"/>
          <w:sz w:val="28"/>
          <w:szCs w:val="28"/>
          <w:lang w:val="uk-UA" w:bidi="ar-SA"/>
        </w:rPr>
        <w:t>(додаток 1, 2).</w:t>
      </w:r>
      <w:r w:rsidR="00523D1A" w:rsidRPr="00993C6E">
        <w:rPr>
          <w:rFonts w:ascii="Times New Roman" w:eastAsia="Calibri" w:hAnsi="Times New Roman" w:cs="Times New Roman"/>
          <w:color w:val="auto"/>
          <w:sz w:val="28"/>
          <w:szCs w:val="28"/>
          <w:lang w:val="uk-UA" w:bidi="ar-SA"/>
        </w:rPr>
        <w:br w:type="page"/>
      </w:r>
    </w:p>
    <w:p w:rsidR="00273CA0" w:rsidRDefault="00273CA0" w:rsidP="00273CA0">
      <w:pPr>
        <w:shd w:val="clear" w:color="auto" w:fill="FFFFFF"/>
        <w:tabs>
          <w:tab w:val="left" w:pos="6521"/>
        </w:tabs>
        <w:ind w:left="6096" w:firstLine="142"/>
        <w:jc w:val="center"/>
        <w:rPr>
          <w:rFonts w:ascii="Times New Roman" w:eastAsia="Calibri" w:hAnsi="Times New Roman" w:cs="Times New Roman"/>
          <w:lang w:val="uk-UA"/>
        </w:rPr>
      </w:pPr>
    </w:p>
    <w:p w:rsidR="00273CA0" w:rsidRPr="00622A50" w:rsidRDefault="00273CA0" w:rsidP="00273CA0">
      <w:pPr>
        <w:shd w:val="clear" w:color="auto" w:fill="FFFFFF"/>
        <w:tabs>
          <w:tab w:val="left" w:pos="6521"/>
        </w:tabs>
        <w:ind w:left="6096" w:firstLine="142"/>
        <w:jc w:val="center"/>
        <w:rPr>
          <w:rFonts w:ascii="Times New Roman" w:eastAsia="Calibri" w:hAnsi="Times New Roman" w:cs="Times New Roman"/>
          <w:sz w:val="20"/>
          <w:szCs w:val="20"/>
          <w:lang w:val="uk-UA"/>
        </w:rPr>
      </w:pPr>
      <w:r w:rsidRPr="00622A50">
        <w:rPr>
          <w:rFonts w:ascii="Times New Roman" w:eastAsia="Calibri" w:hAnsi="Times New Roman" w:cs="Times New Roman"/>
          <w:sz w:val="20"/>
          <w:szCs w:val="20"/>
          <w:lang w:val="uk-UA"/>
        </w:rPr>
        <w:t>Додаток 1</w:t>
      </w:r>
    </w:p>
    <w:p w:rsidR="00273CA0" w:rsidRPr="00622A50" w:rsidRDefault="00273CA0" w:rsidP="00273CA0">
      <w:pPr>
        <w:shd w:val="clear" w:color="auto" w:fill="FFFFFF"/>
        <w:tabs>
          <w:tab w:val="left" w:pos="6521"/>
        </w:tabs>
        <w:ind w:left="6096" w:firstLine="142"/>
        <w:rPr>
          <w:rFonts w:ascii="Times New Roman" w:eastAsia="Calibri" w:hAnsi="Times New Roman" w:cs="Times New Roman"/>
          <w:sz w:val="20"/>
          <w:szCs w:val="20"/>
          <w:lang w:val="uk-UA"/>
        </w:rPr>
      </w:pPr>
      <w:r w:rsidRPr="00622A50">
        <w:rPr>
          <w:rFonts w:ascii="Times New Roman" w:eastAsia="Calibri" w:hAnsi="Times New Roman" w:cs="Times New Roman"/>
          <w:sz w:val="20"/>
          <w:szCs w:val="20"/>
          <w:lang w:val="uk-UA"/>
        </w:rPr>
        <w:tab/>
        <w:t>до Освітньої програми</w:t>
      </w:r>
    </w:p>
    <w:p w:rsidR="00273CA0" w:rsidRPr="00622A50" w:rsidRDefault="00273CA0" w:rsidP="00273CA0">
      <w:pPr>
        <w:ind w:left="5812"/>
        <w:jc w:val="center"/>
        <w:rPr>
          <w:rFonts w:ascii="Times New Roman" w:eastAsia="Calibri" w:hAnsi="Times New Roman" w:cs="Times New Roman"/>
          <w:b/>
          <w:bCs/>
          <w:sz w:val="20"/>
          <w:szCs w:val="20"/>
          <w:lang w:val="uk-UA"/>
        </w:rPr>
      </w:pPr>
      <w:r w:rsidRPr="00622A50">
        <w:rPr>
          <w:rFonts w:ascii="Times New Roman" w:eastAsia="Calibri" w:hAnsi="Times New Roman" w:cs="Times New Roman"/>
          <w:b/>
          <w:bCs/>
          <w:sz w:val="20"/>
          <w:szCs w:val="20"/>
          <w:lang w:val="uk-UA"/>
        </w:rPr>
        <w:t>ЗАТВЕРДЖУЮ</w:t>
      </w:r>
    </w:p>
    <w:p w:rsidR="00273CA0" w:rsidRPr="00622A50" w:rsidRDefault="00273CA0" w:rsidP="00273CA0">
      <w:pPr>
        <w:ind w:left="5812"/>
        <w:rPr>
          <w:rFonts w:ascii="Times New Roman" w:eastAsia="Calibri" w:hAnsi="Times New Roman" w:cs="Times New Roman"/>
          <w:b/>
          <w:bCs/>
          <w:sz w:val="20"/>
          <w:szCs w:val="20"/>
          <w:lang w:val="uk-UA"/>
        </w:rPr>
      </w:pPr>
      <w:r w:rsidRPr="00622A50">
        <w:rPr>
          <w:rFonts w:ascii="Times New Roman" w:eastAsia="Calibri" w:hAnsi="Times New Roman" w:cs="Times New Roman"/>
          <w:b/>
          <w:bCs/>
          <w:sz w:val="20"/>
          <w:szCs w:val="20"/>
          <w:lang w:val="uk-UA"/>
        </w:rPr>
        <w:t>Директор</w:t>
      </w:r>
    </w:p>
    <w:p w:rsidR="00273CA0" w:rsidRPr="00622A50" w:rsidRDefault="00273CA0" w:rsidP="00273CA0">
      <w:pPr>
        <w:ind w:left="5812"/>
        <w:rPr>
          <w:rFonts w:ascii="Times New Roman" w:eastAsia="Calibri" w:hAnsi="Times New Roman" w:cs="Times New Roman"/>
          <w:b/>
          <w:bCs/>
          <w:sz w:val="20"/>
          <w:szCs w:val="20"/>
          <w:lang w:val="uk-UA"/>
        </w:rPr>
      </w:pPr>
      <w:r w:rsidRPr="00622A50">
        <w:rPr>
          <w:rFonts w:ascii="Times New Roman" w:eastAsia="Calibri" w:hAnsi="Times New Roman" w:cs="Times New Roman"/>
          <w:b/>
          <w:bCs/>
          <w:sz w:val="20"/>
          <w:szCs w:val="20"/>
          <w:lang w:val="uk-UA"/>
        </w:rPr>
        <w:t>Шипинецького ЗЗСО І-ІІІ ст.</w:t>
      </w:r>
    </w:p>
    <w:p w:rsidR="00273CA0" w:rsidRPr="00622A50" w:rsidRDefault="00273CA0" w:rsidP="00273CA0">
      <w:pPr>
        <w:ind w:left="5812"/>
        <w:rPr>
          <w:rFonts w:ascii="Times New Roman" w:eastAsia="Calibri" w:hAnsi="Times New Roman" w:cs="Times New Roman"/>
          <w:b/>
          <w:bCs/>
          <w:sz w:val="20"/>
          <w:szCs w:val="20"/>
          <w:lang w:val="uk-UA"/>
        </w:rPr>
      </w:pPr>
      <w:proofErr w:type="spellStart"/>
      <w:r w:rsidRPr="00622A50">
        <w:rPr>
          <w:rFonts w:ascii="Times New Roman" w:eastAsia="Calibri" w:hAnsi="Times New Roman" w:cs="Times New Roman"/>
          <w:b/>
          <w:bCs/>
          <w:sz w:val="20"/>
          <w:szCs w:val="20"/>
          <w:lang w:val="uk-UA"/>
        </w:rPr>
        <w:t>___________В.О.Абрамов</w:t>
      </w:r>
      <w:proofErr w:type="spellEnd"/>
      <w:r w:rsidRPr="00622A50">
        <w:rPr>
          <w:rFonts w:ascii="Times New Roman" w:eastAsia="Calibri" w:hAnsi="Times New Roman" w:cs="Times New Roman"/>
          <w:b/>
          <w:bCs/>
          <w:sz w:val="20"/>
          <w:szCs w:val="20"/>
          <w:lang w:val="uk-UA"/>
        </w:rPr>
        <w:t>ич</w:t>
      </w:r>
    </w:p>
    <w:p w:rsidR="00273CA0" w:rsidRPr="00622A50" w:rsidRDefault="00273CA0" w:rsidP="00273CA0">
      <w:pPr>
        <w:ind w:left="5812"/>
        <w:rPr>
          <w:rFonts w:ascii="Times New Roman" w:eastAsia="Calibri" w:hAnsi="Times New Roman" w:cs="Times New Roman"/>
          <w:b/>
          <w:bCs/>
          <w:sz w:val="20"/>
          <w:szCs w:val="20"/>
          <w:lang w:val="uk-UA"/>
        </w:rPr>
      </w:pPr>
      <w:r w:rsidRPr="00622A50">
        <w:rPr>
          <w:rFonts w:ascii="Times New Roman" w:eastAsia="Calibri" w:hAnsi="Times New Roman" w:cs="Times New Roman"/>
          <w:b/>
          <w:bCs/>
          <w:sz w:val="20"/>
          <w:szCs w:val="20"/>
          <w:lang w:val="uk-UA"/>
        </w:rPr>
        <w:t>«</w:t>
      </w:r>
      <w:r w:rsidRPr="00622A50">
        <w:rPr>
          <w:rFonts w:ascii="Times New Roman" w:eastAsia="Calibri" w:hAnsi="Times New Roman" w:cs="Times New Roman"/>
          <w:b/>
          <w:bCs/>
          <w:sz w:val="20"/>
          <w:szCs w:val="20"/>
          <w:u w:val="single"/>
          <w:lang w:val="uk-UA"/>
        </w:rPr>
        <w:t>25</w:t>
      </w:r>
      <w:r w:rsidRPr="00622A50">
        <w:rPr>
          <w:rFonts w:ascii="Times New Roman" w:eastAsia="Calibri" w:hAnsi="Times New Roman" w:cs="Times New Roman"/>
          <w:b/>
          <w:bCs/>
          <w:sz w:val="20"/>
          <w:szCs w:val="20"/>
          <w:lang w:val="uk-UA"/>
        </w:rPr>
        <w:t xml:space="preserve">»   </w:t>
      </w:r>
      <w:r w:rsidRPr="00622A50">
        <w:rPr>
          <w:rFonts w:ascii="Times New Roman" w:eastAsia="Calibri" w:hAnsi="Times New Roman" w:cs="Times New Roman"/>
          <w:b/>
          <w:bCs/>
          <w:sz w:val="20"/>
          <w:szCs w:val="20"/>
          <w:u w:val="single"/>
          <w:lang w:val="uk-UA"/>
        </w:rPr>
        <w:t>червня</w:t>
      </w:r>
      <w:r w:rsidRPr="00622A50">
        <w:rPr>
          <w:rFonts w:ascii="Times New Roman" w:eastAsia="Calibri" w:hAnsi="Times New Roman" w:cs="Times New Roman"/>
          <w:b/>
          <w:bCs/>
          <w:sz w:val="20"/>
          <w:szCs w:val="20"/>
          <w:lang w:val="uk-UA"/>
        </w:rPr>
        <w:t xml:space="preserve">   2020 р.</w:t>
      </w:r>
    </w:p>
    <w:p w:rsidR="00993C6E" w:rsidRPr="00622A50" w:rsidRDefault="00993C6E" w:rsidP="00993C6E">
      <w:pPr>
        <w:ind w:left="5812"/>
        <w:rPr>
          <w:rFonts w:ascii="Times New Roman" w:eastAsia="Calibri" w:hAnsi="Times New Roman" w:cs="Times New Roman"/>
          <w:b/>
          <w:bCs/>
          <w:sz w:val="20"/>
          <w:szCs w:val="20"/>
          <w:lang w:val="uk-UA"/>
        </w:rPr>
      </w:pPr>
    </w:p>
    <w:p w:rsidR="00780275" w:rsidRPr="00622A50" w:rsidRDefault="00523D1A" w:rsidP="00523D1A">
      <w:pPr>
        <w:widowControl/>
        <w:jc w:val="center"/>
        <w:rPr>
          <w:rFonts w:ascii="Times New Roman" w:eastAsia="Calibri" w:hAnsi="Times New Roman" w:cs="Times New Roman"/>
          <w:b/>
          <w:bCs/>
          <w:color w:val="auto"/>
          <w:sz w:val="20"/>
          <w:szCs w:val="20"/>
          <w:lang w:val="uk-UA" w:bidi="ar-SA"/>
        </w:rPr>
      </w:pPr>
      <w:r w:rsidRPr="00622A50">
        <w:rPr>
          <w:rFonts w:ascii="Times New Roman" w:eastAsia="Calibri" w:hAnsi="Times New Roman" w:cs="Times New Roman"/>
          <w:b/>
          <w:bCs/>
          <w:color w:val="auto"/>
          <w:sz w:val="20"/>
          <w:szCs w:val="20"/>
          <w:lang w:val="uk-UA" w:bidi="ar-SA"/>
        </w:rPr>
        <w:t>Навчальний план</w:t>
      </w:r>
    </w:p>
    <w:p w:rsidR="0062787D" w:rsidRPr="00622A50" w:rsidRDefault="00DA2B2C" w:rsidP="00DA2B2C">
      <w:pPr>
        <w:widowControl/>
        <w:jc w:val="center"/>
        <w:rPr>
          <w:rFonts w:ascii="Times New Roman" w:eastAsia="Calibri" w:hAnsi="Times New Roman" w:cs="Times New Roman"/>
          <w:b/>
          <w:bCs/>
          <w:color w:val="auto"/>
          <w:sz w:val="20"/>
          <w:szCs w:val="20"/>
          <w:lang w:val="uk-UA" w:bidi="ar-SA"/>
        </w:rPr>
      </w:pPr>
      <w:r w:rsidRPr="00622A50">
        <w:rPr>
          <w:rFonts w:ascii="Times New Roman" w:eastAsia="Calibri" w:hAnsi="Times New Roman" w:cs="Times New Roman"/>
          <w:b/>
          <w:bCs/>
          <w:color w:val="auto"/>
          <w:sz w:val="20"/>
          <w:szCs w:val="20"/>
          <w:lang w:val="uk-UA" w:bidi="ar-SA"/>
        </w:rPr>
        <w:t>Шипин</w:t>
      </w:r>
      <w:r w:rsidR="003F2543" w:rsidRPr="00622A50">
        <w:rPr>
          <w:rFonts w:ascii="Times New Roman" w:eastAsia="Calibri" w:hAnsi="Times New Roman" w:cs="Times New Roman"/>
          <w:b/>
          <w:bCs/>
          <w:color w:val="auto"/>
          <w:sz w:val="20"/>
          <w:szCs w:val="20"/>
          <w:lang w:val="uk-UA" w:bidi="ar-SA"/>
        </w:rPr>
        <w:t>ец</w:t>
      </w:r>
      <w:r w:rsidRPr="00622A50">
        <w:rPr>
          <w:rFonts w:ascii="Times New Roman" w:eastAsia="Calibri" w:hAnsi="Times New Roman" w:cs="Times New Roman"/>
          <w:b/>
          <w:bCs/>
          <w:color w:val="auto"/>
          <w:sz w:val="20"/>
          <w:szCs w:val="20"/>
          <w:lang w:val="uk-UA" w:bidi="ar-SA"/>
        </w:rPr>
        <w:t>ького ЗЗСО І-ІІІ ст.</w:t>
      </w:r>
      <w:r w:rsidR="00523D1A" w:rsidRPr="00622A50">
        <w:rPr>
          <w:rFonts w:ascii="Times New Roman" w:eastAsia="Calibri" w:hAnsi="Times New Roman" w:cs="Times New Roman"/>
          <w:b/>
          <w:bCs/>
          <w:color w:val="auto"/>
          <w:sz w:val="20"/>
          <w:szCs w:val="20"/>
          <w:lang w:val="uk-UA" w:bidi="ar-SA"/>
        </w:rPr>
        <w:br/>
      </w:r>
      <w:r w:rsidR="0062787D" w:rsidRPr="00622A50">
        <w:rPr>
          <w:rFonts w:ascii="Times New Roman" w:eastAsia="Calibri" w:hAnsi="Times New Roman" w:cs="Times New Roman"/>
          <w:b/>
          <w:bCs/>
          <w:color w:val="auto"/>
          <w:sz w:val="20"/>
          <w:szCs w:val="20"/>
          <w:lang w:val="uk-UA" w:bidi="ar-SA"/>
        </w:rPr>
        <w:t>з поглибленим вивченням окремих предметів</w:t>
      </w:r>
    </w:p>
    <w:p w:rsidR="0062787D" w:rsidRPr="00622A50" w:rsidRDefault="00031655" w:rsidP="00031655">
      <w:pPr>
        <w:widowControl/>
        <w:jc w:val="center"/>
        <w:rPr>
          <w:rFonts w:ascii="Times New Roman" w:eastAsia="Calibri" w:hAnsi="Times New Roman" w:cs="Times New Roman"/>
          <w:color w:val="auto"/>
          <w:sz w:val="20"/>
          <w:szCs w:val="20"/>
          <w:lang w:val="uk-UA" w:eastAsia="uk-UA" w:bidi="ar-SA"/>
        </w:rPr>
      </w:pPr>
      <w:r w:rsidRPr="00622A50">
        <w:rPr>
          <w:rFonts w:ascii="Times New Roman" w:eastAsia="Calibri" w:hAnsi="Times New Roman" w:cs="Times New Roman"/>
          <w:color w:val="auto"/>
          <w:sz w:val="20"/>
          <w:szCs w:val="20"/>
          <w:lang w:val="uk-UA" w:eastAsia="uk-UA" w:bidi="ar-SA"/>
        </w:rPr>
        <w:t>(</w:t>
      </w:r>
      <w:r w:rsidR="00C14625" w:rsidRPr="00622A50">
        <w:rPr>
          <w:rFonts w:ascii="Times New Roman" w:eastAsia="Calibri" w:hAnsi="Times New Roman" w:cs="Times New Roman"/>
          <w:color w:val="auto"/>
          <w:sz w:val="20"/>
          <w:szCs w:val="20"/>
          <w:lang w:val="uk-UA" w:eastAsia="uk-UA" w:bidi="ar-SA"/>
        </w:rPr>
        <w:t>Таблиця 8</w:t>
      </w:r>
      <w:r w:rsidRPr="00622A50">
        <w:rPr>
          <w:rFonts w:ascii="Times New Roman" w:eastAsia="Calibri" w:hAnsi="Times New Roman" w:cs="Times New Roman"/>
          <w:color w:val="auto"/>
          <w:sz w:val="20"/>
          <w:szCs w:val="20"/>
          <w:lang w:val="uk-UA" w:eastAsia="uk-UA" w:bidi="ar-SA"/>
        </w:rPr>
        <w:t xml:space="preserve"> до Типової освітньої програми</w:t>
      </w:r>
      <w:r w:rsidR="00CB47F9" w:rsidRPr="00622A50">
        <w:rPr>
          <w:rFonts w:ascii="Times New Roman" w:eastAsia="Calibri" w:hAnsi="Times New Roman" w:cs="Times New Roman"/>
          <w:color w:val="auto"/>
          <w:sz w:val="20"/>
          <w:szCs w:val="20"/>
          <w:lang w:val="uk-UA" w:eastAsia="uk-UA" w:bidi="ar-SA"/>
        </w:rPr>
        <w:t>, наказ МОНУ від 20.04.2018 № 405</w:t>
      </w:r>
      <w:r w:rsidRPr="00622A50">
        <w:rPr>
          <w:rFonts w:ascii="Times New Roman" w:eastAsia="Calibri" w:hAnsi="Times New Roman" w:cs="Times New Roman"/>
          <w:color w:val="auto"/>
          <w:sz w:val="20"/>
          <w:szCs w:val="20"/>
          <w:lang w:val="uk-UA" w:eastAsia="uk-UA" w:bidi="ar-SA"/>
        </w:rPr>
        <w:t>)</w:t>
      </w:r>
    </w:p>
    <w:tbl>
      <w:tblPr>
        <w:tblW w:w="984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83"/>
        <w:gridCol w:w="3119"/>
        <w:gridCol w:w="1417"/>
        <w:gridCol w:w="1276"/>
        <w:gridCol w:w="1276"/>
        <w:gridCol w:w="1275"/>
      </w:tblGrid>
      <w:tr w:rsidR="00D613F8" w:rsidRPr="00273CA0" w:rsidTr="00024643">
        <w:trPr>
          <w:trHeight w:hRule="exact" w:val="284"/>
        </w:trPr>
        <w:tc>
          <w:tcPr>
            <w:tcW w:w="1483" w:type="dxa"/>
            <w:vMerge w:val="restart"/>
            <w:tcBorders>
              <w:top w:val="single" w:sz="4" w:space="0" w:color="auto"/>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b/>
                <w:bCs/>
                <w:color w:val="auto"/>
                <w:sz w:val="20"/>
                <w:szCs w:val="20"/>
                <w:lang w:val="uk-UA" w:bidi="ar-SA"/>
              </w:rPr>
            </w:pPr>
            <w:r w:rsidRPr="00094087">
              <w:rPr>
                <w:rFonts w:ascii="Times New Roman" w:eastAsia="Calibri" w:hAnsi="Times New Roman" w:cs="Times New Roman"/>
                <w:b/>
                <w:bCs/>
                <w:color w:val="auto"/>
                <w:sz w:val="20"/>
                <w:szCs w:val="20"/>
                <w:lang w:val="uk-UA" w:bidi="ar-SA"/>
              </w:rPr>
              <w:t>Освітні галузі</w:t>
            </w:r>
          </w:p>
        </w:tc>
        <w:tc>
          <w:tcPr>
            <w:tcW w:w="3119" w:type="dxa"/>
            <w:vMerge w:val="restart"/>
            <w:tcBorders>
              <w:top w:val="single" w:sz="4" w:space="0" w:color="auto"/>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b/>
                <w:bCs/>
                <w:color w:val="auto"/>
                <w:sz w:val="20"/>
                <w:szCs w:val="20"/>
                <w:lang w:val="uk-UA" w:bidi="ar-SA"/>
              </w:rPr>
            </w:pPr>
            <w:r w:rsidRPr="00094087">
              <w:rPr>
                <w:rFonts w:ascii="Times New Roman" w:eastAsia="Calibri" w:hAnsi="Times New Roman" w:cs="Times New Roman"/>
                <w:b/>
                <w:bCs/>
                <w:color w:val="auto"/>
                <w:sz w:val="20"/>
                <w:szCs w:val="20"/>
                <w:lang w:val="uk-UA" w:bidi="ar-SA"/>
              </w:rPr>
              <w:t>Предмети</w:t>
            </w:r>
          </w:p>
        </w:tc>
        <w:tc>
          <w:tcPr>
            <w:tcW w:w="5244" w:type="dxa"/>
            <w:gridSpan w:val="4"/>
            <w:tcBorders>
              <w:top w:val="single" w:sz="4" w:space="0" w:color="auto"/>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b/>
                <w:bCs/>
                <w:color w:val="auto"/>
                <w:sz w:val="20"/>
                <w:szCs w:val="20"/>
                <w:lang w:val="uk-UA" w:bidi="ar-SA"/>
              </w:rPr>
            </w:pPr>
            <w:r w:rsidRPr="00094087">
              <w:rPr>
                <w:rFonts w:ascii="Times New Roman" w:eastAsia="Calibri" w:hAnsi="Times New Roman" w:cs="Times New Roman"/>
                <w:b/>
                <w:bCs/>
                <w:color w:val="auto"/>
                <w:sz w:val="20"/>
                <w:szCs w:val="20"/>
                <w:lang w:val="uk-UA" w:bidi="ar-SA"/>
              </w:rPr>
              <w:t>Кількість годин на тиждень у класах</w:t>
            </w:r>
          </w:p>
        </w:tc>
      </w:tr>
      <w:tr w:rsidR="000F2126" w:rsidRPr="00094087" w:rsidTr="00024643">
        <w:trPr>
          <w:trHeight w:hRule="exact" w:val="284"/>
        </w:trPr>
        <w:tc>
          <w:tcPr>
            <w:tcW w:w="1483" w:type="dxa"/>
            <w:vMerge/>
            <w:tcBorders>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b/>
                <w:bCs/>
                <w:color w:val="auto"/>
                <w:sz w:val="20"/>
                <w:szCs w:val="20"/>
                <w:lang w:val="uk-UA" w:bidi="ar-SA"/>
              </w:rPr>
            </w:pPr>
          </w:p>
        </w:tc>
        <w:tc>
          <w:tcPr>
            <w:tcW w:w="3119" w:type="dxa"/>
            <w:vMerge/>
            <w:tcBorders>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b/>
                <w:bCs/>
                <w:color w:val="auto"/>
                <w:sz w:val="20"/>
                <w:szCs w:val="20"/>
                <w:lang w:val="uk-UA" w:bidi="ar-SA"/>
              </w:rPr>
            </w:pPr>
          </w:p>
        </w:tc>
        <w:tc>
          <w:tcPr>
            <w:tcW w:w="1417" w:type="dxa"/>
            <w:tcBorders>
              <w:top w:val="single" w:sz="4" w:space="0" w:color="auto"/>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b/>
                <w:bCs/>
                <w:color w:val="auto"/>
                <w:sz w:val="20"/>
                <w:szCs w:val="20"/>
                <w:lang w:val="uk-UA" w:bidi="ar-SA"/>
              </w:rPr>
            </w:pPr>
            <w:r w:rsidRPr="00094087">
              <w:rPr>
                <w:rFonts w:ascii="Times New Roman" w:eastAsia="Calibri" w:hAnsi="Times New Roman" w:cs="Times New Roman"/>
                <w:b/>
                <w:bCs/>
                <w:color w:val="auto"/>
                <w:sz w:val="20"/>
                <w:szCs w:val="20"/>
                <w:lang w:val="uk-UA" w:bidi="ar-SA"/>
              </w:rPr>
              <w:t>5</w:t>
            </w:r>
          </w:p>
        </w:tc>
        <w:tc>
          <w:tcPr>
            <w:tcW w:w="1276" w:type="dxa"/>
            <w:tcBorders>
              <w:top w:val="single" w:sz="4" w:space="0" w:color="auto"/>
              <w:left w:val="single" w:sz="4" w:space="0" w:color="auto"/>
              <w:right w:val="single" w:sz="4" w:space="0" w:color="auto"/>
            </w:tcBorders>
            <w:vAlign w:val="center"/>
          </w:tcPr>
          <w:p w:rsidR="00D613F8" w:rsidRPr="00094087" w:rsidRDefault="00D2538A" w:rsidP="00094087">
            <w:pPr>
              <w:widowControl/>
              <w:jc w:val="center"/>
              <w:rPr>
                <w:rFonts w:ascii="Times New Roman" w:eastAsia="Calibri" w:hAnsi="Times New Roman" w:cs="Times New Roman"/>
                <w:b/>
                <w:bCs/>
                <w:color w:val="auto"/>
                <w:sz w:val="20"/>
                <w:szCs w:val="20"/>
                <w:lang w:val="uk-UA" w:bidi="ar-SA"/>
              </w:rPr>
            </w:pPr>
            <w:r w:rsidRPr="00094087">
              <w:rPr>
                <w:rFonts w:ascii="Times New Roman" w:eastAsia="Calibri" w:hAnsi="Times New Roman" w:cs="Times New Roman"/>
                <w:b/>
                <w:bCs/>
                <w:color w:val="auto"/>
                <w:sz w:val="20"/>
                <w:szCs w:val="20"/>
                <w:lang w:val="uk-UA" w:bidi="ar-SA"/>
              </w:rPr>
              <w:t>6-А</w:t>
            </w:r>
          </w:p>
        </w:tc>
        <w:tc>
          <w:tcPr>
            <w:tcW w:w="1276" w:type="dxa"/>
            <w:tcBorders>
              <w:top w:val="single" w:sz="4" w:space="0" w:color="auto"/>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b/>
                <w:bCs/>
                <w:color w:val="auto"/>
                <w:sz w:val="20"/>
                <w:szCs w:val="20"/>
                <w:lang w:val="uk-UA" w:bidi="ar-SA"/>
              </w:rPr>
            </w:pPr>
            <w:r w:rsidRPr="00094087">
              <w:rPr>
                <w:rFonts w:ascii="Times New Roman" w:eastAsia="Calibri" w:hAnsi="Times New Roman" w:cs="Times New Roman"/>
                <w:b/>
                <w:bCs/>
                <w:color w:val="auto"/>
                <w:sz w:val="20"/>
                <w:szCs w:val="20"/>
                <w:lang w:val="uk-UA" w:bidi="ar-SA"/>
              </w:rPr>
              <w:t>6</w:t>
            </w:r>
            <w:r w:rsidR="00D2538A" w:rsidRPr="00094087">
              <w:rPr>
                <w:rFonts w:ascii="Times New Roman" w:eastAsia="Calibri" w:hAnsi="Times New Roman" w:cs="Times New Roman"/>
                <w:b/>
                <w:bCs/>
                <w:color w:val="auto"/>
                <w:sz w:val="20"/>
                <w:szCs w:val="20"/>
                <w:lang w:val="uk-UA" w:bidi="ar-SA"/>
              </w:rPr>
              <w:t>-Б</w:t>
            </w:r>
          </w:p>
        </w:tc>
        <w:tc>
          <w:tcPr>
            <w:tcW w:w="1275" w:type="dxa"/>
            <w:tcBorders>
              <w:top w:val="single" w:sz="4" w:space="0" w:color="auto"/>
              <w:left w:val="single" w:sz="4" w:space="0" w:color="auto"/>
              <w:right w:val="single" w:sz="4" w:space="0" w:color="auto"/>
            </w:tcBorders>
            <w:vAlign w:val="center"/>
          </w:tcPr>
          <w:p w:rsidR="00D613F8" w:rsidRPr="00094087" w:rsidRDefault="00D2538A" w:rsidP="00094087">
            <w:pPr>
              <w:widowControl/>
              <w:jc w:val="center"/>
              <w:rPr>
                <w:rFonts w:ascii="Times New Roman" w:eastAsia="Calibri" w:hAnsi="Times New Roman" w:cs="Times New Roman"/>
                <w:b/>
                <w:bCs/>
                <w:color w:val="auto"/>
                <w:sz w:val="20"/>
                <w:szCs w:val="20"/>
                <w:lang w:val="uk-UA" w:bidi="ar-SA"/>
              </w:rPr>
            </w:pPr>
            <w:r w:rsidRPr="00094087">
              <w:rPr>
                <w:rFonts w:ascii="Times New Roman" w:eastAsia="Calibri" w:hAnsi="Times New Roman" w:cs="Times New Roman"/>
                <w:b/>
                <w:bCs/>
                <w:color w:val="auto"/>
                <w:sz w:val="20"/>
                <w:szCs w:val="20"/>
                <w:lang w:val="uk-UA" w:bidi="ar-SA"/>
              </w:rPr>
              <w:t>7</w:t>
            </w:r>
          </w:p>
        </w:tc>
      </w:tr>
      <w:tr w:rsidR="000F2126" w:rsidRPr="00094087" w:rsidTr="00024643">
        <w:trPr>
          <w:trHeight w:hRule="exact" w:val="284"/>
        </w:trPr>
        <w:tc>
          <w:tcPr>
            <w:tcW w:w="1483" w:type="dxa"/>
            <w:vMerge w:val="restart"/>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Мови і літератури</w:t>
            </w:r>
          </w:p>
        </w:tc>
        <w:tc>
          <w:tcPr>
            <w:tcW w:w="3119"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Українська мова</w:t>
            </w:r>
          </w:p>
        </w:tc>
        <w:tc>
          <w:tcPr>
            <w:tcW w:w="1417"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3,5+2</w:t>
            </w: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3,5+2</w:t>
            </w: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3,5+2</w:t>
            </w:r>
          </w:p>
        </w:tc>
        <w:tc>
          <w:tcPr>
            <w:tcW w:w="1275" w:type="dxa"/>
            <w:tcBorders>
              <w:top w:val="single" w:sz="4" w:space="0" w:color="auto"/>
              <w:left w:val="single" w:sz="4" w:space="0" w:color="auto"/>
              <w:bottom w:val="single" w:sz="4" w:space="0" w:color="auto"/>
              <w:right w:val="single" w:sz="4" w:space="0" w:color="auto"/>
            </w:tcBorders>
            <w:vAlign w:val="center"/>
          </w:tcPr>
          <w:p w:rsidR="00D613F8"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2,5+2</w:t>
            </w:r>
          </w:p>
        </w:tc>
      </w:tr>
      <w:tr w:rsidR="000F2126" w:rsidRPr="00094087" w:rsidTr="00024643">
        <w:trPr>
          <w:trHeight w:hRule="exact" w:val="284"/>
        </w:trPr>
        <w:tc>
          <w:tcPr>
            <w:tcW w:w="1483" w:type="dxa"/>
            <w:vMerge/>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p>
        </w:tc>
        <w:tc>
          <w:tcPr>
            <w:tcW w:w="3119"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Українська література</w:t>
            </w:r>
          </w:p>
        </w:tc>
        <w:tc>
          <w:tcPr>
            <w:tcW w:w="1417"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c>
          <w:tcPr>
            <w:tcW w:w="1275" w:type="dxa"/>
            <w:tcBorders>
              <w:top w:val="single" w:sz="4" w:space="0" w:color="auto"/>
              <w:left w:val="single" w:sz="4" w:space="0" w:color="auto"/>
              <w:bottom w:val="single" w:sz="4" w:space="0" w:color="auto"/>
              <w:right w:val="single" w:sz="4" w:space="0" w:color="auto"/>
            </w:tcBorders>
            <w:vAlign w:val="center"/>
          </w:tcPr>
          <w:p w:rsidR="00D613F8"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r>
      <w:tr w:rsidR="000F2126" w:rsidRPr="00094087" w:rsidTr="00024643">
        <w:trPr>
          <w:trHeight w:hRule="exact" w:val="284"/>
        </w:trPr>
        <w:tc>
          <w:tcPr>
            <w:tcW w:w="1483" w:type="dxa"/>
            <w:vMerge/>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p>
        </w:tc>
        <w:tc>
          <w:tcPr>
            <w:tcW w:w="3119"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Іноземна мова (англійська)</w:t>
            </w:r>
          </w:p>
        </w:tc>
        <w:tc>
          <w:tcPr>
            <w:tcW w:w="1417"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3</w:t>
            </w: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8C2B7D"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c>
          <w:tcPr>
            <w:tcW w:w="1275" w:type="dxa"/>
            <w:tcBorders>
              <w:top w:val="single" w:sz="4" w:space="0" w:color="auto"/>
              <w:left w:val="single" w:sz="4" w:space="0" w:color="auto"/>
              <w:bottom w:val="single" w:sz="4" w:space="0" w:color="auto"/>
              <w:right w:val="single" w:sz="4" w:space="0" w:color="auto"/>
            </w:tcBorders>
            <w:vAlign w:val="center"/>
          </w:tcPr>
          <w:p w:rsidR="00D613F8"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r>
      <w:tr w:rsidR="000F2126" w:rsidRPr="00094087" w:rsidTr="00024643">
        <w:trPr>
          <w:trHeight w:hRule="exact" w:val="284"/>
        </w:trPr>
        <w:tc>
          <w:tcPr>
            <w:tcW w:w="1483" w:type="dxa"/>
            <w:vMerge/>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p>
        </w:tc>
        <w:tc>
          <w:tcPr>
            <w:tcW w:w="3119"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Зарубіжна література</w:t>
            </w:r>
          </w:p>
        </w:tc>
        <w:tc>
          <w:tcPr>
            <w:tcW w:w="1417"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c>
          <w:tcPr>
            <w:tcW w:w="1275" w:type="dxa"/>
            <w:tcBorders>
              <w:top w:val="single" w:sz="4" w:space="0" w:color="auto"/>
              <w:left w:val="single" w:sz="4" w:space="0" w:color="auto"/>
              <w:bottom w:val="single" w:sz="4" w:space="0" w:color="auto"/>
              <w:right w:val="single" w:sz="4" w:space="0" w:color="auto"/>
            </w:tcBorders>
            <w:vAlign w:val="center"/>
          </w:tcPr>
          <w:p w:rsidR="00D613F8"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r>
      <w:tr w:rsidR="000F2126" w:rsidRPr="00094087" w:rsidTr="00024643">
        <w:trPr>
          <w:trHeight w:hRule="exact" w:val="284"/>
        </w:trPr>
        <w:tc>
          <w:tcPr>
            <w:tcW w:w="1483" w:type="dxa"/>
            <w:vMerge w:val="restart"/>
            <w:tcBorders>
              <w:top w:val="single" w:sz="4" w:space="0" w:color="auto"/>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Суспільствознавство</w:t>
            </w:r>
          </w:p>
        </w:tc>
        <w:tc>
          <w:tcPr>
            <w:tcW w:w="3119" w:type="dxa"/>
            <w:tcBorders>
              <w:top w:val="single" w:sz="4" w:space="0" w:color="auto"/>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Історія України</w:t>
            </w:r>
          </w:p>
        </w:tc>
        <w:tc>
          <w:tcPr>
            <w:tcW w:w="1417" w:type="dxa"/>
            <w:tcBorders>
              <w:top w:val="single" w:sz="4" w:space="0" w:color="auto"/>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6" w:type="dxa"/>
            <w:tcBorders>
              <w:top w:val="single" w:sz="4" w:space="0" w:color="auto"/>
              <w:left w:val="single" w:sz="4" w:space="0" w:color="auto"/>
              <w:right w:val="single" w:sz="4" w:space="0" w:color="auto"/>
            </w:tcBorders>
            <w:vAlign w:val="center"/>
          </w:tcPr>
          <w:p w:rsidR="00D613F8" w:rsidRPr="00094087" w:rsidRDefault="008C2B7D"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6" w:type="dxa"/>
            <w:tcBorders>
              <w:top w:val="single" w:sz="4" w:space="0" w:color="auto"/>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5" w:type="dxa"/>
            <w:tcBorders>
              <w:top w:val="single" w:sz="4" w:space="0" w:color="auto"/>
              <w:left w:val="single" w:sz="4" w:space="0" w:color="auto"/>
              <w:right w:val="single" w:sz="4" w:space="0" w:color="auto"/>
            </w:tcBorders>
            <w:vAlign w:val="center"/>
          </w:tcPr>
          <w:p w:rsidR="00D613F8"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r>
      <w:tr w:rsidR="000F2126" w:rsidRPr="00094087" w:rsidTr="00024643">
        <w:trPr>
          <w:trHeight w:hRule="exact" w:val="284"/>
        </w:trPr>
        <w:tc>
          <w:tcPr>
            <w:tcW w:w="1483" w:type="dxa"/>
            <w:vMerge/>
            <w:tcBorders>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p>
        </w:tc>
        <w:tc>
          <w:tcPr>
            <w:tcW w:w="3119" w:type="dxa"/>
            <w:tcBorders>
              <w:top w:val="single" w:sz="4" w:space="0" w:color="auto"/>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Всесвітня історія</w:t>
            </w:r>
          </w:p>
        </w:tc>
        <w:tc>
          <w:tcPr>
            <w:tcW w:w="1417" w:type="dxa"/>
            <w:tcBorders>
              <w:top w:val="single" w:sz="4" w:space="0" w:color="auto"/>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w:t>
            </w:r>
          </w:p>
        </w:tc>
        <w:tc>
          <w:tcPr>
            <w:tcW w:w="1276" w:type="dxa"/>
            <w:tcBorders>
              <w:top w:val="single" w:sz="4" w:space="0" w:color="auto"/>
              <w:left w:val="single" w:sz="4" w:space="0" w:color="auto"/>
              <w:right w:val="single" w:sz="4" w:space="0" w:color="auto"/>
            </w:tcBorders>
            <w:vAlign w:val="center"/>
          </w:tcPr>
          <w:p w:rsidR="00D613F8" w:rsidRPr="00094087" w:rsidRDefault="008C2B7D"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6" w:type="dxa"/>
            <w:tcBorders>
              <w:top w:val="single" w:sz="4" w:space="0" w:color="auto"/>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5" w:type="dxa"/>
            <w:tcBorders>
              <w:top w:val="single" w:sz="4" w:space="0" w:color="auto"/>
              <w:left w:val="single" w:sz="4" w:space="0" w:color="auto"/>
              <w:right w:val="single" w:sz="4" w:space="0" w:color="auto"/>
            </w:tcBorders>
            <w:vAlign w:val="center"/>
          </w:tcPr>
          <w:p w:rsidR="00D613F8"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r>
      <w:tr w:rsidR="000F2126" w:rsidRPr="00094087" w:rsidTr="00024643">
        <w:trPr>
          <w:trHeight w:hRule="exact" w:val="284"/>
        </w:trPr>
        <w:tc>
          <w:tcPr>
            <w:tcW w:w="1483" w:type="dxa"/>
            <w:vMerge w:val="restart"/>
            <w:tcBorders>
              <w:top w:val="single" w:sz="4" w:space="0" w:color="auto"/>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Мистецтво*</w:t>
            </w:r>
          </w:p>
        </w:tc>
        <w:tc>
          <w:tcPr>
            <w:tcW w:w="3119" w:type="dxa"/>
            <w:tcBorders>
              <w:top w:val="single" w:sz="4" w:space="0" w:color="auto"/>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Музичне мистецтво</w:t>
            </w:r>
          </w:p>
        </w:tc>
        <w:tc>
          <w:tcPr>
            <w:tcW w:w="1417" w:type="dxa"/>
            <w:tcBorders>
              <w:top w:val="single" w:sz="4" w:space="0" w:color="auto"/>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0,5</w:t>
            </w:r>
          </w:p>
        </w:tc>
        <w:tc>
          <w:tcPr>
            <w:tcW w:w="1276" w:type="dxa"/>
            <w:tcBorders>
              <w:top w:val="single" w:sz="4" w:space="0" w:color="auto"/>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0,5</w:t>
            </w:r>
          </w:p>
        </w:tc>
        <w:tc>
          <w:tcPr>
            <w:tcW w:w="1276" w:type="dxa"/>
            <w:tcBorders>
              <w:top w:val="single" w:sz="4" w:space="0" w:color="auto"/>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0,5</w:t>
            </w:r>
          </w:p>
        </w:tc>
        <w:tc>
          <w:tcPr>
            <w:tcW w:w="1275" w:type="dxa"/>
            <w:tcBorders>
              <w:top w:val="single" w:sz="4" w:space="0" w:color="auto"/>
              <w:left w:val="single" w:sz="4" w:space="0" w:color="auto"/>
              <w:right w:val="single" w:sz="4" w:space="0" w:color="auto"/>
            </w:tcBorders>
            <w:vAlign w:val="center"/>
          </w:tcPr>
          <w:p w:rsidR="00D613F8"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0,5</w:t>
            </w:r>
          </w:p>
        </w:tc>
      </w:tr>
      <w:tr w:rsidR="000F2126" w:rsidRPr="00094087" w:rsidTr="00024643">
        <w:trPr>
          <w:trHeight w:hRule="exact" w:val="284"/>
        </w:trPr>
        <w:tc>
          <w:tcPr>
            <w:tcW w:w="1483" w:type="dxa"/>
            <w:vMerge/>
            <w:tcBorders>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p>
        </w:tc>
        <w:tc>
          <w:tcPr>
            <w:tcW w:w="3119" w:type="dxa"/>
            <w:tcBorders>
              <w:top w:val="single" w:sz="4" w:space="0" w:color="auto"/>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Образотворче мистецтво</w:t>
            </w:r>
          </w:p>
        </w:tc>
        <w:tc>
          <w:tcPr>
            <w:tcW w:w="1417" w:type="dxa"/>
            <w:tcBorders>
              <w:top w:val="single" w:sz="4" w:space="0" w:color="auto"/>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0,5</w:t>
            </w:r>
          </w:p>
        </w:tc>
        <w:tc>
          <w:tcPr>
            <w:tcW w:w="1276" w:type="dxa"/>
            <w:tcBorders>
              <w:top w:val="single" w:sz="4" w:space="0" w:color="auto"/>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0,5</w:t>
            </w:r>
          </w:p>
        </w:tc>
        <w:tc>
          <w:tcPr>
            <w:tcW w:w="1276" w:type="dxa"/>
            <w:tcBorders>
              <w:top w:val="single" w:sz="4" w:space="0" w:color="auto"/>
              <w:left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0,5</w:t>
            </w:r>
          </w:p>
        </w:tc>
        <w:tc>
          <w:tcPr>
            <w:tcW w:w="1275" w:type="dxa"/>
            <w:tcBorders>
              <w:top w:val="single" w:sz="4" w:space="0" w:color="auto"/>
              <w:left w:val="single" w:sz="4" w:space="0" w:color="auto"/>
              <w:right w:val="single" w:sz="4" w:space="0" w:color="auto"/>
            </w:tcBorders>
            <w:vAlign w:val="center"/>
          </w:tcPr>
          <w:p w:rsidR="00D613F8"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0,5</w:t>
            </w:r>
          </w:p>
        </w:tc>
      </w:tr>
      <w:tr w:rsidR="00344A94" w:rsidRPr="00094087" w:rsidTr="00024643">
        <w:trPr>
          <w:trHeight w:hRule="exact" w:val="284"/>
        </w:trPr>
        <w:tc>
          <w:tcPr>
            <w:tcW w:w="1483" w:type="dxa"/>
            <w:vMerge w:val="restart"/>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Математика</w:t>
            </w:r>
          </w:p>
        </w:tc>
        <w:tc>
          <w:tcPr>
            <w:tcW w:w="3119"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Математика</w:t>
            </w:r>
          </w:p>
        </w:tc>
        <w:tc>
          <w:tcPr>
            <w:tcW w:w="1417"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4</w:t>
            </w:r>
          </w:p>
        </w:tc>
        <w:tc>
          <w:tcPr>
            <w:tcW w:w="1276"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4</w:t>
            </w:r>
          </w:p>
        </w:tc>
        <w:tc>
          <w:tcPr>
            <w:tcW w:w="1276"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4</w:t>
            </w:r>
          </w:p>
        </w:tc>
        <w:tc>
          <w:tcPr>
            <w:tcW w:w="1275"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w:t>
            </w:r>
          </w:p>
        </w:tc>
      </w:tr>
      <w:tr w:rsidR="00344A94" w:rsidRPr="00094087" w:rsidTr="00024643">
        <w:trPr>
          <w:trHeight w:hRule="exact" w:val="284"/>
        </w:trPr>
        <w:tc>
          <w:tcPr>
            <w:tcW w:w="1483" w:type="dxa"/>
            <w:vMerge/>
            <w:tcBorders>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p>
        </w:tc>
        <w:tc>
          <w:tcPr>
            <w:tcW w:w="3119"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Алгебра</w:t>
            </w:r>
          </w:p>
        </w:tc>
        <w:tc>
          <w:tcPr>
            <w:tcW w:w="1417"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w:t>
            </w:r>
          </w:p>
        </w:tc>
        <w:tc>
          <w:tcPr>
            <w:tcW w:w="1276"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w:t>
            </w:r>
          </w:p>
        </w:tc>
        <w:tc>
          <w:tcPr>
            <w:tcW w:w="1276"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w:t>
            </w:r>
          </w:p>
        </w:tc>
        <w:tc>
          <w:tcPr>
            <w:tcW w:w="1275"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r>
      <w:tr w:rsidR="00344A94" w:rsidRPr="00094087" w:rsidTr="00024643">
        <w:trPr>
          <w:trHeight w:hRule="exact" w:val="284"/>
        </w:trPr>
        <w:tc>
          <w:tcPr>
            <w:tcW w:w="1483" w:type="dxa"/>
            <w:vMerge/>
            <w:tcBorders>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p>
        </w:tc>
        <w:tc>
          <w:tcPr>
            <w:tcW w:w="3119"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Геометрія</w:t>
            </w:r>
          </w:p>
        </w:tc>
        <w:tc>
          <w:tcPr>
            <w:tcW w:w="1417"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w:t>
            </w:r>
          </w:p>
        </w:tc>
        <w:tc>
          <w:tcPr>
            <w:tcW w:w="1276"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w:t>
            </w:r>
          </w:p>
        </w:tc>
        <w:tc>
          <w:tcPr>
            <w:tcW w:w="1276"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w:t>
            </w:r>
          </w:p>
        </w:tc>
        <w:tc>
          <w:tcPr>
            <w:tcW w:w="1275"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r>
      <w:tr w:rsidR="00344A94" w:rsidRPr="00094087" w:rsidTr="00024643">
        <w:trPr>
          <w:trHeight w:hRule="exact" w:val="284"/>
        </w:trPr>
        <w:tc>
          <w:tcPr>
            <w:tcW w:w="1483" w:type="dxa"/>
            <w:vMerge w:val="restart"/>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Природознавство</w:t>
            </w:r>
          </w:p>
        </w:tc>
        <w:tc>
          <w:tcPr>
            <w:tcW w:w="3119"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Природознавство</w:t>
            </w:r>
          </w:p>
        </w:tc>
        <w:tc>
          <w:tcPr>
            <w:tcW w:w="1417"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c>
          <w:tcPr>
            <w:tcW w:w="1276"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w:t>
            </w:r>
          </w:p>
        </w:tc>
        <w:tc>
          <w:tcPr>
            <w:tcW w:w="1276"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w:t>
            </w:r>
          </w:p>
        </w:tc>
        <w:tc>
          <w:tcPr>
            <w:tcW w:w="1275"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w:t>
            </w:r>
          </w:p>
        </w:tc>
      </w:tr>
      <w:tr w:rsidR="00344A94" w:rsidRPr="00094087" w:rsidTr="00024643">
        <w:trPr>
          <w:trHeight w:hRule="exact" w:val="284"/>
        </w:trPr>
        <w:tc>
          <w:tcPr>
            <w:tcW w:w="1483" w:type="dxa"/>
            <w:vMerge/>
            <w:tcBorders>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p>
        </w:tc>
        <w:tc>
          <w:tcPr>
            <w:tcW w:w="3119"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Біологія</w:t>
            </w:r>
          </w:p>
        </w:tc>
        <w:tc>
          <w:tcPr>
            <w:tcW w:w="1417"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w:t>
            </w:r>
          </w:p>
        </w:tc>
        <w:tc>
          <w:tcPr>
            <w:tcW w:w="1276"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c>
          <w:tcPr>
            <w:tcW w:w="1276"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c>
          <w:tcPr>
            <w:tcW w:w="1275"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r>
      <w:tr w:rsidR="00344A94" w:rsidRPr="00094087" w:rsidTr="00024643">
        <w:trPr>
          <w:trHeight w:hRule="exact" w:val="284"/>
        </w:trPr>
        <w:tc>
          <w:tcPr>
            <w:tcW w:w="1483" w:type="dxa"/>
            <w:vMerge/>
            <w:tcBorders>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p>
        </w:tc>
        <w:tc>
          <w:tcPr>
            <w:tcW w:w="3119"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Географія</w:t>
            </w:r>
          </w:p>
        </w:tc>
        <w:tc>
          <w:tcPr>
            <w:tcW w:w="1417"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w:t>
            </w:r>
          </w:p>
        </w:tc>
        <w:tc>
          <w:tcPr>
            <w:tcW w:w="1276"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c>
          <w:tcPr>
            <w:tcW w:w="1276"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c>
          <w:tcPr>
            <w:tcW w:w="1275" w:type="dxa"/>
            <w:tcBorders>
              <w:top w:val="single" w:sz="4" w:space="0" w:color="auto"/>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r>
      <w:tr w:rsidR="00344A94" w:rsidRPr="00094087" w:rsidTr="00024643">
        <w:trPr>
          <w:trHeight w:hRule="exact" w:val="284"/>
        </w:trPr>
        <w:tc>
          <w:tcPr>
            <w:tcW w:w="1483" w:type="dxa"/>
            <w:vMerge/>
            <w:tcBorders>
              <w:left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p>
        </w:tc>
        <w:tc>
          <w:tcPr>
            <w:tcW w:w="3119" w:type="dxa"/>
            <w:tcBorders>
              <w:top w:val="single" w:sz="4" w:space="0" w:color="auto"/>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Фізика</w:t>
            </w:r>
          </w:p>
        </w:tc>
        <w:tc>
          <w:tcPr>
            <w:tcW w:w="1417" w:type="dxa"/>
            <w:tcBorders>
              <w:top w:val="single" w:sz="4" w:space="0" w:color="auto"/>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w:t>
            </w:r>
          </w:p>
        </w:tc>
        <w:tc>
          <w:tcPr>
            <w:tcW w:w="1276" w:type="dxa"/>
            <w:tcBorders>
              <w:top w:val="single" w:sz="4" w:space="0" w:color="auto"/>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w:t>
            </w:r>
          </w:p>
        </w:tc>
        <w:tc>
          <w:tcPr>
            <w:tcW w:w="1276" w:type="dxa"/>
            <w:tcBorders>
              <w:top w:val="single" w:sz="4" w:space="0" w:color="auto"/>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w:t>
            </w:r>
          </w:p>
        </w:tc>
        <w:tc>
          <w:tcPr>
            <w:tcW w:w="1275" w:type="dxa"/>
            <w:tcBorders>
              <w:top w:val="single" w:sz="4" w:space="0" w:color="auto"/>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r>
      <w:tr w:rsidR="00344A94" w:rsidRPr="00094087" w:rsidTr="00024643">
        <w:trPr>
          <w:trHeight w:hRule="exact" w:val="284"/>
        </w:trPr>
        <w:tc>
          <w:tcPr>
            <w:tcW w:w="1483" w:type="dxa"/>
            <w:vMerge/>
            <w:tcBorders>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p>
        </w:tc>
        <w:tc>
          <w:tcPr>
            <w:tcW w:w="3119" w:type="dxa"/>
            <w:tcBorders>
              <w:top w:val="single" w:sz="4" w:space="0" w:color="auto"/>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Хімія</w:t>
            </w:r>
          </w:p>
        </w:tc>
        <w:tc>
          <w:tcPr>
            <w:tcW w:w="1417" w:type="dxa"/>
            <w:tcBorders>
              <w:top w:val="single" w:sz="4" w:space="0" w:color="auto"/>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w:t>
            </w:r>
          </w:p>
        </w:tc>
        <w:tc>
          <w:tcPr>
            <w:tcW w:w="1276" w:type="dxa"/>
            <w:tcBorders>
              <w:top w:val="single" w:sz="4" w:space="0" w:color="auto"/>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w:t>
            </w:r>
          </w:p>
        </w:tc>
        <w:tc>
          <w:tcPr>
            <w:tcW w:w="1276" w:type="dxa"/>
            <w:tcBorders>
              <w:top w:val="single" w:sz="4" w:space="0" w:color="auto"/>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w:t>
            </w:r>
          </w:p>
        </w:tc>
        <w:tc>
          <w:tcPr>
            <w:tcW w:w="1275" w:type="dxa"/>
            <w:tcBorders>
              <w:top w:val="single" w:sz="4" w:space="0" w:color="auto"/>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1,5</w:t>
            </w:r>
          </w:p>
        </w:tc>
      </w:tr>
      <w:tr w:rsidR="000F2126" w:rsidRPr="00094087" w:rsidTr="00024643">
        <w:trPr>
          <w:trHeight w:hRule="exact" w:val="284"/>
        </w:trPr>
        <w:tc>
          <w:tcPr>
            <w:tcW w:w="1483" w:type="dxa"/>
            <w:vMerge w:val="restart"/>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Технології</w:t>
            </w:r>
          </w:p>
        </w:tc>
        <w:tc>
          <w:tcPr>
            <w:tcW w:w="3119"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Трудове навчання</w:t>
            </w:r>
          </w:p>
        </w:tc>
        <w:tc>
          <w:tcPr>
            <w:tcW w:w="1417"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2</w:t>
            </w:r>
          </w:p>
        </w:tc>
        <w:tc>
          <w:tcPr>
            <w:tcW w:w="1275" w:type="dxa"/>
            <w:tcBorders>
              <w:top w:val="single" w:sz="4" w:space="0" w:color="auto"/>
              <w:left w:val="single" w:sz="4" w:space="0" w:color="auto"/>
              <w:bottom w:val="single" w:sz="4" w:space="0" w:color="auto"/>
              <w:right w:val="single" w:sz="4" w:space="0" w:color="auto"/>
            </w:tcBorders>
            <w:vAlign w:val="center"/>
          </w:tcPr>
          <w:p w:rsidR="00D613F8"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r>
      <w:tr w:rsidR="000F2126" w:rsidRPr="00094087" w:rsidTr="00024643">
        <w:trPr>
          <w:trHeight w:hRule="exact" w:val="284"/>
        </w:trPr>
        <w:tc>
          <w:tcPr>
            <w:tcW w:w="1483" w:type="dxa"/>
            <w:vMerge/>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p>
        </w:tc>
        <w:tc>
          <w:tcPr>
            <w:tcW w:w="3119"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Інформатика</w:t>
            </w:r>
          </w:p>
        </w:tc>
        <w:tc>
          <w:tcPr>
            <w:tcW w:w="1417"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5" w:type="dxa"/>
            <w:tcBorders>
              <w:top w:val="single" w:sz="4" w:space="0" w:color="auto"/>
              <w:left w:val="single" w:sz="4" w:space="0" w:color="auto"/>
              <w:bottom w:val="single" w:sz="4" w:space="0" w:color="auto"/>
              <w:right w:val="single" w:sz="4" w:space="0" w:color="auto"/>
            </w:tcBorders>
            <w:vAlign w:val="center"/>
          </w:tcPr>
          <w:p w:rsidR="00D613F8"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r>
      <w:tr w:rsidR="000F2126" w:rsidRPr="00094087" w:rsidTr="00024643">
        <w:trPr>
          <w:trHeight w:hRule="exact" w:val="284"/>
        </w:trPr>
        <w:tc>
          <w:tcPr>
            <w:tcW w:w="1483" w:type="dxa"/>
            <w:vMerge w:val="restart"/>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Здоров’я і фізична культура</w:t>
            </w:r>
          </w:p>
        </w:tc>
        <w:tc>
          <w:tcPr>
            <w:tcW w:w="3119"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Основи здоров’я</w:t>
            </w:r>
          </w:p>
        </w:tc>
        <w:tc>
          <w:tcPr>
            <w:tcW w:w="1417"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5" w:type="dxa"/>
            <w:tcBorders>
              <w:top w:val="single" w:sz="4" w:space="0" w:color="auto"/>
              <w:left w:val="single" w:sz="4" w:space="0" w:color="auto"/>
              <w:bottom w:val="single" w:sz="4" w:space="0" w:color="auto"/>
              <w:right w:val="single" w:sz="4" w:space="0" w:color="auto"/>
            </w:tcBorders>
            <w:vAlign w:val="center"/>
          </w:tcPr>
          <w:p w:rsidR="00D613F8"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r>
      <w:tr w:rsidR="000F2126" w:rsidRPr="00094087" w:rsidTr="00622A50">
        <w:trPr>
          <w:trHeight w:hRule="exact" w:val="383"/>
        </w:trPr>
        <w:tc>
          <w:tcPr>
            <w:tcW w:w="1483" w:type="dxa"/>
            <w:vMerge/>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p>
        </w:tc>
        <w:tc>
          <w:tcPr>
            <w:tcW w:w="3119"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Фізична культура**</w:t>
            </w:r>
          </w:p>
        </w:tc>
        <w:tc>
          <w:tcPr>
            <w:tcW w:w="1417"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3</w:t>
            </w: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3</w:t>
            </w: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3</w:t>
            </w:r>
          </w:p>
        </w:tc>
        <w:tc>
          <w:tcPr>
            <w:tcW w:w="1275" w:type="dxa"/>
            <w:tcBorders>
              <w:top w:val="single" w:sz="4" w:space="0" w:color="auto"/>
              <w:left w:val="single" w:sz="4" w:space="0" w:color="auto"/>
              <w:bottom w:val="single" w:sz="4" w:space="0" w:color="auto"/>
              <w:right w:val="single" w:sz="4" w:space="0" w:color="auto"/>
            </w:tcBorders>
            <w:vAlign w:val="center"/>
          </w:tcPr>
          <w:p w:rsidR="00D613F8"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3</w:t>
            </w:r>
          </w:p>
        </w:tc>
      </w:tr>
      <w:tr w:rsidR="00ED3E72" w:rsidRPr="00094087" w:rsidTr="00024643">
        <w:trPr>
          <w:trHeight w:hRule="exact" w:val="284"/>
        </w:trPr>
        <w:tc>
          <w:tcPr>
            <w:tcW w:w="4602" w:type="dxa"/>
            <w:gridSpan w:val="2"/>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b/>
                <w:color w:val="auto"/>
                <w:sz w:val="20"/>
                <w:szCs w:val="20"/>
                <w:lang w:val="uk-UA" w:bidi="ar-SA"/>
              </w:rPr>
            </w:pPr>
            <w:r w:rsidRPr="00094087">
              <w:rPr>
                <w:rFonts w:ascii="Times New Roman" w:eastAsia="Calibri" w:hAnsi="Times New Roman" w:cs="Times New Roman"/>
                <w:b/>
                <w:color w:val="auto"/>
                <w:sz w:val="20"/>
                <w:szCs w:val="20"/>
                <w:lang w:val="uk-UA" w:bidi="ar-SA"/>
              </w:rPr>
              <w:t>Години на вивчення спеціалізованих навчальних предметів, курсів</w:t>
            </w:r>
          </w:p>
        </w:tc>
        <w:tc>
          <w:tcPr>
            <w:tcW w:w="1417"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b/>
                <w:color w:val="auto"/>
                <w:sz w:val="20"/>
                <w:szCs w:val="20"/>
                <w:lang w:val="uk-UA" w:bidi="ar-SA"/>
              </w:rPr>
            </w:pPr>
            <w:r w:rsidRPr="00094087">
              <w:rPr>
                <w:rFonts w:ascii="Times New Roman" w:eastAsia="Calibri" w:hAnsi="Times New Roman" w:cs="Times New Roman"/>
                <w:b/>
                <w:color w:val="auto"/>
                <w:sz w:val="20"/>
                <w:szCs w:val="20"/>
                <w:lang w:val="uk-UA" w:bidi="ar-SA"/>
              </w:rPr>
              <w:t>3,5</w:t>
            </w: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8C2B7D" w:rsidP="00094087">
            <w:pPr>
              <w:widowControl/>
              <w:jc w:val="center"/>
              <w:rPr>
                <w:rFonts w:ascii="Times New Roman" w:eastAsia="Calibri" w:hAnsi="Times New Roman" w:cs="Times New Roman"/>
                <w:b/>
                <w:color w:val="auto"/>
                <w:sz w:val="20"/>
                <w:szCs w:val="20"/>
                <w:lang w:val="uk-UA" w:bidi="ar-SA"/>
              </w:rPr>
            </w:pPr>
            <w:r w:rsidRPr="00094087">
              <w:rPr>
                <w:rFonts w:ascii="Times New Roman" w:eastAsia="Calibri" w:hAnsi="Times New Roman" w:cs="Times New Roman"/>
                <w:b/>
                <w:color w:val="auto"/>
                <w:sz w:val="20"/>
                <w:szCs w:val="20"/>
                <w:lang w:val="uk-UA" w:bidi="ar-SA"/>
              </w:rPr>
              <w:t>4</w:t>
            </w: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b/>
                <w:color w:val="auto"/>
                <w:sz w:val="20"/>
                <w:szCs w:val="20"/>
                <w:lang w:val="uk-UA" w:bidi="ar-SA"/>
              </w:rPr>
            </w:pPr>
            <w:r w:rsidRPr="00094087">
              <w:rPr>
                <w:rFonts w:ascii="Times New Roman" w:eastAsia="Calibri" w:hAnsi="Times New Roman" w:cs="Times New Roman"/>
                <w:b/>
                <w:color w:val="auto"/>
                <w:sz w:val="20"/>
                <w:szCs w:val="20"/>
                <w:lang w:val="uk-UA" w:bidi="ar-SA"/>
              </w:rPr>
              <w:t>4</w:t>
            </w:r>
          </w:p>
        </w:tc>
        <w:tc>
          <w:tcPr>
            <w:tcW w:w="1275" w:type="dxa"/>
            <w:tcBorders>
              <w:top w:val="single" w:sz="4" w:space="0" w:color="auto"/>
              <w:left w:val="single" w:sz="4" w:space="0" w:color="auto"/>
              <w:bottom w:val="single" w:sz="4" w:space="0" w:color="auto"/>
              <w:right w:val="single" w:sz="4" w:space="0" w:color="auto"/>
            </w:tcBorders>
            <w:vAlign w:val="center"/>
          </w:tcPr>
          <w:p w:rsidR="00D613F8" w:rsidRPr="00094087" w:rsidRDefault="00344A94" w:rsidP="00094087">
            <w:pPr>
              <w:widowControl/>
              <w:jc w:val="center"/>
              <w:rPr>
                <w:rFonts w:ascii="Times New Roman" w:eastAsia="Calibri" w:hAnsi="Times New Roman" w:cs="Times New Roman"/>
                <w:b/>
                <w:color w:val="auto"/>
                <w:sz w:val="20"/>
                <w:szCs w:val="20"/>
                <w:lang w:val="uk-UA" w:bidi="ar-SA"/>
              </w:rPr>
            </w:pPr>
            <w:r w:rsidRPr="00094087">
              <w:rPr>
                <w:rFonts w:ascii="Times New Roman" w:eastAsia="Calibri" w:hAnsi="Times New Roman" w:cs="Times New Roman"/>
                <w:b/>
                <w:color w:val="auto"/>
                <w:sz w:val="20"/>
                <w:szCs w:val="20"/>
                <w:lang w:val="uk-UA" w:bidi="ar-SA"/>
              </w:rPr>
              <w:t>4</w:t>
            </w:r>
          </w:p>
        </w:tc>
      </w:tr>
      <w:tr w:rsidR="00ED3E72" w:rsidRPr="00094087" w:rsidTr="00024643">
        <w:trPr>
          <w:trHeight w:hRule="exact" w:val="284"/>
        </w:trPr>
        <w:tc>
          <w:tcPr>
            <w:tcW w:w="4602" w:type="dxa"/>
            <w:gridSpan w:val="2"/>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Курс за вибором «Розвиток мовлення»</w:t>
            </w:r>
          </w:p>
        </w:tc>
        <w:tc>
          <w:tcPr>
            <w:tcW w:w="1417"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0,5</w:t>
            </w: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p>
        </w:tc>
        <w:tc>
          <w:tcPr>
            <w:tcW w:w="1275"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p>
        </w:tc>
      </w:tr>
      <w:tr w:rsidR="008C2B7D" w:rsidRPr="00094087" w:rsidTr="00024643">
        <w:trPr>
          <w:trHeight w:hRule="exact" w:val="284"/>
        </w:trPr>
        <w:tc>
          <w:tcPr>
            <w:tcW w:w="4602" w:type="dxa"/>
            <w:gridSpan w:val="2"/>
            <w:tcBorders>
              <w:top w:val="single" w:sz="4" w:space="0" w:color="auto"/>
              <w:left w:val="single" w:sz="4" w:space="0" w:color="auto"/>
              <w:bottom w:val="single" w:sz="4" w:space="0" w:color="auto"/>
              <w:right w:val="single" w:sz="4" w:space="0" w:color="auto"/>
            </w:tcBorders>
            <w:vAlign w:val="center"/>
          </w:tcPr>
          <w:p w:rsidR="008C2B7D" w:rsidRPr="00094087" w:rsidRDefault="008C2B7D"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Курс за вибором «Сходинки орфографії»</w:t>
            </w:r>
          </w:p>
        </w:tc>
        <w:tc>
          <w:tcPr>
            <w:tcW w:w="1417" w:type="dxa"/>
            <w:tcBorders>
              <w:top w:val="single" w:sz="4" w:space="0" w:color="auto"/>
              <w:left w:val="single" w:sz="4" w:space="0" w:color="auto"/>
              <w:bottom w:val="single" w:sz="4" w:space="0" w:color="auto"/>
              <w:right w:val="single" w:sz="4" w:space="0" w:color="auto"/>
            </w:tcBorders>
            <w:vAlign w:val="center"/>
          </w:tcPr>
          <w:p w:rsidR="008C2B7D" w:rsidRPr="00094087" w:rsidRDefault="008C2B7D"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6" w:type="dxa"/>
            <w:tcBorders>
              <w:top w:val="single" w:sz="4" w:space="0" w:color="auto"/>
              <w:left w:val="single" w:sz="4" w:space="0" w:color="auto"/>
              <w:bottom w:val="single" w:sz="4" w:space="0" w:color="auto"/>
              <w:right w:val="single" w:sz="4" w:space="0" w:color="auto"/>
            </w:tcBorders>
            <w:vAlign w:val="center"/>
          </w:tcPr>
          <w:p w:rsidR="008C2B7D" w:rsidRPr="00094087" w:rsidRDefault="008C2B7D" w:rsidP="00094087">
            <w:pPr>
              <w:widowControl/>
              <w:jc w:val="center"/>
              <w:rPr>
                <w:rFonts w:ascii="Times New Roman" w:eastAsia="Calibri" w:hAnsi="Times New Roman" w:cs="Times New Roman"/>
                <w:color w:val="auto"/>
                <w:sz w:val="20"/>
                <w:szCs w:val="20"/>
                <w:lang w:val="uk-UA"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8C2B7D" w:rsidRPr="00094087" w:rsidRDefault="008C2B7D" w:rsidP="00094087">
            <w:pPr>
              <w:widowControl/>
              <w:jc w:val="center"/>
              <w:rPr>
                <w:rFonts w:ascii="Times New Roman" w:eastAsia="Calibri" w:hAnsi="Times New Roman" w:cs="Times New Roman"/>
                <w:color w:val="auto"/>
                <w:sz w:val="20"/>
                <w:szCs w:val="20"/>
                <w:lang w:val="uk-UA" w:bidi="ar-SA"/>
              </w:rPr>
            </w:pPr>
          </w:p>
        </w:tc>
        <w:tc>
          <w:tcPr>
            <w:tcW w:w="1275" w:type="dxa"/>
            <w:tcBorders>
              <w:top w:val="single" w:sz="4" w:space="0" w:color="auto"/>
              <w:left w:val="single" w:sz="4" w:space="0" w:color="auto"/>
              <w:bottom w:val="single" w:sz="4" w:space="0" w:color="auto"/>
              <w:right w:val="single" w:sz="4" w:space="0" w:color="auto"/>
            </w:tcBorders>
            <w:vAlign w:val="center"/>
          </w:tcPr>
          <w:p w:rsidR="008C2B7D" w:rsidRPr="00094087" w:rsidRDefault="008C2B7D" w:rsidP="00094087">
            <w:pPr>
              <w:widowControl/>
              <w:jc w:val="center"/>
              <w:rPr>
                <w:rFonts w:ascii="Times New Roman" w:eastAsia="Calibri" w:hAnsi="Times New Roman" w:cs="Times New Roman"/>
                <w:color w:val="auto"/>
                <w:sz w:val="20"/>
                <w:szCs w:val="20"/>
                <w:lang w:val="uk-UA" w:bidi="ar-SA"/>
              </w:rPr>
            </w:pPr>
          </w:p>
        </w:tc>
      </w:tr>
      <w:tr w:rsidR="00ED3E72" w:rsidRPr="00094087" w:rsidTr="00622A50">
        <w:trPr>
          <w:trHeight w:hRule="exact" w:val="543"/>
        </w:trPr>
        <w:tc>
          <w:tcPr>
            <w:tcW w:w="4602" w:type="dxa"/>
            <w:gridSpan w:val="2"/>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Курс за вибором «Навчання ситуативного спілкування»</w:t>
            </w:r>
          </w:p>
        </w:tc>
        <w:tc>
          <w:tcPr>
            <w:tcW w:w="1417"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8C2B7D"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5"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p>
        </w:tc>
      </w:tr>
      <w:tr w:rsidR="00ED3E72" w:rsidRPr="00094087" w:rsidTr="00024643">
        <w:trPr>
          <w:trHeight w:hRule="exact" w:val="284"/>
        </w:trPr>
        <w:tc>
          <w:tcPr>
            <w:tcW w:w="4602" w:type="dxa"/>
            <w:gridSpan w:val="2"/>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pacing w:val="-8"/>
                <w:sz w:val="20"/>
                <w:szCs w:val="20"/>
                <w:lang w:val="uk-UA" w:bidi="ar-SA"/>
              </w:rPr>
            </w:pPr>
            <w:r w:rsidRPr="00094087">
              <w:rPr>
                <w:rFonts w:ascii="Times New Roman" w:eastAsia="Calibri" w:hAnsi="Times New Roman" w:cs="Times New Roman"/>
                <w:color w:val="auto"/>
                <w:spacing w:val="-8"/>
                <w:sz w:val="20"/>
                <w:szCs w:val="20"/>
                <w:lang w:val="uk-UA" w:bidi="ar-SA"/>
              </w:rPr>
              <w:t>Курс за вибором «Фінансово грамотний споживач»</w:t>
            </w:r>
          </w:p>
        </w:tc>
        <w:tc>
          <w:tcPr>
            <w:tcW w:w="1417"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8C2B7D"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6"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5" w:type="dxa"/>
            <w:tcBorders>
              <w:top w:val="single" w:sz="4" w:space="0" w:color="auto"/>
              <w:left w:val="single" w:sz="4" w:space="0" w:color="auto"/>
              <w:bottom w:val="single" w:sz="4" w:space="0" w:color="auto"/>
              <w:right w:val="single" w:sz="4" w:space="0" w:color="auto"/>
            </w:tcBorders>
            <w:vAlign w:val="center"/>
          </w:tcPr>
          <w:p w:rsidR="00D613F8" w:rsidRPr="00094087" w:rsidRDefault="00D613F8" w:rsidP="00094087">
            <w:pPr>
              <w:widowControl/>
              <w:jc w:val="center"/>
              <w:rPr>
                <w:rFonts w:ascii="Times New Roman" w:eastAsia="Calibri" w:hAnsi="Times New Roman" w:cs="Times New Roman"/>
                <w:color w:val="auto"/>
                <w:sz w:val="20"/>
                <w:szCs w:val="20"/>
                <w:lang w:val="uk-UA" w:bidi="ar-SA"/>
              </w:rPr>
            </w:pPr>
          </w:p>
        </w:tc>
      </w:tr>
      <w:tr w:rsidR="00344A94" w:rsidRPr="00094087" w:rsidTr="00622A50">
        <w:trPr>
          <w:trHeight w:hRule="exact" w:val="569"/>
        </w:trPr>
        <w:tc>
          <w:tcPr>
            <w:tcW w:w="4602" w:type="dxa"/>
            <w:gridSpan w:val="2"/>
            <w:tcBorders>
              <w:top w:val="single" w:sz="4" w:space="0" w:color="auto"/>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pacing w:val="-8"/>
                <w:sz w:val="20"/>
                <w:szCs w:val="20"/>
                <w:lang w:val="uk-UA" w:bidi="ar-SA"/>
              </w:rPr>
            </w:pPr>
            <w:r w:rsidRPr="00094087">
              <w:rPr>
                <w:rFonts w:ascii="Times New Roman" w:eastAsia="Calibri" w:hAnsi="Times New Roman" w:cs="Times New Roman"/>
                <w:color w:val="auto"/>
                <w:spacing w:val="-8"/>
                <w:sz w:val="20"/>
                <w:szCs w:val="20"/>
                <w:lang w:val="uk-UA" w:bidi="ar-SA"/>
              </w:rPr>
              <w:t>Курс за вибором «Сучасна українська літературна мова: морфологія»</w:t>
            </w:r>
          </w:p>
        </w:tc>
        <w:tc>
          <w:tcPr>
            <w:tcW w:w="1417" w:type="dxa"/>
            <w:tcBorders>
              <w:top w:val="single" w:sz="4" w:space="0" w:color="auto"/>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p>
        </w:tc>
        <w:tc>
          <w:tcPr>
            <w:tcW w:w="1275" w:type="dxa"/>
            <w:tcBorders>
              <w:top w:val="single" w:sz="4" w:space="0" w:color="auto"/>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r>
      <w:tr w:rsidR="00344A94" w:rsidRPr="00094087" w:rsidTr="00024643">
        <w:trPr>
          <w:trHeight w:hRule="exact" w:val="284"/>
        </w:trPr>
        <w:tc>
          <w:tcPr>
            <w:tcW w:w="4602" w:type="dxa"/>
            <w:gridSpan w:val="2"/>
            <w:tcBorders>
              <w:top w:val="single" w:sz="4" w:space="0" w:color="auto"/>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pacing w:val="-8"/>
                <w:sz w:val="20"/>
                <w:szCs w:val="20"/>
                <w:lang w:val="uk-UA" w:bidi="ar-SA"/>
              </w:rPr>
            </w:pPr>
            <w:r w:rsidRPr="00094087">
              <w:rPr>
                <w:rFonts w:ascii="Times New Roman" w:eastAsia="Calibri" w:hAnsi="Times New Roman" w:cs="Times New Roman"/>
                <w:color w:val="auto"/>
                <w:spacing w:val="-8"/>
                <w:sz w:val="20"/>
                <w:szCs w:val="20"/>
                <w:lang w:val="uk-UA" w:bidi="ar-SA"/>
              </w:rPr>
              <w:t>Курс за вибором «Зелена архітектура шкільного подвір</w:t>
            </w:r>
            <w:r w:rsidRPr="00094087">
              <w:rPr>
                <w:rFonts w:ascii="Times New Roman" w:eastAsia="Calibri" w:hAnsi="Times New Roman" w:cs="Times New Roman"/>
                <w:color w:val="auto"/>
                <w:spacing w:val="-8"/>
                <w:sz w:val="20"/>
                <w:szCs w:val="20"/>
                <w:lang w:val="ru-RU" w:bidi="ar-SA"/>
              </w:rPr>
              <w:t>’</w:t>
            </w:r>
            <w:r w:rsidRPr="00094087">
              <w:rPr>
                <w:rFonts w:ascii="Times New Roman" w:eastAsia="Calibri" w:hAnsi="Times New Roman" w:cs="Times New Roman"/>
                <w:color w:val="auto"/>
                <w:spacing w:val="-8"/>
                <w:sz w:val="20"/>
                <w:szCs w:val="20"/>
                <w:lang w:val="uk-UA" w:bidi="ar-SA"/>
              </w:rPr>
              <w:t>я»</w:t>
            </w:r>
          </w:p>
        </w:tc>
        <w:tc>
          <w:tcPr>
            <w:tcW w:w="1417" w:type="dxa"/>
            <w:tcBorders>
              <w:top w:val="single" w:sz="4" w:space="0" w:color="auto"/>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p>
        </w:tc>
        <w:tc>
          <w:tcPr>
            <w:tcW w:w="1275" w:type="dxa"/>
            <w:tcBorders>
              <w:top w:val="single" w:sz="4" w:space="0" w:color="auto"/>
              <w:left w:val="single" w:sz="4" w:space="0" w:color="auto"/>
              <w:bottom w:val="single" w:sz="4" w:space="0" w:color="auto"/>
              <w:right w:val="single" w:sz="4" w:space="0" w:color="auto"/>
            </w:tcBorders>
            <w:vAlign w:val="center"/>
          </w:tcPr>
          <w:p w:rsidR="00344A94" w:rsidRPr="00094087" w:rsidRDefault="00344A94"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r>
      <w:tr w:rsidR="00024643" w:rsidRPr="00094087" w:rsidTr="00024643">
        <w:trPr>
          <w:trHeight w:hRule="exact" w:val="284"/>
        </w:trPr>
        <w:tc>
          <w:tcPr>
            <w:tcW w:w="4602" w:type="dxa"/>
            <w:gridSpan w:val="2"/>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b/>
                <w:color w:val="auto"/>
                <w:sz w:val="20"/>
                <w:szCs w:val="20"/>
                <w:lang w:val="uk-UA" w:bidi="ar-SA"/>
              </w:rPr>
            </w:pPr>
            <w:r w:rsidRPr="00094087">
              <w:rPr>
                <w:rFonts w:ascii="Times New Roman" w:eastAsia="Calibri" w:hAnsi="Times New Roman" w:cs="Times New Roman"/>
                <w:b/>
                <w:color w:val="auto"/>
                <w:sz w:val="20"/>
                <w:szCs w:val="20"/>
                <w:lang w:val="uk-UA" w:bidi="ar-SA"/>
              </w:rPr>
              <w:t>Разом</w:t>
            </w:r>
          </w:p>
        </w:tc>
        <w:tc>
          <w:tcPr>
            <w:tcW w:w="1417"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b/>
                <w:color w:val="auto"/>
                <w:sz w:val="20"/>
                <w:szCs w:val="20"/>
                <w:lang w:val="uk-UA" w:bidi="ar-SA"/>
              </w:rPr>
            </w:pPr>
            <w:r>
              <w:rPr>
                <w:rFonts w:ascii="Times New Roman" w:eastAsia="Calibri" w:hAnsi="Times New Roman" w:cs="Times New Roman"/>
                <w:b/>
                <w:color w:val="auto"/>
                <w:sz w:val="20"/>
                <w:szCs w:val="20"/>
                <w:lang w:val="uk-UA" w:bidi="ar-SA"/>
              </w:rPr>
              <w:t>22,5+3+2+1,5</w:t>
            </w:r>
          </w:p>
        </w:tc>
        <w:tc>
          <w:tcPr>
            <w:tcW w:w="1276"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b/>
                <w:color w:val="auto"/>
                <w:sz w:val="20"/>
                <w:szCs w:val="20"/>
                <w:lang w:val="uk-UA" w:bidi="ar-SA"/>
              </w:rPr>
            </w:pPr>
            <w:r>
              <w:rPr>
                <w:rFonts w:ascii="Times New Roman" w:eastAsia="Calibri" w:hAnsi="Times New Roman" w:cs="Times New Roman"/>
                <w:b/>
                <w:color w:val="auto"/>
                <w:sz w:val="20"/>
                <w:szCs w:val="20"/>
                <w:lang w:val="uk-UA" w:bidi="ar-SA"/>
              </w:rPr>
              <w:t>24,5+3+2+2</w:t>
            </w:r>
          </w:p>
        </w:tc>
        <w:tc>
          <w:tcPr>
            <w:tcW w:w="1276"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B35E19">
            <w:pPr>
              <w:widowControl/>
              <w:jc w:val="center"/>
              <w:rPr>
                <w:rFonts w:ascii="Times New Roman" w:eastAsia="Calibri" w:hAnsi="Times New Roman" w:cs="Times New Roman"/>
                <w:b/>
                <w:color w:val="auto"/>
                <w:sz w:val="20"/>
                <w:szCs w:val="20"/>
                <w:lang w:val="uk-UA" w:bidi="ar-SA"/>
              </w:rPr>
            </w:pPr>
            <w:r>
              <w:rPr>
                <w:rFonts w:ascii="Times New Roman" w:eastAsia="Calibri" w:hAnsi="Times New Roman" w:cs="Times New Roman"/>
                <w:b/>
                <w:color w:val="auto"/>
                <w:sz w:val="20"/>
                <w:szCs w:val="20"/>
                <w:lang w:val="uk-UA" w:bidi="ar-SA"/>
              </w:rPr>
              <w:t>24,5+3+2+2</w:t>
            </w:r>
          </w:p>
        </w:tc>
        <w:tc>
          <w:tcPr>
            <w:tcW w:w="1275"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b/>
                <w:color w:val="auto"/>
                <w:sz w:val="20"/>
                <w:szCs w:val="20"/>
                <w:lang w:val="uk-UA" w:bidi="ar-SA"/>
              </w:rPr>
            </w:pPr>
            <w:r>
              <w:rPr>
                <w:rFonts w:ascii="Times New Roman" w:eastAsia="Calibri" w:hAnsi="Times New Roman" w:cs="Times New Roman"/>
                <w:b/>
                <w:color w:val="auto"/>
                <w:sz w:val="20"/>
                <w:szCs w:val="20"/>
                <w:lang w:val="uk-UA" w:bidi="ar-SA"/>
              </w:rPr>
              <w:t>26+3+2+2</w:t>
            </w:r>
          </w:p>
        </w:tc>
      </w:tr>
      <w:tr w:rsidR="00024643" w:rsidRPr="00094087" w:rsidTr="00024643">
        <w:trPr>
          <w:trHeight w:hRule="exact" w:val="284"/>
        </w:trPr>
        <w:tc>
          <w:tcPr>
            <w:tcW w:w="4602" w:type="dxa"/>
            <w:gridSpan w:val="2"/>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b/>
                <w:color w:val="auto"/>
                <w:sz w:val="20"/>
                <w:szCs w:val="20"/>
                <w:lang w:val="uk-UA" w:bidi="ar-SA"/>
              </w:rPr>
            </w:pPr>
            <w:r w:rsidRPr="00094087">
              <w:rPr>
                <w:rFonts w:ascii="Times New Roman" w:eastAsia="Calibri" w:hAnsi="Times New Roman" w:cs="Times New Roman"/>
                <w:b/>
                <w:color w:val="auto"/>
                <w:sz w:val="20"/>
                <w:szCs w:val="20"/>
                <w:lang w:val="uk-UA" w:bidi="ar-SA"/>
              </w:rPr>
              <w:t>Додатковий час на предмети, факультативи, індивідуальні заняття та консультації</w:t>
            </w:r>
          </w:p>
        </w:tc>
        <w:tc>
          <w:tcPr>
            <w:tcW w:w="1417"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b/>
                <w:color w:val="auto"/>
                <w:sz w:val="20"/>
                <w:szCs w:val="20"/>
                <w:lang w:val="uk-UA" w:bidi="ar-SA"/>
              </w:rPr>
            </w:pPr>
            <w:r w:rsidRPr="00094087">
              <w:rPr>
                <w:rFonts w:ascii="Times New Roman" w:eastAsia="Calibri" w:hAnsi="Times New Roman" w:cs="Times New Roman"/>
                <w:b/>
                <w:color w:val="auto"/>
                <w:sz w:val="20"/>
                <w:szCs w:val="20"/>
                <w:lang w:val="uk-UA" w:bidi="ar-SA"/>
              </w:rPr>
              <w:t>2</w:t>
            </w:r>
          </w:p>
        </w:tc>
        <w:tc>
          <w:tcPr>
            <w:tcW w:w="1276"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b/>
                <w:color w:val="auto"/>
                <w:sz w:val="20"/>
                <w:szCs w:val="20"/>
                <w:lang w:val="uk-UA" w:bidi="ar-SA"/>
              </w:rPr>
            </w:pPr>
            <w:r w:rsidRPr="00094087">
              <w:rPr>
                <w:rFonts w:ascii="Times New Roman" w:eastAsia="Calibri" w:hAnsi="Times New Roman" w:cs="Times New Roman"/>
                <w:b/>
                <w:color w:val="auto"/>
                <w:sz w:val="20"/>
                <w:szCs w:val="20"/>
                <w:lang w:val="uk-UA" w:bidi="ar-SA"/>
              </w:rPr>
              <w:t>2,5</w:t>
            </w:r>
          </w:p>
        </w:tc>
        <w:tc>
          <w:tcPr>
            <w:tcW w:w="1276"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b/>
                <w:color w:val="auto"/>
                <w:sz w:val="20"/>
                <w:szCs w:val="20"/>
                <w:lang w:val="uk-UA" w:bidi="ar-SA"/>
              </w:rPr>
            </w:pPr>
            <w:r w:rsidRPr="00094087">
              <w:rPr>
                <w:rFonts w:ascii="Times New Roman" w:eastAsia="Calibri" w:hAnsi="Times New Roman" w:cs="Times New Roman"/>
                <w:b/>
                <w:color w:val="auto"/>
                <w:sz w:val="20"/>
                <w:szCs w:val="20"/>
                <w:lang w:val="uk-UA" w:bidi="ar-SA"/>
              </w:rPr>
              <w:t>2,5</w:t>
            </w:r>
          </w:p>
        </w:tc>
        <w:tc>
          <w:tcPr>
            <w:tcW w:w="1275"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b/>
                <w:color w:val="auto"/>
                <w:sz w:val="20"/>
                <w:szCs w:val="20"/>
                <w:lang w:val="uk-UA" w:bidi="ar-SA"/>
              </w:rPr>
            </w:pPr>
            <w:r w:rsidRPr="00094087">
              <w:rPr>
                <w:rFonts w:ascii="Times New Roman" w:eastAsia="Calibri" w:hAnsi="Times New Roman" w:cs="Times New Roman"/>
                <w:b/>
                <w:color w:val="auto"/>
                <w:sz w:val="20"/>
                <w:szCs w:val="20"/>
                <w:lang w:val="uk-UA" w:bidi="ar-SA"/>
              </w:rPr>
              <w:t>2</w:t>
            </w:r>
          </w:p>
        </w:tc>
      </w:tr>
      <w:tr w:rsidR="00024643" w:rsidRPr="00094087" w:rsidTr="00024643">
        <w:trPr>
          <w:trHeight w:hRule="exact" w:val="284"/>
        </w:trPr>
        <w:tc>
          <w:tcPr>
            <w:tcW w:w="4602" w:type="dxa"/>
            <w:gridSpan w:val="2"/>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Факультативний курс «Казка як епічний жанр»</w:t>
            </w:r>
          </w:p>
        </w:tc>
        <w:tc>
          <w:tcPr>
            <w:tcW w:w="1417"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6"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p>
        </w:tc>
        <w:tc>
          <w:tcPr>
            <w:tcW w:w="1275"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p>
        </w:tc>
      </w:tr>
      <w:tr w:rsidR="00024643" w:rsidRPr="00094087" w:rsidTr="00024643">
        <w:trPr>
          <w:trHeight w:hRule="exact" w:val="531"/>
        </w:trPr>
        <w:tc>
          <w:tcPr>
            <w:tcW w:w="4602" w:type="dxa"/>
            <w:gridSpan w:val="2"/>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Факультативний курс «Вирішую конфлікти та будую мир навколо себе»</w:t>
            </w:r>
          </w:p>
        </w:tc>
        <w:tc>
          <w:tcPr>
            <w:tcW w:w="1417"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6"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5"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p>
        </w:tc>
      </w:tr>
      <w:tr w:rsidR="00024643" w:rsidRPr="00094087" w:rsidTr="00024643">
        <w:trPr>
          <w:trHeight w:hRule="exact" w:val="284"/>
        </w:trPr>
        <w:tc>
          <w:tcPr>
            <w:tcW w:w="4602" w:type="dxa"/>
            <w:gridSpan w:val="2"/>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Індивідуальні заняття з математики</w:t>
            </w:r>
          </w:p>
        </w:tc>
        <w:tc>
          <w:tcPr>
            <w:tcW w:w="1417"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6"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6"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c>
          <w:tcPr>
            <w:tcW w:w="1275"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r>
      <w:tr w:rsidR="00024643" w:rsidRPr="00094087" w:rsidTr="00024643">
        <w:trPr>
          <w:trHeight w:hRule="exact" w:val="284"/>
        </w:trPr>
        <w:tc>
          <w:tcPr>
            <w:tcW w:w="4602" w:type="dxa"/>
            <w:gridSpan w:val="2"/>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Індивідуальні заняття з англійської мови</w:t>
            </w:r>
          </w:p>
        </w:tc>
        <w:tc>
          <w:tcPr>
            <w:tcW w:w="1417"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0,5</w:t>
            </w:r>
          </w:p>
        </w:tc>
        <w:tc>
          <w:tcPr>
            <w:tcW w:w="1276"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0,5</w:t>
            </w:r>
          </w:p>
        </w:tc>
        <w:tc>
          <w:tcPr>
            <w:tcW w:w="1275"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p>
        </w:tc>
      </w:tr>
      <w:tr w:rsidR="00024643" w:rsidRPr="00094087" w:rsidTr="00024643">
        <w:trPr>
          <w:trHeight w:hRule="exact" w:val="284"/>
        </w:trPr>
        <w:tc>
          <w:tcPr>
            <w:tcW w:w="4602" w:type="dxa"/>
            <w:gridSpan w:val="2"/>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Індивідуальні заняття з хімії</w:t>
            </w:r>
          </w:p>
        </w:tc>
        <w:tc>
          <w:tcPr>
            <w:tcW w:w="1417"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p>
        </w:tc>
        <w:tc>
          <w:tcPr>
            <w:tcW w:w="1276"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p>
        </w:tc>
        <w:tc>
          <w:tcPr>
            <w:tcW w:w="1275"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color w:val="auto"/>
                <w:sz w:val="20"/>
                <w:szCs w:val="20"/>
                <w:lang w:val="uk-UA" w:bidi="ar-SA"/>
              </w:rPr>
            </w:pPr>
            <w:r w:rsidRPr="00094087">
              <w:rPr>
                <w:rFonts w:ascii="Times New Roman" w:eastAsia="Calibri" w:hAnsi="Times New Roman" w:cs="Times New Roman"/>
                <w:color w:val="auto"/>
                <w:sz w:val="20"/>
                <w:szCs w:val="20"/>
                <w:lang w:val="uk-UA" w:bidi="ar-SA"/>
              </w:rPr>
              <w:t>1</w:t>
            </w:r>
          </w:p>
        </w:tc>
      </w:tr>
      <w:tr w:rsidR="00024643" w:rsidRPr="00094087" w:rsidTr="00024643">
        <w:trPr>
          <w:trHeight w:hRule="exact" w:val="284"/>
        </w:trPr>
        <w:tc>
          <w:tcPr>
            <w:tcW w:w="4602" w:type="dxa"/>
            <w:gridSpan w:val="2"/>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b/>
                <w:color w:val="auto"/>
                <w:sz w:val="20"/>
                <w:szCs w:val="20"/>
                <w:lang w:val="uk-UA" w:bidi="ar-SA"/>
              </w:rPr>
            </w:pPr>
            <w:r w:rsidRPr="00094087">
              <w:rPr>
                <w:rFonts w:ascii="Times New Roman" w:eastAsia="Calibri" w:hAnsi="Times New Roman" w:cs="Times New Roman"/>
                <w:b/>
                <w:color w:val="auto"/>
                <w:sz w:val="20"/>
                <w:szCs w:val="20"/>
                <w:lang w:val="uk-UA" w:bidi="ar-SA"/>
              </w:rPr>
              <w:t>Гранично допустиме навчальне навантаження</w:t>
            </w:r>
          </w:p>
        </w:tc>
        <w:tc>
          <w:tcPr>
            <w:tcW w:w="1417"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b/>
                <w:color w:val="auto"/>
                <w:sz w:val="20"/>
                <w:szCs w:val="20"/>
                <w:lang w:val="uk-UA" w:bidi="ar-SA"/>
              </w:rPr>
            </w:pPr>
            <w:r w:rsidRPr="00094087">
              <w:rPr>
                <w:rFonts w:ascii="Times New Roman" w:eastAsia="Calibri" w:hAnsi="Times New Roman" w:cs="Times New Roman"/>
                <w:b/>
                <w:color w:val="auto"/>
                <w:sz w:val="20"/>
                <w:szCs w:val="20"/>
                <w:lang w:val="uk-UA" w:bidi="ar-SA"/>
              </w:rPr>
              <w:t>28</w:t>
            </w:r>
          </w:p>
        </w:tc>
        <w:tc>
          <w:tcPr>
            <w:tcW w:w="1276"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b/>
                <w:color w:val="auto"/>
                <w:sz w:val="20"/>
                <w:szCs w:val="20"/>
                <w:lang w:val="uk-UA" w:bidi="ar-SA"/>
              </w:rPr>
            </w:pPr>
            <w:r w:rsidRPr="00094087">
              <w:rPr>
                <w:rFonts w:ascii="Times New Roman" w:eastAsia="Calibri" w:hAnsi="Times New Roman" w:cs="Times New Roman"/>
                <w:b/>
                <w:color w:val="auto"/>
                <w:sz w:val="20"/>
                <w:szCs w:val="20"/>
                <w:lang w:val="uk-UA" w:bidi="ar-SA"/>
              </w:rPr>
              <w:t>31</w:t>
            </w:r>
          </w:p>
        </w:tc>
        <w:tc>
          <w:tcPr>
            <w:tcW w:w="1276"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b/>
                <w:color w:val="auto"/>
                <w:sz w:val="20"/>
                <w:szCs w:val="20"/>
                <w:lang w:val="uk-UA" w:bidi="ar-SA"/>
              </w:rPr>
            </w:pPr>
            <w:r w:rsidRPr="00094087">
              <w:rPr>
                <w:rFonts w:ascii="Times New Roman" w:eastAsia="Calibri" w:hAnsi="Times New Roman" w:cs="Times New Roman"/>
                <w:b/>
                <w:color w:val="auto"/>
                <w:sz w:val="20"/>
                <w:szCs w:val="20"/>
                <w:lang w:val="uk-UA" w:bidi="ar-SA"/>
              </w:rPr>
              <w:t>31</w:t>
            </w:r>
          </w:p>
        </w:tc>
        <w:tc>
          <w:tcPr>
            <w:tcW w:w="1275"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b/>
                <w:color w:val="auto"/>
                <w:sz w:val="20"/>
                <w:szCs w:val="20"/>
                <w:lang w:val="uk-UA" w:bidi="ar-SA"/>
              </w:rPr>
            </w:pPr>
            <w:r w:rsidRPr="00094087">
              <w:rPr>
                <w:rFonts w:ascii="Times New Roman" w:eastAsia="Calibri" w:hAnsi="Times New Roman" w:cs="Times New Roman"/>
                <w:b/>
                <w:color w:val="auto"/>
                <w:sz w:val="20"/>
                <w:szCs w:val="20"/>
                <w:lang w:val="uk-UA" w:bidi="ar-SA"/>
              </w:rPr>
              <w:t>32</w:t>
            </w:r>
          </w:p>
        </w:tc>
      </w:tr>
      <w:tr w:rsidR="00024643" w:rsidRPr="00094087" w:rsidTr="00024643">
        <w:trPr>
          <w:trHeight w:hRule="exact" w:val="284"/>
        </w:trPr>
        <w:tc>
          <w:tcPr>
            <w:tcW w:w="4602" w:type="dxa"/>
            <w:gridSpan w:val="2"/>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b/>
                <w:bCs/>
                <w:color w:val="auto"/>
                <w:sz w:val="20"/>
                <w:szCs w:val="20"/>
                <w:lang w:val="uk-UA" w:bidi="ar-SA"/>
              </w:rPr>
            </w:pPr>
            <w:r w:rsidRPr="00094087">
              <w:rPr>
                <w:rFonts w:ascii="Times New Roman" w:eastAsia="Calibri" w:hAnsi="Times New Roman" w:cs="Times New Roman"/>
                <w:b/>
                <w:bCs/>
                <w:color w:val="auto"/>
                <w:sz w:val="20"/>
                <w:szCs w:val="20"/>
                <w:lang w:val="uk-UA" w:bidi="ar-SA"/>
              </w:rPr>
              <w:t>Всього (без урахування поділу класів на групи)</w:t>
            </w:r>
          </w:p>
        </w:tc>
        <w:tc>
          <w:tcPr>
            <w:tcW w:w="1417"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b/>
                <w:color w:val="auto"/>
                <w:sz w:val="20"/>
                <w:szCs w:val="20"/>
                <w:lang w:val="uk-UA" w:bidi="ar-SA"/>
              </w:rPr>
            </w:pPr>
            <w:r w:rsidRPr="00094087">
              <w:rPr>
                <w:rFonts w:ascii="Times New Roman" w:eastAsia="Calibri" w:hAnsi="Times New Roman" w:cs="Times New Roman"/>
                <w:b/>
                <w:color w:val="auto"/>
                <w:sz w:val="20"/>
                <w:szCs w:val="20"/>
                <w:lang w:val="uk-UA" w:bidi="ar-SA"/>
              </w:rPr>
              <w:t>28+3</w:t>
            </w:r>
          </w:p>
        </w:tc>
        <w:tc>
          <w:tcPr>
            <w:tcW w:w="1276"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b/>
                <w:color w:val="auto"/>
                <w:sz w:val="20"/>
                <w:szCs w:val="20"/>
                <w:lang w:val="uk-UA" w:bidi="ar-SA"/>
              </w:rPr>
            </w:pPr>
            <w:r w:rsidRPr="00094087">
              <w:rPr>
                <w:rFonts w:ascii="Times New Roman" w:eastAsia="Calibri" w:hAnsi="Times New Roman" w:cs="Times New Roman"/>
                <w:b/>
                <w:color w:val="auto"/>
                <w:sz w:val="20"/>
                <w:szCs w:val="20"/>
                <w:lang w:val="uk-UA" w:bidi="ar-SA"/>
              </w:rPr>
              <w:t>31+3</w:t>
            </w:r>
          </w:p>
        </w:tc>
        <w:tc>
          <w:tcPr>
            <w:tcW w:w="1276"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b/>
                <w:color w:val="auto"/>
                <w:sz w:val="20"/>
                <w:szCs w:val="20"/>
                <w:lang w:val="uk-UA" w:bidi="ar-SA"/>
              </w:rPr>
            </w:pPr>
            <w:r w:rsidRPr="00094087">
              <w:rPr>
                <w:rFonts w:ascii="Times New Roman" w:eastAsia="Calibri" w:hAnsi="Times New Roman" w:cs="Times New Roman"/>
                <w:b/>
                <w:color w:val="auto"/>
                <w:sz w:val="20"/>
                <w:szCs w:val="20"/>
                <w:lang w:val="uk-UA" w:bidi="ar-SA"/>
              </w:rPr>
              <w:t>31+3</w:t>
            </w:r>
          </w:p>
        </w:tc>
        <w:tc>
          <w:tcPr>
            <w:tcW w:w="1275" w:type="dxa"/>
            <w:tcBorders>
              <w:top w:val="single" w:sz="4" w:space="0" w:color="auto"/>
              <w:left w:val="single" w:sz="4" w:space="0" w:color="auto"/>
              <w:bottom w:val="single" w:sz="4" w:space="0" w:color="auto"/>
              <w:right w:val="single" w:sz="4" w:space="0" w:color="auto"/>
            </w:tcBorders>
            <w:vAlign w:val="center"/>
          </w:tcPr>
          <w:p w:rsidR="00024643" w:rsidRPr="00094087" w:rsidRDefault="00024643" w:rsidP="00094087">
            <w:pPr>
              <w:widowControl/>
              <w:jc w:val="center"/>
              <w:rPr>
                <w:rFonts w:ascii="Times New Roman" w:eastAsia="Calibri" w:hAnsi="Times New Roman" w:cs="Times New Roman"/>
                <w:b/>
                <w:color w:val="auto"/>
                <w:sz w:val="20"/>
                <w:szCs w:val="20"/>
                <w:lang w:val="uk-UA" w:bidi="ar-SA"/>
              </w:rPr>
            </w:pPr>
            <w:r>
              <w:rPr>
                <w:rFonts w:ascii="Times New Roman" w:eastAsia="Calibri" w:hAnsi="Times New Roman" w:cs="Times New Roman"/>
                <w:b/>
                <w:color w:val="auto"/>
                <w:sz w:val="20"/>
                <w:szCs w:val="20"/>
                <w:lang w:val="uk-UA" w:bidi="ar-SA"/>
              </w:rPr>
              <w:t>32+3</w:t>
            </w:r>
          </w:p>
        </w:tc>
      </w:tr>
    </w:tbl>
    <w:p w:rsidR="00094087" w:rsidRDefault="00094087" w:rsidP="0062787D">
      <w:pPr>
        <w:widowControl/>
        <w:ind w:left="284" w:right="-2"/>
        <w:jc w:val="both"/>
        <w:rPr>
          <w:rFonts w:ascii="Times New Roman" w:eastAsia="Calibri" w:hAnsi="Times New Roman" w:cs="Times New Roman"/>
          <w:color w:val="auto"/>
          <w:sz w:val="20"/>
          <w:szCs w:val="20"/>
          <w:lang w:val="uk-UA" w:bidi="ar-SA"/>
        </w:rPr>
      </w:pPr>
    </w:p>
    <w:p w:rsidR="006D366B" w:rsidRPr="00993C6E" w:rsidRDefault="006D366B" w:rsidP="0062787D">
      <w:pPr>
        <w:widowControl/>
        <w:ind w:left="284" w:right="-2"/>
        <w:jc w:val="both"/>
        <w:rPr>
          <w:rFonts w:ascii="Times New Roman" w:eastAsia="Calibri" w:hAnsi="Times New Roman" w:cs="Times New Roman"/>
          <w:color w:val="auto"/>
          <w:sz w:val="20"/>
          <w:szCs w:val="20"/>
          <w:lang w:val="uk-UA" w:bidi="ar-SA"/>
        </w:rPr>
      </w:pPr>
      <w:r w:rsidRPr="00993C6E">
        <w:rPr>
          <w:rFonts w:ascii="Times New Roman" w:eastAsia="Calibri" w:hAnsi="Times New Roman" w:cs="Times New Roman"/>
          <w:color w:val="auto"/>
          <w:sz w:val="20"/>
          <w:szCs w:val="20"/>
          <w:lang w:val="uk-UA" w:bidi="ar-SA"/>
        </w:rPr>
        <w:t>* Заклад обирає окремі курси «Музичне мистецтво» та «Образотворче мистецтво».</w:t>
      </w:r>
    </w:p>
    <w:p w:rsidR="007E0250" w:rsidRPr="00993C6E" w:rsidRDefault="0062787D" w:rsidP="006C4AF4">
      <w:pPr>
        <w:widowControl/>
        <w:ind w:left="284" w:right="-2"/>
        <w:jc w:val="both"/>
        <w:rPr>
          <w:rFonts w:ascii="Times New Roman" w:eastAsia="Calibri" w:hAnsi="Times New Roman" w:cs="Times New Roman"/>
          <w:b/>
          <w:bCs/>
          <w:color w:val="auto"/>
          <w:sz w:val="28"/>
          <w:szCs w:val="28"/>
          <w:lang w:val="uk-UA" w:bidi="ar-SA"/>
        </w:rPr>
      </w:pPr>
      <w:r w:rsidRPr="00993C6E">
        <w:rPr>
          <w:rFonts w:ascii="Times New Roman" w:eastAsia="Calibri" w:hAnsi="Times New Roman" w:cs="Times New Roman"/>
          <w:color w:val="auto"/>
          <w:sz w:val="20"/>
          <w:szCs w:val="20"/>
          <w:lang w:val="uk-UA" w:bidi="ar-SA"/>
        </w:rPr>
        <w:t>*</w:t>
      </w:r>
      <w:r w:rsidR="006D366B" w:rsidRPr="00993C6E">
        <w:rPr>
          <w:rFonts w:ascii="Times New Roman" w:eastAsia="Calibri" w:hAnsi="Times New Roman" w:cs="Times New Roman"/>
          <w:color w:val="auto"/>
          <w:sz w:val="20"/>
          <w:szCs w:val="20"/>
          <w:lang w:val="uk-UA" w:bidi="ar-SA"/>
        </w:rPr>
        <w:t>*</w:t>
      </w:r>
      <w:r w:rsidRPr="00993C6E">
        <w:rPr>
          <w:rFonts w:ascii="Times New Roman" w:eastAsia="Calibri" w:hAnsi="Times New Roman" w:cs="Times New Roman"/>
          <w:color w:val="auto"/>
          <w:sz w:val="20"/>
          <w:szCs w:val="20"/>
          <w:lang w:val="uk-UA" w:bidi="ar-SA"/>
        </w:rPr>
        <w:t xml:space="preserve"> Години, передбачені для фізичної культури, не враховуються під час визначення гранично допустимого навчального навантаження учнів, але обов'язково фінансуються.</w:t>
      </w:r>
      <w:r w:rsidR="00F10EE9" w:rsidRPr="00993C6E">
        <w:rPr>
          <w:rFonts w:ascii="Times New Roman" w:eastAsia="Calibri" w:hAnsi="Times New Roman" w:cs="Times New Roman"/>
          <w:b/>
          <w:bCs/>
          <w:color w:val="auto"/>
          <w:sz w:val="28"/>
          <w:szCs w:val="28"/>
          <w:lang w:val="uk-UA" w:bidi="ar-SA"/>
        </w:rPr>
        <w:br w:type="page"/>
      </w:r>
    </w:p>
    <w:p w:rsidR="00094087" w:rsidRDefault="00094087" w:rsidP="00094087">
      <w:pPr>
        <w:shd w:val="clear" w:color="auto" w:fill="FFFFFF"/>
        <w:tabs>
          <w:tab w:val="left" w:pos="6521"/>
        </w:tabs>
        <w:ind w:left="6096" w:firstLine="142"/>
        <w:jc w:val="center"/>
        <w:rPr>
          <w:rFonts w:ascii="Times New Roman" w:eastAsia="Calibri" w:hAnsi="Times New Roman" w:cs="Times New Roman"/>
          <w:lang w:val="uk-UA"/>
        </w:rPr>
      </w:pPr>
    </w:p>
    <w:p w:rsidR="00094087" w:rsidRPr="008A3ED3" w:rsidRDefault="00094087" w:rsidP="00094087">
      <w:pPr>
        <w:shd w:val="clear" w:color="auto" w:fill="FFFFFF"/>
        <w:tabs>
          <w:tab w:val="left" w:pos="6521"/>
        </w:tabs>
        <w:ind w:left="6096" w:firstLine="142"/>
        <w:jc w:val="center"/>
        <w:rPr>
          <w:rFonts w:ascii="Times New Roman" w:eastAsia="Calibri" w:hAnsi="Times New Roman" w:cs="Times New Roman"/>
          <w:sz w:val="20"/>
          <w:szCs w:val="20"/>
          <w:lang w:val="uk-UA"/>
        </w:rPr>
      </w:pPr>
      <w:r w:rsidRPr="008A3ED3">
        <w:rPr>
          <w:rFonts w:ascii="Times New Roman" w:eastAsia="Calibri" w:hAnsi="Times New Roman" w:cs="Times New Roman"/>
          <w:sz w:val="20"/>
          <w:szCs w:val="20"/>
          <w:lang w:val="uk-UA"/>
        </w:rPr>
        <w:t>Додаток 2</w:t>
      </w:r>
    </w:p>
    <w:p w:rsidR="00094087" w:rsidRPr="008A3ED3" w:rsidRDefault="00094087" w:rsidP="00094087">
      <w:pPr>
        <w:shd w:val="clear" w:color="auto" w:fill="FFFFFF"/>
        <w:tabs>
          <w:tab w:val="left" w:pos="6521"/>
        </w:tabs>
        <w:ind w:left="6096" w:firstLine="142"/>
        <w:rPr>
          <w:rFonts w:ascii="Times New Roman" w:eastAsia="Calibri" w:hAnsi="Times New Roman" w:cs="Times New Roman"/>
          <w:sz w:val="20"/>
          <w:szCs w:val="20"/>
          <w:lang w:val="uk-UA"/>
        </w:rPr>
      </w:pPr>
      <w:r w:rsidRPr="008A3ED3">
        <w:rPr>
          <w:rFonts w:ascii="Times New Roman" w:eastAsia="Calibri" w:hAnsi="Times New Roman" w:cs="Times New Roman"/>
          <w:sz w:val="20"/>
          <w:szCs w:val="20"/>
          <w:lang w:val="uk-UA"/>
        </w:rPr>
        <w:tab/>
        <w:t>до Освітньої програми</w:t>
      </w:r>
    </w:p>
    <w:p w:rsidR="00094087" w:rsidRPr="008A3ED3" w:rsidRDefault="00094087" w:rsidP="00094087">
      <w:pPr>
        <w:ind w:left="5812"/>
        <w:jc w:val="center"/>
        <w:rPr>
          <w:rFonts w:ascii="Times New Roman" w:eastAsia="Calibri" w:hAnsi="Times New Roman" w:cs="Times New Roman"/>
          <w:b/>
          <w:bCs/>
          <w:sz w:val="20"/>
          <w:szCs w:val="20"/>
          <w:lang w:val="uk-UA"/>
        </w:rPr>
      </w:pPr>
      <w:r w:rsidRPr="008A3ED3">
        <w:rPr>
          <w:rFonts w:ascii="Times New Roman" w:eastAsia="Calibri" w:hAnsi="Times New Roman" w:cs="Times New Roman"/>
          <w:b/>
          <w:bCs/>
          <w:sz w:val="20"/>
          <w:szCs w:val="20"/>
          <w:lang w:val="uk-UA"/>
        </w:rPr>
        <w:t>ЗАТВЕРДЖУЮ</w:t>
      </w:r>
    </w:p>
    <w:p w:rsidR="00094087" w:rsidRPr="008A3ED3" w:rsidRDefault="00094087" w:rsidP="00094087">
      <w:pPr>
        <w:ind w:left="5812"/>
        <w:rPr>
          <w:rFonts w:ascii="Times New Roman" w:eastAsia="Calibri" w:hAnsi="Times New Roman" w:cs="Times New Roman"/>
          <w:b/>
          <w:bCs/>
          <w:sz w:val="20"/>
          <w:szCs w:val="20"/>
          <w:lang w:val="uk-UA"/>
        </w:rPr>
      </w:pPr>
      <w:r w:rsidRPr="008A3ED3">
        <w:rPr>
          <w:rFonts w:ascii="Times New Roman" w:eastAsia="Calibri" w:hAnsi="Times New Roman" w:cs="Times New Roman"/>
          <w:b/>
          <w:bCs/>
          <w:sz w:val="20"/>
          <w:szCs w:val="20"/>
          <w:lang w:val="uk-UA"/>
        </w:rPr>
        <w:t>Директор</w:t>
      </w:r>
    </w:p>
    <w:p w:rsidR="00094087" w:rsidRPr="008A3ED3" w:rsidRDefault="00094087" w:rsidP="00094087">
      <w:pPr>
        <w:ind w:left="5812"/>
        <w:rPr>
          <w:rFonts w:ascii="Times New Roman" w:eastAsia="Calibri" w:hAnsi="Times New Roman" w:cs="Times New Roman"/>
          <w:b/>
          <w:bCs/>
          <w:sz w:val="20"/>
          <w:szCs w:val="20"/>
          <w:lang w:val="uk-UA"/>
        </w:rPr>
      </w:pPr>
      <w:r w:rsidRPr="008A3ED3">
        <w:rPr>
          <w:rFonts w:ascii="Times New Roman" w:eastAsia="Calibri" w:hAnsi="Times New Roman" w:cs="Times New Roman"/>
          <w:b/>
          <w:bCs/>
          <w:sz w:val="20"/>
          <w:szCs w:val="20"/>
          <w:lang w:val="uk-UA"/>
        </w:rPr>
        <w:t>Шипинецького ЗЗСО І-ІІІ ст.</w:t>
      </w:r>
    </w:p>
    <w:p w:rsidR="00094087" w:rsidRPr="008A3ED3" w:rsidRDefault="00094087" w:rsidP="00094087">
      <w:pPr>
        <w:ind w:left="5812"/>
        <w:rPr>
          <w:rFonts w:ascii="Times New Roman" w:eastAsia="Calibri" w:hAnsi="Times New Roman" w:cs="Times New Roman"/>
          <w:b/>
          <w:bCs/>
          <w:sz w:val="20"/>
          <w:szCs w:val="20"/>
          <w:lang w:val="uk-UA"/>
        </w:rPr>
      </w:pPr>
      <w:proofErr w:type="spellStart"/>
      <w:r w:rsidRPr="008A3ED3">
        <w:rPr>
          <w:rFonts w:ascii="Times New Roman" w:eastAsia="Calibri" w:hAnsi="Times New Roman" w:cs="Times New Roman"/>
          <w:b/>
          <w:bCs/>
          <w:sz w:val="20"/>
          <w:szCs w:val="20"/>
          <w:lang w:val="uk-UA"/>
        </w:rPr>
        <w:t>___________В.О.Абрамов</w:t>
      </w:r>
      <w:proofErr w:type="spellEnd"/>
      <w:r w:rsidRPr="008A3ED3">
        <w:rPr>
          <w:rFonts w:ascii="Times New Roman" w:eastAsia="Calibri" w:hAnsi="Times New Roman" w:cs="Times New Roman"/>
          <w:b/>
          <w:bCs/>
          <w:sz w:val="20"/>
          <w:szCs w:val="20"/>
          <w:lang w:val="uk-UA"/>
        </w:rPr>
        <w:t>ич</w:t>
      </w:r>
    </w:p>
    <w:p w:rsidR="00094087" w:rsidRPr="008A3ED3" w:rsidRDefault="00094087" w:rsidP="00094087">
      <w:pPr>
        <w:ind w:left="5812"/>
        <w:rPr>
          <w:rFonts w:ascii="Times New Roman" w:eastAsia="Calibri" w:hAnsi="Times New Roman" w:cs="Times New Roman"/>
          <w:b/>
          <w:bCs/>
          <w:sz w:val="20"/>
          <w:szCs w:val="20"/>
          <w:lang w:val="uk-UA"/>
        </w:rPr>
      </w:pPr>
      <w:r w:rsidRPr="008A3ED3">
        <w:rPr>
          <w:rFonts w:ascii="Times New Roman" w:eastAsia="Calibri" w:hAnsi="Times New Roman" w:cs="Times New Roman"/>
          <w:b/>
          <w:bCs/>
          <w:sz w:val="20"/>
          <w:szCs w:val="20"/>
          <w:lang w:val="uk-UA"/>
        </w:rPr>
        <w:t>«</w:t>
      </w:r>
      <w:r w:rsidRPr="008A3ED3">
        <w:rPr>
          <w:rFonts w:ascii="Times New Roman" w:eastAsia="Calibri" w:hAnsi="Times New Roman" w:cs="Times New Roman"/>
          <w:b/>
          <w:bCs/>
          <w:sz w:val="20"/>
          <w:szCs w:val="20"/>
          <w:u w:val="single"/>
          <w:lang w:val="uk-UA"/>
        </w:rPr>
        <w:t>25</w:t>
      </w:r>
      <w:r w:rsidRPr="008A3ED3">
        <w:rPr>
          <w:rFonts w:ascii="Times New Roman" w:eastAsia="Calibri" w:hAnsi="Times New Roman" w:cs="Times New Roman"/>
          <w:b/>
          <w:bCs/>
          <w:sz w:val="20"/>
          <w:szCs w:val="20"/>
          <w:lang w:val="uk-UA"/>
        </w:rPr>
        <w:t xml:space="preserve">»   </w:t>
      </w:r>
      <w:r w:rsidRPr="008A3ED3">
        <w:rPr>
          <w:rFonts w:ascii="Times New Roman" w:eastAsia="Calibri" w:hAnsi="Times New Roman" w:cs="Times New Roman"/>
          <w:b/>
          <w:bCs/>
          <w:sz w:val="20"/>
          <w:szCs w:val="20"/>
          <w:u w:val="single"/>
          <w:lang w:val="uk-UA"/>
        </w:rPr>
        <w:t>червня</w:t>
      </w:r>
      <w:r w:rsidRPr="008A3ED3">
        <w:rPr>
          <w:rFonts w:ascii="Times New Roman" w:eastAsia="Calibri" w:hAnsi="Times New Roman" w:cs="Times New Roman"/>
          <w:b/>
          <w:bCs/>
          <w:sz w:val="20"/>
          <w:szCs w:val="20"/>
          <w:lang w:val="uk-UA"/>
        </w:rPr>
        <w:t xml:space="preserve">   2020 р.</w:t>
      </w:r>
    </w:p>
    <w:p w:rsidR="00E629D8" w:rsidRPr="008A3ED3" w:rsidRDefault="00E629D8">
      <w:pPr>
        <w:rPr>
          <w:rFonts w:ascii="Times New Roman" w:eastAsia="Calibri" w:hAnsi="Times New Roman" w:cs="Times New Roman"/>
          <w:b/>
          <w:bCs/>
          <w:color w:val="auto"/>
          <w:sz w:val="20"/>
          <w:szCs w:val="20"/>
          <w:lang w:val="uk-UA" w:bidi="ar-SA"/>
        </w:rPr>
      </w:pPr>
    </w:p>
    <w:p w:rsidR="00F91057" w:rsidRPr="008A3ED3" w:rsidRDefault="00F91057" w:rsidP="00F91057">
      <w:pPr>
        <w:widowControl/>
        <w:jc w:val="center"/>
        <w:rPr>
          <w:rFonts w:ascii="Times New Roman" w:eastAsia="Calibri" w:hAnsi="Times New Roman" w:cs="Times New Roman"/>
          <w:b/>
          <w:bCs/>
          <w:color w:val="auto"/>
          <w:sz w:val="20"/>
          <w:szCs w:val="20"/>
          <w:lang w:val="uk-UA" w:bidi="ar-SA"/>
        </w:rPr>
      </w:pPr>
      <w:r w:rsidRPr="008A3ED3">
        <w:rPr>
          <w:rFonts w:ascii="Times New Roman" w:eastAsia="Calibri" w:hAnsi="Times New Roman" w:cs="Times New Roman"/>
          <w:b/>
          <w:bCs/>
          <w:color w:val="auto"/>
          <w:sz w:val="20"/>
          <w:szCs w:val="20"/>
          <w:lang w:val="uk-UA" w:bidi="ar-SA"/>
        </w:rPr>
        <w:t>Навчальний план Шипин</w:t>
      </w:r>
      <w:r w:rsidR="006C4AF4" w:rsidRPr="008A3ED3">
        <w:rPr>
          <w:rFonts w:ascii="Times New Roman" w:eastAsia="Calibri" w:hAnsi="Times New Roman" w:cs="Times New Roman"/>
          <w:b/>
          <w:bCs/>
          <w:color w:val="auto"/>
          <w:sz w:val="20"/>
          <w:szCs w:val="20"/>
          <w:lang w:val="uk-UA" w:bidi="ar-SA"/>
        </w:rPr>
        <w:t>ец</w:t>
      </w:r>
      <w:r w:rsidRPr="008A3ED3">
        <w:rPr>
          <w:rFonts w:ascii="Times New Roman" w:eastAsia="Calibri" w:hAnsi="Times New Roman" w:cs="Times New Roman"/>
          <w:b/>
          <w:bCs/>
          <w:color w:val="auto"/>
          <w:sz w:val="20"/>
          <w:szCs w:val="20"/>
          <w:lang w:val="uk-UA" w:bidi="ar-SA"/>
        </w:rPr>
        <w:t xml:space="preserve">ького ЗЗСО І-ІІІ ст. </w:t>
      </w:r>
    </w:p>
    <w:p w:rsidR="00E629D8" w:rsidRPr="008A3ED3" w:rsidRDefault="00E629D8" w:rsidP="00F91057">
      <w:pPr>
        <w:widowControl/>
        <w:jc w:val="center"/>
        <w:rPr>
          <w:rFonts w:ascii="Times New Roman" w:eastAsia="Calibri" w:hAnsi="Times New Roman" w:cs="Times New Roman"/>
          <w:b/>
          <w:bCs/>
          <w:color w:val="auto"/>
          <w:sz w:val="20"/>
          <w:szCs w:val="20"/>
          <w:lang w:val="uk-UA" w:bidi="ar-SA"/>
        </w:rPr>
      </w:pPr>
      <w:r w:rsidRPr="008A3ED3">
        <w:rPr>
          <w:rFonts w:ascii="Times New Roman" w:eastAsia="Calibri" w:hAnsi="Times New Roman" w:cs="Times New Roman"/>
          <w:b/>
          <w:bCs/>
          <w:color w:val="auto"/>
          <w:sz w:val="20"/>
          <w:szCs w:val="20"/>
          <w:lang w:val="uk-UA" w:bidi="ar-SA"/>
        </w:rPr>
        <w:t>з навчанням українською мовою і вивченням двох іноземних мов</w:t>
      </w:r>
    </w:p>
    <w:p w:rsidR="00C0175F" w:rsidRPr="008A3ED3" w:rsidRDefault="00C0175F" w:rsidP="00C0175F">
      <w:pPr>
        <w:widowControl/>
        <w:jc w:val="center"/>
        <w:rPr>
          <w:rFonts w:ascii="Times New Roman" w:eastAsia="Calibri" w:hAnsi="Times New Roman" w:cs="Times New Roman"/>
          <w:color w:val="auto"/>
          <w:sz w:val="20"/>
          <w:szCs w:val="20"/>
          <w:lang w:val="uk-UA" w:eastAsia="uk-UA" w:bidi="ar-SA"/>
        </w:rPr>
      </w:pPr>
      <w:r w:rsidRPr="008A3ED3">
        <w:rPr>
          <w:rFonts w:ascii="Times New Roman" w:eastAsia="Calibri" w:hAnsi="Times New Roman" w:cs="Times New Roman"/>
          <w:color w:val="auto"/>
          <w:sz w:val="20"/>
          <w:szCs w:val="20"/>
          <w:lang w:val="uk-UA" w:eastAsia="uk-UA" w:bidi="ar-SA"/>
        </w:rPr>
        <w:t>(Таблиця 10 до Типової освітньої програми, наказ МОНУ від 20.04.2018 № 405)</w:t>
      </w:r>
    </w:p>
    <w:p w:rsidR="006E63E4" w:rsidRPr="00993C6E" w:rsidRDefault="006E63E4" w:rsidP="001E7366">
      <w:pPr>
        <w:widowControl/>
        <w:jc w:val="center"/>
        <w:rPr>
          <w:rFonts w:ascii="Times New Roman" w:eastAsia="Calibri" w:hAnsi="Times New Roman" w:cs="Times New Roman"/>
          <w:color w:val="auto"/>
          <w:sz w:val="22"/>
          <w:szCs w:val="22"/>
          <w:lang w:val="uk-UA" w:eastAsia="uk-UA" w:bidi="ar-SA"/>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31"/>
        <w:gridCol w:w="3118"/>
        <w:gridCol w:w="1696"/>
        <w:gridCol w:w="1560"/>
        <w:gridCol w:w="1842"/>
      </w:tblGrid>
      <w:tr w:rsidR="000D6052" w:rsidRPr="00273CA0" w:rsidTr="000D6052">
        <w:trPr>
          <w:trHeight w:val="330"/>
        </w:trPr>
        <w:tc>
          <w:tcPr>
            <w:tcW w:w="1531" w:type="dxa"/>
            <w:vMerge w:val="restart"/>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b/>
                <w:bCs/>
                <w:color w:val="auto"/>
                <w:sz w:val="22"/>
                <w:szCs w:val="22"/>
                <w:lang w:val="uk-UA" w:bidi="ar-SA"/>
              </w:rPr>
            </w:pPr>
            <w:r w:rsidRPr="00993C6E">
              <w:rPr>
                <w:rFonts w:ascii="Times New Roman" w:eastAsia="Calibri" w:hAnsi="Times New Roman" w:cs="Times New Roman"/>
                <w:b/>
                <w:bCs/>
                <w:color w:val="auto"/>
                <w:sz w:val="22"/>
                <w:szCs w:val="22"/>
                <w:lang w:val="uk-UA" w:bidi="ar-SA"/>
              </w:rPr>
              <w:t>Освітні галузі</w:t>
            </w:r>
          </w:p>
        </w:tc>
        <w:tc>
          <w:tcPr>
            <w:tcW w:w="3118" w:type="dxa"/>
            <w:vMerge w:val="restart"/>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b/>
                <w:bCs/>
                <w:color w:val="auto"/>
                <w:sz w:val="22"/>
                <w:szCs w:val="22"/>
                <w:lang w:val="uk-UA" w:bidi="ar-SA"/>
              </w:rPr>
            </w:pPr>
            <w:r w:rsidRPr="00993C6E">
              <w:rPr>
                <w:rFonts w:ascii="Times New Roman" w:eastAsia="Calibri" w:hAnsi="Times New Roman" w:cs="Times New Roman"/>
                <w:b/>
                <w:bCs/>
                <w:color w:val="auto"/>
                <w:sz w:val="22"/>
                <w:szCs w:val="22"/>
                <w:lang w:val="uk-UA" w:bidi="ar-SA"/>
              </w:rPr>
              <w:t>Предмети</w:t>
            </w:r>
          </w:p>
        </w:tc>
        <w:tc>
          <w:tcPr>
            <w:tcW w:w="5098" w:type="dxa"/>
            <w:gridSpan w:val="3"/>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b/>
                <w:bCs/>
                <w:color w:val="auto"/>
                <w:sz w:val="22"/>
                <w:szCs w:val="22"/>
                <w:lang w:val="uk-UA" w:bidi="ar-SA"/>
              </w:rPr>
            </w:pPr>
            <w:r w:rsidRPr="00993C6E">
              <w:rPr>
                <w:rFonts w:ascii="Times New Roman" w:eastAsia="Calibri" w:hAnsi="Times New Roman" w:cs="Times New Roman"/>
                <w:b/>
                <w:bCs/>
                <w:color w:val="auto"/>
                <w:sz w:val="22"/>
                <w:szCs w:val="22"/>
                <w:lang w:val="uk-UA" w:bidi="ar-SA"/>
              </w:rPr>
              <w:t>Кількість годин на тиждень у класах</w:t>
            </w:r>
          </w:p>
        </w:tc>
      </w:tr>
      <w:tr w:rsidR="000D6052" w:rsidRPr="00993C6E" w:rsidTr="000D6052">
        <w:trPr>
          <w:trHeight w:val="300"/>
        </w:trPr>
        <w:tc>
          <w:tcPr>
            <w:tcW w:w="1531" w:type="dxa"/>
            <w:vMerge/>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b/>
                <w:bCs/>
                <w:color w:val="auto"/>
                <w:sz w:val="22"/>
                <w:szCs w:val="22"/>
                <w:lang w:val="uk-UA" w:bidi="ar-SA"/>
              </w:rPr>
            </w:pPr>
          </w:p>
        </w:tc>
        <w:tc>
          <w:tcPr>
            <w:tcW w:w="3118" w:type="dxa"/>
            <w:vMerge/>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b/>
                <w:bCs/>
                <w:color w:val="auto"/>
                <w:sz w:val="22"/>
                <w:szCs w:val="22"/>
                <w:lang w:val="uk-UA" w:bidi="ar-SA"/>
              </w:rPr>
            </w:pP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044C25">
            <w:pPr>
              <w:widowControl/>
              <w:jc w:val="center"/>
              <w:rPr>
                <w:rFonts w:ascii="Times New Roman" w:eastAsia="Calibri" w:hAnsi="Times New Roman" w:cs="Times New Roman"/>
                <w:b/>
                <w:bCs/>
                <w:color w:val="auto"/>
                <w:sz w:val="22"/>
                <w:szCs w:val="22"/>
                <w:lang w:val="uk-UA" w:bidi="ar-SA"/>
              </w:rPr>
            </w:pPr>
            <w:r w:rsidRPr="00993C6E">
              <w:rPr>
                <w:rFonts w:ascii="Times New Roman" w:eastAsia="Calibri" w:hAnsi="Times New Roman" w:cs="Times New Roman"/>
                <w:b/>
                <w:bCs/>
                <w:color w:val="auto"/>
                <w:sz w:val="22"/>
                <w:szCs w:val="22"/>
                <w:lang w:val="uk-UA" w:bidi="ar-SA"/>
              </w:rPr>
              <w:t>8</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044C25" w:rsidP="006E0786">
            <w:pPr>
              <w:widowControl/>
              <w:jc w:val="center"/>
              <w:rPr>
                <w:rFonts w:ascii="Times New Roman" w:eastAsia="Calibri" w:hAnsi="Times New Roman" w:cs="Times New Roman"/>
                <w:b/>
                <w:bCs/>
                <w:color w:val="auto"/>
                <w:sz w:val="22"/>
                <w:szCs w:val="22"/>
                <w:lang w:val="uk-UA" w:bidi="ar-SA"/>
              </w:rPr>
            </w:pPr>
            <w:r>
              <w:rPr>
                <w:rFonts w:ascii="Times New Roman" w:eastAsia="Calibri" w:hAnsi="Times New Roman" w:cs="Times New Roman"/>
                <w:b/>
                <w:bCs/>
                <w:color w:val="auto"/>
                <w:sz w:val="22"/>
                <w:szCs w:val="22"/>
                <w:lang w:val="uk-UA" w:bidi="ar-SA"/>
              </w:rPr>
              <w:t>9-А</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b/>
                <w:bCs/>
                <w:color w:val="auto"/>
                <w:sz w:val="22"/>
                <w:szCs w:val="22"/>
                <w:lang w:val="uk-UA" w:bidi="ar-SA"/>
              </w:rPr>
            </w:pPr>
            <w:r w:rsidRPr="00993C6E">
              <w:rPr>
                <w:rFonts w:ascii="Times New Roman" w:eastAsia="Calibri" w:hAnsi="Times New Roman" w:cs="Times New Roman"/>
                <w:b/>
                <w:bCs/>
                <w:color w:val="auto"/>
                <w:sz w:val="22"/>
                <w:szCs w:val="22"/>
                <w:lang w:val="uk-UA" w:bidi="ar-SA"/>
              </w:rPr>
              <w:t>9</w:t>
            </w:r>
            <w:r w:rsidR="00044C25">
              <w:rPr>
                <w:rFonts w:ascii="Times New Roman" w:eastAsia="Calibri" w:hAnsi="Times New Roman" w:cs="Times New Roman"/>
                <w:b/>
                <w:bCs/>
                <w:color w:val="auto"/>
                <w:sz w:val="22"/>
                <w:szCs w:val="22"/>
                <w:lang w:val="uk-UA" w:bidi="ar-SA"/>
              </w:rPr>
              <w:t>-Б</w:t>
            </w:r>
          </w:p>
        </w:tc>
      </w:tr>
      <w:tr w:rsidR="000D6052" w:rsidRPr="00993C6E" w:rsidTr="000D6052">
        <w:tc>
          <w:tcPr>
            <w:tcW w:w="1531" w:type="dxa"/>
            <w:vMerge w:val="restart"/>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Мови і літератури</w:t>
            </w:r>
          </w:p>
        </w:tc>
        <w:tc>
          <w:tcPr>
            <w:tcW w:w="3118"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 xml:space="preserve">Українська мова </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2+1</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2+1</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2+1</w:t>
            </w:r>
          </w:p>
        </w:tc>
      </w:tr>
      <w:tr w:rsidR="000D6052" w:rsidRPr="00993C6E" w:rsidTr="000D6052">
        <w:tc>
          <w:tcPr>
            <w:tcW w:w="1531" w:type="dxa"/>
            <w:vMerge/>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Calibri" w:eastAsia="Calibri" w:hAnsi="Calibri" w:cs="Times New Roman"/>
                <w:color w:val="auto"/>
                <w:sz w:val="22"/>
                <w:szCs w:val="22"/>
                <w:lang w:val="uk-UA" w:bidi="ar-SA"/>
              </w:rPr>
            </w:pPr>
          </w:p>
        </w:tc>
        <w:tc>
          <w:tcPr>
            <w:tcW w:w="3118"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Українська література</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r>
      <w:tr w:rsidR="000D6052" w:rsidRPr="00993C6E" w:rsidTr="000D6052">
        <w:tc>
          <w:tcPr>
            <w:tcW w:w="1531" w:type="dxa"/>
            <w:vMerge/>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Calibri" w:eastAsia="Calibri" w:hAnsi="Calibri" w:cs="Times New Roman"/>
                <w:color w:val="auto"/>
                <w:sz w:val="22"/>
                <w:szCs w:val="22"/>
                <w:lang w:val="uk-UA" w:bidi="ar-SA"/>
              </w:rPr>
            </w:pPr>
          </w:p>
        </w:tc>
        <w:tc>
          <w:tcPr>
            <w:tcW w:w="3118" w:type="dxa"/>
            <w:tcBorders>
              <w:top w:val="single" w:sz="4" w:space="0" w:color="auto"/>
              <w:left w:val="single" w:sz="4" w:space="0" w:color="auto"/>
              <w:bottom w:val="single" w:sz="4" w:space="0" w:color="auto"/>
              <w:right w:val="single" w:sz="4" w:space="0" w:color="auto"/>
            </w:tcBorders>
          </w:tcPr>
          <w:p w:rsidR="000D6052" w:rsidRPr="00993C6E" w:rsidRDefault="000D6052" w:rsidP="0070225B">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 xml:space="preserve">Перша іноземна мова </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 (</w:t>
            </w:r>
            <w:proofErr w:type="spellStart"/>
            <w:r w:rsidRPr="00993C6E">
              <w:rPr>
                <w:rFonts w:ascii="Times New Roman" w:eastAsia="Calibri" w:hAnsi="Times New Roman" w:cs="Times New Roman"/>
                <w:color w:val="auto"/>
                <w:sz w:val="22"/>
                <w:szCs w:val="22"/>
                <w:lang w:val="uk-UA" w:bidi="ar-SA"/>
              </w:rPr>
              <w:t>анг</w:t>
            </w:r>
            <w:proofErr w:type="spellEnd"/>
            <w:r w:rsidRPr="00993C6E">
              <w:rPr>
                <w:rFonts w:ascii="Times New Roman" w:eastAsia="Calibri" w:hAnsi="Times New Roman" w:cs="Times New Roman"/>
                <w:color w:val="auto"/>
                <w:sz w:val="22"/>
                <w:szCs w:val="22"/>
                <w:lang w:val="uk-UA" w:bidi="ar-SA"/>
              </w:rPr>
              <w:t>.)</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0D6052" w:rsidP="00734832">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 (</w:t>
            </w:r>
            <w:proofErr w:type="spellStart"/>
            <w:r w:rsidR="00734832">
              <w:rPr>
                <w:rFonts w:ascii="Times New Roman" w:eastAsia="Calibri" w:hAnsi="Times New Roman" w:cs="Times New Roman"/>
                <w:color w:val="auto"/>
                <w:sz w:val="22"/>
                <w:szCs w:val="22"/>
                <w:lang w:val="uk-UA" w:bidi="ar-SA"/>
              </w:rPr>
              <w:t>анг</w:t>
            </w:r>
            <w:proofErr w:type="spellEnd"/>
            <w:r w:rsidRPr="00993C6E">
              <w:rPr>
                <w:rFonts w:ascii="Times New Roman" w:eastAsia="Calibri" w:hAnsi="Times New Roman" w:cs="Times New Roman"/>
                <w:color w:val="auto"/>
                <w:sz w:val="22"/>
                <w:szCs w:val="22"/>
                <w:lang w:val="uk-UA" w:bidi="ar-SA"/>
              </w:rPr>
              <w:t>.)</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E07A96">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 (</w:t>
            </w:r>
            <w:r w:rsidR="00E07A96">
              <w:rPr>
                <w:rFonts w:ascii="Times New Roman" w:eastAsia="Calibri" w:hAnsi="Times New Roman" w:cs="Times New Roman"/>
                <w:color w:val="auto"/>
                <w:sz w:val="22"/>
                <w:szCs w:val="22"/>
                <w:lang w:val="uk-UA" w:bidi="ar-SA"/>
              </w:rPr>
              <w:t>нім</w:t>
            </w:r>
            <w:r w:rsidRPr="00993C6E">
              <w:rPr>
                <w:rFonts w:ascii="Times New Roman" w:eastAsia="Calibri" w:hAnsi="Times New Roman" w:cs="Times New Roman"/>
                <w:color w:val="auto"/>
                <w:sz w:val="22"/>
                <w:szCs w:val="22"/>
                <w:lang w:val="uk-UA" w:bidi="ar-SA"/>
              </w:rPr>
              <w:t>.)</w:t>
            </w:r>
          </w:p>
        </w:tc>
      </w:tr>
      <w:tr w:rsidR="000D6052" w:rsidRPr="00993C6E" w:rsidTr="000D6052">
        <w:tc>
          <w:tcPr>
            <w:tcW w:w="1531" w:type="dxa"/>
            <w:vMerge/>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Calibri" w:eastAsia="Calibri" w:hAnsi="Calibri" w:cs="Times New Roman"/>
                <w:color w:val="auto"/>
                <w:sz w:val="22"/>
                <w:szCs w:val="22"/>
                <w:lang w:val="uk-UA" w:bidi="ar-SA"/>
              </w:rPr>
            </w:pPr>
          </w:p>
        </w:tc>
        <w:tc>
          <w:tcPr>
            <w:tcW w:w="3118" w:type="dxa"/>
            <w:tcBorders>
              <w:top w:val="single" w:sz="4" w:space="0" w:color="auto"/>
              <w:left w:val="single" w:sz="4" w:space="0" w:color="auto"/>
              <w:bottom w:val="single" w:sz="4" w:space="0" w:color="auto"/>
              <w:right w:val="single" w:sz="4" w:space="0" w:color="auto"/>
            </w:tcBorders>
          </w:tcPr>
          <w:p w:rsidR="000D6052" w:rsidRPr="00993C6E" w:rsidRDefault="000D6052" w:rsidP="0070225B">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 xml:space="preserve">Друга іноземна мова </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 (нім.)</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0D6052" w:rsidP="00734832">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 (</w:t>
            </w:r>
            <w:r w:rsidR="00734832">
              <w:rPr>
                <w:rFonts w:ascii="Times New Roman" w:eastAsia="Calibri" w:hAnsi="Times New Roman" w:cs="Times New Roman"/>
                <w:color w:val="auto"/>
                <w:sz w:val="22"/>
                <w:szCs w:val="22"/>
                <w:lang w:val="uk-UA" w:bidi="ar-SA"/>
              </w:rPr>
              <w:t>нім</w:t>
            </w:r>
            <w:r w:rsidRPr="00993C6E">
              <w:rPr>
                <w:rFonts w:ascii="Times New Roman" w:eastAsia="Calibri" w:hAnsi="Times New Roman" w:cs="Times New Roman"/>
                <w:color w:val="auto"/>
                <w:sz w:val="22"/>
                <w:szCs w:val="22"/>
                <w:lang w:val="uk-UA" w:bidi="ar-SA"/>
              </w:rPr>
              <w:t>.)</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E07A96">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 (</w:t>
            </w:r>
            <w:proofErr w:type="spellStart"/>
            <w:r w:rsidR="00E07A96">
              <w:rPr>
                <w:rFonts w:ascii="Times New Roman" w:eastAsia="Calibri" w:hAnsi="Times New Roman" w:cs="Times New Roman"/>
                <w:color w:val="auto"/>
                <w:sz w:val="22"/>
                <w:szCs w:val="22"/>
                <w:lang w:val="uk-UA" w:bidi="ar-SA"/>
              </w:rPr>
              <w:t>анг</w:t>
            </w:r>
            <w:proofErr w:type="spellEnd"/>
            <w:r w:rsidRPr="00993C6E">
              <w:rPr>
                <w:rFonts w:ascii="Times New Roman" w:eastAsia="Calibri" w:hAnsi="Times New Roman" w:cs="Times New Roman"/>
                <w:color w:val="auto"/>
                <w:sz w:val="22"/>
                <w:szCs w:val="22"/>
                <w:lang w:val="uk-UA" w:bidi="ar-SA"/>
              </w:rPr>
              <w:t>.)</w:t>
            </w:r>
          </w:p>
        </w:tc>
      </w:tr>
      <w:tr w:rsidR="000D6052" w:rsidRPr="00993C6E" w:rsidTr="000D6052">
        <w:tc>
          <w:tcPr>
            <w:tcW w:w="1531" w:type="dxa"/>
            <w:vMerge/>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Calibri" w:eastAsia="Calibri" w:hAnsi="Calibri" w:cs="Times New Roman"/>
                <w:color w:val="auto"/>
                <w:sz w:val="22"/>
                <w:szCs w:val="22"/>
                <w:lang w:val="uk-UA" w:bidi="ar-SA"/>
              </w:rPr>
            </w:pPr>
          </w:p>
        </w:tc>
        <w:tc>
          <w:tcPr>
            <w:tcW w:w="3118"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Зарубіжна література</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r>
      <w:tr w:rsidR="000D6052" w:rsidRPr="00993C6E" w:rsidTr="000D6052">
        <w:tc>
          <w:tcPr>
            <w:tcW w:w="1531" w:type="dxa"/>
            <w:vMerge w:val="restart"/>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proofErr w:type="spellStart"/>
            <w:r w:rsidRPr="00993C6E">
              <w:rPr>
                <w:rFonts w:ascii="Times New Roman" w:eastAsia="Calibri" w:hAnsi="Times New Roman" w:cs="Times New Roman"/>
                <w:color w:val="auto"/>
                <w:sz w:val="22"/>
                <w:szCs w:val="22"/>
                <w:lang w:val="uk-UA" w:bidi="ar-SA"/>
              </w:rPr>
              <w:t>Суспільство-знавство</w:t>
            </w:r>
            <w:proofErr w:type="spellEnd"/>
          </w:p>
        </w:tc>
        <w:tc>
          <w:tcPr>
            <w:tcW w:w="3118"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Історія України</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1,5</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1,5</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1,5</w:t>
            </w:r>
          </w:p>
        </w:tc>
      </w:tr>
      <w:tr w:rsidR="000D6052" w:rsidRPr="00993C6E" w:rsidTr="000D6052">
        <w:tc>
          <w:tcPr>
            <w:tcW w:w="1531" w:type="dxa"/>
            <w:vMerge/>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p>
        </w:tc>
        <w:tc>
          <w:tcPr>
            <w:tcW w:w="3118"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Всесвітня історія</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1</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1</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1</w:t>
            </w:r>
          </w:p>
        </w:tc>
      </w:tr>
      <w:tr w:rsidR="000D6052" w:rsidRPr="00993C6E" w:rsidTr="000D6052">
        <w:tc>
          <w:tcPr>
            <w:tcW w:w="1531" w:type="dxa"/>
            <w:vMerge/>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Calibri" w:eastAsia="Calibri" w:hAnsi="Calibri" w:cs="Times New Roman"/>
                <w:color w:val="auto"/>
                <w:sz w:val="22"/>
                <w:szCs w:val="22"/>
                <w:lang w:val="uk-UA" w:bidi="ar-SA"/>
              </w:rPr>
            </w:pPr>
          </w:p>
        </w:tc>
        <w:tc>
          <w:tcPr>
            <w:tcW w:w="3118"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 xml:space="preserve">Основи правознавства </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734832" w:rsidP="00B35E19">
            <w:pPr>
              <w:widowControl/>
              <w:jc w:val="center"/>
              <w:rPr>
                <w:rFonts w:ascii="Times New Roman" w:eastAsia="Calibri" w:hAnsi="Times New Roman" w:cs="Times New Roman"/>
                <w:color w:val="auto"/>
                <w:sz w:val="22"/>
                <w:szCs w:val="22"/>
                <w:lang w:val="uk-UA" w:bidi="ar-SA"/>
              </w:rPr>
            </w:pPr>
            <w:r>
              <w:rPr>
                <w:rFonts w:ascii="Times New Roman" w:eastAsia="Calibri" w:hAnsi="Times New Roman" w:cs="Times New Roman"/>
                <w:color w:val="auto"/>
                <w:sz w:val="22"/>
                <w:szCs w:val="22"/>
                <w:lang w:val="uk-UA" w:bidi="ar-SA"/>
              </w:rPr>
              <w:t>1</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1</w:t>
            </w:r>
          </w:p>
        </w:tc>
      </w:tr>
      <w:tr w:rsidR="000D6052" w:rsidRPr="00993C6E" w:rsidTr="000D6052">
        <w:tc>
          <w:tcPr>
            <w:tcW w:w="1531" w:type="dxa"/>
            <w:vMerge w:val="restart"/>
            <w:tcBorders>
              <w:top w:val="single" w:sz="4" w:space="0" w:color="auto"/>
              <w:left w:val="single" w:sz="4" w:space="0" w:color="auto"/>
              <w:bottom w:val="single" w:sz="4" w:space="0" w:color="auto"/>
              <w:right w:val="single" w:sz="4" w:space="0" w:color="auto"/>
            </w:tcBorders>
          </w:tcPr>
          <w:p w:rsidR="000D6052" w:rsidRPr="00993C6E" w:rsidRDefault="000D6052" w:rsidP="001F08D6">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Мистецтво</w:t>
            </w:r>
          </w:p>
        </w:tc>
        <w:tc>
          <w:tcPr>
            <w:tcW w:w="3118"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Музичне мистецтво</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w:t>
            </w:r>
          </w:p>
        </w:tc>
      </w:tr>
      <w:tr w:rsidR="000D6052" w:rsidRPr="00993C6E" w:rsidTr="000D6052">
        <w:tc>
          <w:tcPr>
            <w:tcW w:w="1531" w:type="dxa"/>
            <w:vMerge/>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p>
        </w:tc>
        <w:tc>
          <w:tcPr>
            <w:tcW w:w="3118"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Образотворче мистецтво</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w:t>
            </w:r>
          </w:p>
        </w:tc>
      </w:tr>
      <w:tr w:rsidR="000D6052" w:rsidRPr="00993C6E" w:rsidTr="000D6052">
        <w:tc>
          <w:tcPr>
            <w:tcW w:w="1531" w:type="dxa"/>
            <w:vMerge/>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p>
        </w:tc>
        <w:tc>
          <w:tcPr>
            <w:tcW w:w="3118"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Мистецтво</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1</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1</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1</w:t>
            </w:r>
          </w:p>
        </w:tc>
      </w:tr>
      <w:tr w:rsidR="000D6052" w:rsidRPr="00993C6E" w:rsidTr="000D6052">
        <w:trPr>
          <w:trHeight w:val="259"/>
        </w:trPr>
        <w:tc>
          <w:tcPr>
            <w:tcW w:w="1531" w:type="dxa"/>
            <w:vMerge w:val="restart"/>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Математика</w:t>
            </w:r>
          </w:p>
        </w:tc>
        <w:tc>
          <w:tcPr>
            <w:tcW w:w="3118" w:type="dxa"/>
            <w:tcBorders>
              <w:top w:val="single" w:sz="4" w:space="0" w:color="auto"/>
              <w:left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Алгебра</w:t>
            </w:r>
          </w:p>
        </w:tc>
        <w:tc>
          <w:tcPr>
            <w:tcW w:w="1696" w:type="dxa"/>
            <w:tcBorders>
              <w:top w:val="single" w:sz="4" w:space="0" w:color="auto"/>
              <w:left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c>
          <w:tcPr>
            <w:tcW w:w="1560" w:type="dxa"/>
            <w:tcBorders>
              <w:top w:val="single" w:sz="4" w:space="0" w:color="auto"/>
              <w:left w:val="single" w:sz="6" w:space="0" w:color="auto"/>
              <w:right w:val="single" w:sz="4"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c>
          <w:tcPr>
            <w:tcW w:w="1842" w:type="dxa"/>
            <w:tcBorders>
              <w:top w:val="single" w:sz="4" w:space="0" w:color="auto"/>
              <w:left w:val="single" w:sz="4" w:space="0" w:color="auto"/>
              <w:right w:val="single" w:sz="4" w:space="0" w:color="auto"/>
            </w:tcBorders>
          </w:tcPr>
          <w:p w:rsidR="000D6052" w:rsidRPr="00993C6E" w:rsidRDefault="000D6052" w:rsidP="00651911">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r>
      <w:tr w:rsidR="000D6052" w:rsidRPr="00993C6E" w:rsidTr="000D6052">
        <w:tc>
          <w:tcPr>
            <w:tcW w:w="1531" w:type="dxa"/>
            <w:vMerge/>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p>
        </w:tc>
        <w:tc>
          <w:tcPr>
            <w:tcW w:w="3118"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Геометрія</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651911">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r>
      <w:tr w:rsidR="000D6052" w:rsidRPr="00993C6E" w:rsidTr="000D6052">
        <w:trPr>
          <w:trHeight w:val="295"/>
        </w:trPr>
        <w:tc>
          <w:tcPr>
            <w:tcW w:w="1531" w:type="dxa"/>
            <w:vMerge w:val="restart"/>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proofErr w:type="spellStart"/>
            <w:r w:rsidRPr="00993C6E">
              <w:rPr>
                <w:rFonts w:ascii="Times New Roman" w:eastAsia="Calibri" w:hAnsi="Times New Roman" w:cs="Times New Roman"/>
                <w:color w:val="auto"/>
                <w:sz w:val="22"/>
                <w:szCs w:val="22"/>
                <w:lang w:val="uk-UA" w:bidi="ar-SA"/>
              </w:rPr>
              <w:t>Природо-знавство</w:t>
            </w:r>
            <w:proofErr w:type="spellEnd"/>
          </w:p>
        </w:tc>
        <w:tc>
          <w:tcPr>
            <w:tcW w:w="3118" w:type="dxa"/>
            <w:tcBorders>
              <w:top w:val="single" w:sz="4" w:space="0" w:color="auto"/>
              <w:left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Біологія</w:t>
            </w:r>
          </w:p>
        </w:tc>
        <w:tc>
          <w:tcPr>
            <w:tcW w:w="1696" w:type="dxa"/>
            <w:tcBorders>
              <w:top w:val="single" w:sz="4" w:space="0" w:color="auto"/>
              <w:left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c>
          <w:tcPr>
            <w:tcW w:w="1560" w:type="dxa"/>
            <w:tcBorders>
              <w:top w:val="single" w:sz="4" w:space="0" w:color="auto"/>
              <w:left w:val="single" w:sz="6" w:space="0" w:color="auto"/>
              <w:right w:val="single" w:sz="4"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c>
          <w:tcPr>
            <w:tcW w:w="1842" w:type="dxa"/>
            <w:tcBorders>
              <w:top w:val="single" w:sz="4" w:space="0" w:color="auto"/>
              <w:left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r>
      <w:tr w:rsidR="000D6052" w:rsidRPr="00993C6E" w:rsidTr="000D6052">
        <w:tc>
          <w:tcPr>
            <w:tcW w:w="1531" w:type="dxa"/>
            <w:vMerge/>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p>
        </w:tc>
        <w:tc>
          <w:tcPr>
            <w:tcW w:w="3118"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Географія</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734832" w:rsidP="00B35E19">
            <w:pPr>
              <w:widowControl/>
              <w:jc w:val="center"/>
              <w:rPr>
                <w:rFonts w:ascii="Times New Roman" w:eastAsia="Calibri" w:hAnsi="Times New Roman" w:cs="Times New Roman"/>
                <w:color w:val="auto"/>
                <w:sz w:val="22"/>
                <w:szCs w:val="22"/>
                <w:lang w:val="uk-UA" w:bidi="ar-SA"/>
              </w:rPr>
            </w:pPr>
            <w:r>
              <w:rPr>
                <w:rFonts w:ascii="Times New Roman" w:eastAsia="Calibri" w:hAnsi="Times New Roman" w:cs="Times New Roman"/>
                <w:color w:val="auto"/>
                <w:sz w:val="22"/>
                <w:szCs w:val="22"/>
                <w:lang w:val="uk-UA" w:bidi="ar-SA"/>
              </w:rPr>
              <w:t>1,5</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1,5</w:t>
            </w:r>
          </w:p>
        </w:tc>
      </w:tr>
      <w:tr w:rsidR="000D6052" w:rsidRPr="00993C6E" w:rsidTr="000D6052">
        <w:tc>
          <w:tcPr>
            <w:tcW w:w="1531" w:type="dxa"/>
            <w:vMerge/>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p>
        </w:tc>
        <w:tc>
          <w:tcPr>
            <w:tcW w:w="3118"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Фізика</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734832" w:rsidP="00B35E19">
            <w:pPr>
              <w:widowControl/>
              <w:jc w:val="center"/>
              <w:rPr>
                <w:rFonts w:ascii="Times New Roman" w:eastAsia="Calibri" w:hAnsi="Times New Roman" w:cs="Times New Roman"/>
                <w:color w:val="auto"/>
                <w:sz w:val="22"/>
                <w:szCs w:val="22"/>
                <w:lang w:val="uk-UA" w:bidi="ar-SA"/>
              </w:rPr>
            </w:pPr>
            <w:r>
              <w:rPr>
                <w:rFonts w:ascii="Times New Roman" w:eastAsia="Calibri" w:hAnsi="Times New Roman" w:cs="Times New Roman"/>
                <w:color w:val="auto"/>
                <w:sz w:val="22"/>
                <w:szCs w:val="22"/>
                <w:lang w:val="uk-UA" w:bidi="ar-SA"/>
              </w:rPr>
              <w:t>3</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3</w:t>
            </w:r>
          </w:p>
        </w:tc>
      </w:tr>
      <w:tr w:rsidR="000D6052" w:rsidRPr="00993C6E" w:rsidTr="000D6052">
        <w:tc>
          <w:tcPr>
            <w:tcW w:w="1531" w:type="dxa"/>
            <w:vMerge/>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p>
        </w:tc>
        <w:tc>
          <w:tcPr>
            <w:tcW w:w="3118"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Хімія</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5D1ADE">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0D6052" w:rsidP="00734832">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r>
      <w:tr w:rsidR="000D6052" w:rsidRPr="00993C6E" w:rsidTr="000D6052">
        <w:tc>
          <w:tcPr>
            <w:tcW w:w="1531" w:type="dxa"/>
            <w:vMerge w:val="restart"/>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Технології</w:t>
            </w:r>
          </w:p>
        </w:tc>
        <w:tc>
          <w:tcPr>
            <w:tcW w:w="3118"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Трудове навчання</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1</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1</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1</w:t>
            </w:r>
          </w:p>
        </w:tc>
      </w:tr>
      <w:tr w:rsidR="000D6052" w:rsidRPr="00993C6E" w:rsidTr="000D6052">
        <w:tc>
          <w:tcPr>
            <w:tcW w:w="1531" w:type="dxa"/>
            <w:vMerge/>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p>
        </w:tc>
        <w:tc>
          <w:tcPr>
            <w:tcW w:w="3118"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Інформатика</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2</w:t>
            </w:r>
          </w:p>
        </w:tc>
      </w:tr>
      <w:tr w:rsidR="000D6052" w:rsidRPr="00993C6E" w:rsidTr="000D6052">
        <w:trPr>
          <w:trHeight w:val="375"/>
        </w:trPr>
        <w:tc>
          <w:tcPr>
            <w:tcW w:w="1531" w:type="dxa"/>
            <w:vMerge w:val="restart"/>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Здоров’я і фізична культура</w:t>
            </w:r>
          </w:p>
        </w:tc>
        <w:tc>
          <w:tcPr>
            <w:tcW w:w="3118"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Основи здоров’я</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1</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1</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1</w:t>
            </w:r>
          </w:p>
        </w:tc>
      </w:tr>
      <w:tr w:rsidR="000D6052" w:rsidRPr="00993C6E" w:rsidTr="000D6052">
        <w:tc>
          <w:tcPr>
            <w:tcW w:w="1531" w:type="dxa"/>
            <w:vMerge/>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color w:val="auto"/>
                <w:sz w:val="22"/>
                <w:szCs w:val="22"/>
                <w:lang w:val="uk-UA" w:bidi="ar-SA"/>
              </w:rPr>
            </w:pPr>
          </w:p>
        </w:tc>
        <w:tc>
          <w:tcPr>
            <w:tcW w:w="3118" w:type="dxa"/>
            <w:tcBorders>
              <w:top w:val="single" w:sz="4" w:space="0" w:color="auto"/>
              <w:left w:val="single" w:sz="4" w:space="0" w:color="auto"/>
              <w:bottom w:val="single" w:sz="4" w:space="0" w:color="auto"/>
              <w:right w:val="single" w:sz="4" w:space="0" w:color="auto"/>
            </w:tcBorders>
          </w:tcPr>
          <w:p w:rsidR="000D6052" w:rsidRPr="00993C6E" w:rsidRDefault="000D6052" w:rsidP="001F08D6">
            <w:pPr>
              <w:widowControl/>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Фізична культура*</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3</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3</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3</w:t>
            </w:r>
          </w:p>
        </w:tc>
      </w:tr>
      <w:tr w:rsidR="000D6052" w:rsidRPr="00993C6E" w:rsidTr="000D6052">
        <w:tc>
          <w:tcPr>
            <w:tcW w:w="4649" w:type="dxa"/>
            <w:gridSpan w:val="2"/>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rPr>
                <w:rFonts w:ascii="Times New Roman" w:eastAsia="Calibri" w:hAnsi="Times New Roman" w:cs="Times New Roman"/>
                <w:b/>
                <w:color w:val="auto"/>
                <w:sz w:val="22"/>
                <w:szCs w:val="22"/>
                <w:lang w:val="uk-UA" w:bidi="ar-SA"/>
              </w:rPr>
            </w:pPr>
            <w:r w:rsidRPr="00993C6E">
              <w:rPr>
                <w:rFonts w:ascii="Times New Roman" w:eastAsia="Calibri" w:hAnsi="Times New Roman" w:cs="Times New Roman"/>
                <w:b/>
                <w:color w:val="auto"/>
                <w:sz w:val="22"/>
                <w:szCs w:val="22"/>
                <w:lang w:val="uk-UA" w:bidi="ar-SA"/>
              </w:rPr>
              <w:t>Разом</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12009">
            <w:pPr>
              <w:widowControl/>
              <w:jc w:val="center"/>
              <w:rPr>
                <w:rFonts w:ascii="Times New Roman" w:eastAsia="Calibri" w:hAnsi="Times New Roman" w:cs="Times New Roman"/>
                <w:b/>
                <w:color w:val="auto"/>
                <w:sz w:val="22"/>
                <w:szCs w:val="22"/>
                <w:lang w:val="uk-UA" w:bidi="ar-SA"/>
              </w:rPr>
            </w:pPr>
            <w:r w:rsidRPr="00993C6E">
              <w:rPr>
                <w:rFonts w:ascii="Times New Roman" w:eastAsia="Calibri" w:hAnsi="Times New Roman" w:cs="Times New Roman"/>
                <w:b/>
                <w:color w:val="auto"/>
                <w:sz w:val="22"/>
                <w:szCs w:val="22"/>
                <w:lang w:val="uk-UA" w:bidi="ar-SA"/>
              </w:rPr>
              <w:t>29,5+3+</w:t>
            </w:r>
            <w:r w:rsidR="00B12009">
              <w:rPr>
                <w:rFonts w:ascii="Times New Roman" w:eastAsia="Calibri" w:hAnsi="Times New Roman" w:cs="Times New Roman"/>
                <w:b/>
                <w:color w:val="auto"/>
                <w:sz w:val="22"/>
                <w:szCs w:val="22"/>
                <w:lang w:val="uk-UA" w:bidi="ar-SA"/>
              </w:rPr>
              <w:t>1</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734832" w:rsidP="00734832">
            <w:pPr>
              <w:widowControl/>
              <w:jc w:val="center"/>
              <w:rPr>
                <w:rFonts w:ascii="Times New Roman" w:eastAsia="Calibri" w:hAnsi="Times New Roman" w:cs="Times New Roman"/>
                <w:b/>
                <w:color w:val="auto"/>
                <w:sz w:val="22"/>
                <w:szCs w:val="22"/>
                <w:lang w:val="uk-UA" w:bidi="ar-SA"/>
              </w:rPr>
            </w:pPr>
            <w:r>
              <w:rPr>
                <w:rFonts w:ascii="Times New Roman" w:eastAsia="Calibri" w:hAnsi="Times New Roman" w:cs="Times New Roman"/>
                <w:b/>
                <w:color w:val="auto"/>
                <w:sz w:val="22"/>
                <w:szCs w:val="22"/>
                <w:lang w:val="uk-UA" w:bidi="ar-SA"/>
              </w:rPr>
              <w:t>31</w:t>
            </w:r>
            <w:r w:rsidR="000D6052" w:rsidRPr="00993C6E">
              <w:rPr>
                <w:rFonts w:ascii="Times New Roman" w:eastAsia="Calibri" w:hAnsi="Times New Roman" w:cs="Times New Roman"/>
                <w:b/>
                <w:color w:val="auto"/>
                <w:sz w:val="22"/>
                <w:szCs w:val="22"/>
                <w:lang w:val="uk-UA" w:bidi="ar-SA"/>
              </w:rPr>
              <w:t>+3+</w:t>
            </w:r>
            <w:r>
              <w:rPr>
                <w:rFonts w:ascii="Times New Roman" w:eastAsia="Calibri" w:hAnsi="Times New Roman" w:cs="Times New Roman"/>
                <w:b/>
                <w:color w:val="auto"/>
                <w:sz w:val="22"/>
                <w:szCs w:val="22"/>
                <w:lang w:val="uk-UA" w:bidi="ar-SA"/>
              </w:rPr>
              <w:t>1</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651911">
            <w:pPr>
              <w:widowControl/>
              <w:jc w:val="center"/>
              <w:rPr>
                <w:rFonts w:ascii="Times New Roman" w:eastAsia="Calibri" w:hAnsi="Times New Roman" w:cs="Times New Roman"/>
                <w:b/>
                <w:color w:val="auto"/>
                <w:sz w:val="22"/>
                <w:szCs w:val="22"/>
                <w:lang w:val="uk-UA" w:bidi="ar-SA"/>
              </w:rPr>
            </w:pPr>
            <w:r w:rsidRPr="00993C6E">
              <w:rPr>
                <w:rFonts w:ascii="Times New Roman" w:eastAsia="Calibri" w:hAnsi="Times New Roman" w:cs="Times New Roman"/>
                <w:b/>
                <w:color w:val="auto"/>
                <w:sz w:val="22"/>
                <w:szCs w:val="22"/>
                <w:lang w:val="uk-UA" w:bidi="ar-SA"/>
              </w:rPr>
              <w:t>31+3+1</w:t>
            </w:r>
          </w:p>
        </w:tc>
      </w:tr>
      <w:tr w:rsidR="000D6052" w:rsidRPr="00993C6E" w:rsidTr="000D6052">
        <w:tc>
          <w:tcPr>
            <w:tcW w:w="4649" w:type="dxa"/>
            <w:gridSpan w:val="2"/>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both"/>
              <w:rPr>
                <w:rFonts w:ascii="Times New Roman" w:eastAsia="Calibri" w:hAnsi="Times New Roman" w:cs="Times New Roman"/>
                <w:b/>
                <w:color w:val="auto"/>
                <w:sz w:val="22"/>
                <w:szCs w:val="22"/>
                <w:lang w:val="uk-UA" w:bidi="ar-SA"/>
              </w:rPr>
            </w:pPr>
            <w:r w:rsidRPr="00993C6E">
              <w:rPr>
                <w:rFonts w:ascii="Times New Roman" w:eastAsia="Calibri" w:hAnsi="Times New Roman" w:cs="Times New Roman"/>
                <w:b/>
                <w:color w:val="auto"/>
                <w:sz w:val="22"/>
                <w:szCs w:val="22"/>
                <w:lang w:val="uk-UA" w:bidi="ar-SA"/>
              </w:rPr>
              <w:t>Додатковий час на предмети, факультативи, індивідуальні заняття та консультації</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b/>
                <w:color w:val="auto"/>
                <w:sz w:val="22"/>
                <w:szCs w:val="22"/>
                <w:lang w:val="uk-UA" w:bidi="ar-SA"/>
              </w:rPr>
            </w:pPr>
            <w:r w:rsidRPr="00993C6E">
              <w:rPr>
                <w:rFonts w:ascii="Times New Roman" w:eastAsia="Calibri" w:hAnsi="Times New Roman" w:cs="Times New Roman"/>
                <w:b/>
                <w:color w:val="auto"/>
                <w:sz w:val="22"/>
                <w:szCs w:val="22"/>
                <w:lang w:val="uk-UA" w:bidi="ar-SA"/>
              </w:rPr>
              <w:t>3,5</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734832" w:rsidP="00B35E19">
            <w:pPr>
              <w:widowControl/>
              <w:jc w:val="center"/>
              <w:rPr>
                <w:rFonts w:ascii="Times New Roman" w:eastAsia="Calibri" w:hAnsi="Times New Roman" w:cs="Times New Roman"/>
                <w:b/>
                <w:color w:val="auto"/>
                <w:sz w:val="22"/>
                <w:szCs w:val="22"/>
                <w:lang w:val="uk-UA" w:bidi="ar-SA"/>
              </w:rPr>
            </w:pPr>
            <w:r>
              <w:rPr>
                <w:rFonts w:ascii="Times New Roman" w:eastAsia="Calibri" w:hAnsi="Times New Roman" w:cs="Times New Roman"/>
                <w:b/>
                <w:color w:val="auto"/>
                <w:sz w:val="22"/>
                <w:szCs w:val="22"/>
                <w:lang w:val="uk-UA" w:bidi="ar-SA"/>
              </w:rPr>
              <w:t>2</w:t>
            </w: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b/>
                <w:color w:val="auto"/>
                <w:sz w:val="22"/>
                <w:szCs w:val="22"/>
                <w:lang w:val="uk-UA" w:bidi="ar-SA"/>
              </w:rPr>
            </w:pPr>
            <w:r w:rsidRPr="00993C6E">
              <w:rPr>
                <w:rFonts w:ascii="Times New Roman" w:eastAsia="Calibri" w:hAnsi="Times New Roman" w:cs="Times New Roman"/>
                <w:b/>
                <w:color w:val="auto"/>
                <w:sz w:val="22"/>
                <w:szCs w:val="22"/>
                <w:lang w:val="uk-UA" w:bidi="ar-SA"/>
              </w:rPr>
              <w:t>2</w:t>
            </w:r>
          </w:p>
        </w:tc>
      </w:tr>
      <w:tr w:rsidR="000D6052" w:rsidRPr="00993C6E" w:rsidTr="000D6052">
        <w:tc>
          <w:tcPr>
            <w:tcW w:w="4649" w:type="dxa"/>
            <w:gridSpan w:val="2"/>
            <w:tcBorders>
              <w:top w:val="single" w:sz="4" w:space="0" w:color="auto"/>
              <w:left w:val="single" w:sz="4" w:space="0" w:color="auto"/>
              <w:bottom w:val="single" w:sz="4" w:space="0" w:color="auto"/>
              <w:right w:val="single" w:sz="4" w:space="0" w:color="auto"/>
            </w:tcBorders>
          </w:tcPr>
          <w:p w:rsidR="000D6052" w:rsidRPr="00993C6E" w:rsidRDefault="000D6052" w:rsidP="00B12009">
            <w:pPr>
              <w:widowControl/>
              <w:jc w:val="both"/>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Курс за вибором «</w:t>
            </w:r>
            <w:r w:rsidR="00B12009">
              <w:rPr>
                <w:rFonts w:ascii="Times New Roman" w:eastAsia="Calibri" w:hAnsi="Times New Roman" w:cs="Times New Roman"/>
                <w:color w:val="auto"/>
                <w:sz w:val="22"/>
                <w:szCs w:val="22"/>
                <w:lang w:val="uk-UA" w:bidi="ar-SA"/>
              </w:rPr>
              <w:t>Синтаксис простого та простого ускладненого речення</w:t>
            </w:r>
            <w:r w:rsidRPr="00993C6E">
              <w:rPr>
                <w:rFonts w:ascii="Times New Roman" w:eastAsia="Calibri" w:hAnsi="Times New Roman" w:cs="Times New Roman"/>
                <w:color w:val="auto"/>
                <w:sz w:val="22"/>
                <w:szCs w:val="22"/>
                <w:lang w:val="uk-UA" w:bidi="ar-SA"/>
              </w:rPr>
              <w:t xml:space="preserve">» </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B12009" w:rsidP="00B35E19">
            <w:pPr>
              <w:widowControl/>
              <w:jc w:val="center"/>
              <w:rPr>
                <w:rFonts w:ascii="Times New Roman" w:eastAsia="Calibri" w:hAnsi="Times New Roman" w:cs="Times New Roman"/>
                <w:color w:val="auto"/>
                <w:sz w:val="22"/>
                <w:szCs w:val="22"/>
                <w:lang w:val="uk-UA" w:bidi="ar-SA"/>
              </w:rPr>
            </w:pPr>
            <w:r>
              <w:rPr>
                <w:rFonts w:ascii="Times New Roman" w:eastAsia="Calibri" w:hAnsi="Times New Roman" w:cs="Times New Roman"/>
                <w:color w:val="auto"/>
                <w:sz w:val="22"/>
                <w:szCs w:val="22"/>
                <w:lang w:val="uk-UA" w:bidi="ar-SA"/>
              </w:rPr>
              <w:t>1</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color w:val="auto"/>
                <w:sz w:val="22"/>
                <w:szCs w:val="22"/>
                <w:lang w:val="uk-UA" w:bidi="ar-SA"/>
              </w:rPr>
            </w:pPr>
          </w:p>
        </w:tc>
      </w:tr>
      <w:tr w:rsidR="00B12009" w:rsidRPr="00993C6E" w:rsidTr="000D6052">
        <w:tc>
          <w:tcPr>
            <w:tcW w:w="4649" w:type="dxa"/>
            <w:gridSpan w:val="2"/>
            <w:tcBorders>
              <w:top w:val="single" w:sz="4" w:space="0" w:color="auto"/>
              <w:left w:val="single" w:sz="4" w:space="0" w:color="auto"/>
              <w:bottom w:val="single" w:sz="4" w:space="0" w:color="auto"/>
              <w:right w:val="single" w:sz="4" w:space="0" w:color="auto"/>
            </w:tcBorders>
          </w:tcPr>
          <w:p w:rsidR="00B12009" w:rsidRPr="00993C6E" w:rsidRDefault="00B12009" w:rsidP="006646D2">
            <w:pPr>
              <w:widowControl/>
              <w:jc w:val="both"/>
              <w:rPr>
                <w:rFonts w:ascii="Times New Roman" w:eastAsia="Calibri" w:hAnsi="Times New Roman" w:cs="Times New Roman"/>
                <w:color w:val="auto"/>
                <w:sz w:val="22"/>
                <w:szCs w:val="22"/>
                <w:lang w:val="uk-UA" w:bidi="ar-SA"/>
              </w:rPr>
            </w:pPr>
            <w:r w:rsidRPr="00094087">
              <w:rPr>
                <w:rFonts w:ascii="Times New Roman" w:eastAsia="Calibri" w:hAnsi="Times New Roman" w:cs="Times New Roman"/>
                <w:color w:val="auto"/>
                <w:sz w:val="20"/>
                <w:szCs w:val="20"/>
                <w:lang w:val="uk-UA" w:bidi="ar-SA"/>
              </w:rPr>
              <w:t>Факультативний курс «</w:t>
            </w:r>
            <w:r w:rsidR="006646D2">
              <w:rPr>
                <w:rFonts w:ascii="Times New Roman" w:eastAsia="Calibri" w:hAnsi="Times New Roman" w:cs="Times New Roman"/>
                <w:color w:val="auto"/>
                <w:sz w:val="20"/>
                <w:szCs w:val="20"/>
                <w:lang w:val="uk-UA" w:bidi="ar-SA"/>
              </w:rPr>
              <w:t>Особиста гідність. Безпека життя. Громадянська позиція</w:t>
            </w:r>
            <w:r w:rsidRPr="00094087">
              <w:rPr>
                <w:rFonts w:ascii="Times New Roman" w:eastAsia="Calibri" w:hAnsi="Times New Roman" w:cs="Times New Roman"/>
                <w:color w:val="auto"/>
                <w:sz w:val="20"/>
                <w:szCs w:val="20"/>
                <w:lang w:val="uk-UA" w:bidi="ar-SA"/>
              </w:rPr>
              <w:t>»</w:t>
            </w:r>
          </w:p>
        </w:tc>
        <w:tc>
          <w:tcPr>
            <w:tcW w:w="1696" w:type="dxa"/>
            <w:tcBorders>
              <w:top w:val="single" w:sz="4" w:space="0" w:color="auto"/>
              <w:left w:val="single" w:sz="4" w:space="0" w:color="auto"/>
              <w:bottom w:val="single" w:sz="4" w:space="0" w:color="auto"/>
              <w:right w:val="single" w:sz="6" w:space="0" w:color="auto"/>
            </w:tcBorders>
          </w:tcPr>
          <w:p w:rsidR="00B12009" w:rsidRDefault="00B12009" w:rsidP="00B35E19">
            <w:pPr>
              <w:widowControl/>
              <w:jc w:val="center"/>
              <w:rPr>
                <w:rFonts w:ascii="Times New Roman" w:eastAsia="Calibri" w:hAnsi="Times New Roman" w:cs="Times New Roman"/>
                <w:color w:val="auto"/>
                <w:sz w:val="22"/>
                <w:szCs w:val="22"/>
                <w:lang w:val="uk-UA" w:bidi="ar-SA"/>
              </w:rPr>
            </w:pPr>
            <w:r>
              <w:rPr>
                <w:rFonts w:ascii="Times New Roman" w:eastAsia="Calibri" w:hAnsi="Times New Roman" w:cs="Times New Roman"/>
                <w:color w:val="auto"/>
                <w:sz w:val="22"/>
                <w:szCs w:val="22"/>
                <w:lang w:val="uk-UA" w:bidi="ar-SA"/>
              </w:rPr>
              <w:t>0,5</w:t>
            </w:r>
          </w:p>
        </w:tc>
        <w:tc>
          <w:tcPr>
            <w:tcW w:w="1560" w:type="dxa"/>
            <w:tcBorders>
              <w:top w:val="single" w:sz="4" w:space="0" w:color="auto"/>
              <w:left w:val="single" w:sz="6" w:space="0" w:color="auto"/>
              <w:bottom w:val="single" w:sz="4" w:space="0" w:color="auto"/>
              <w:right w:val="single" w:sz="4" w:space="0" w:color="auto"/>
            </w:tcBorders>
          </w:tcPr>
          <w:p w:rsidR="00B12009" w:rsidRPr="00993C6E" w:rsidRDefault="00B12009" w:rsidP="00B35E19">
            <w:pPr>
              <w:widowControl/>
              <w:jc w:val="center"/>
              <w:rPr>
                <w:rFonts w:ascii="Times New Roman" w:eastAsia="Calibri" w:hAnsi="Times New Roman" w:cs="Times New Roman"/>
                <w:color w:val="auto"/>
                <w:sz w:val="22"/>
                <w:szCs w:val="22"/>
                <w:lang w:val="uk-UA" w:bidi="ar-SA"/>
              </w:rPr>
            </w:pPr>
          </w:p>
        </w:tc>
        <w:tc>
          <w:tcPr>
            <w:tcW w:w="1842" w:type="dxa"/>
            <w:tcBorders>
              <w:top w:val="single" w:sz="4" w:space="0" w:color="auto"/>
              <w:left w:val="single" w:sz="4" w:space="0" w:color="auto"/>
              <w:bottom w:val="single" w:sz="4" w:space="0" w:color="auto"/>
              <w:right w:val="single" w:sz="4" w:space="0" w:color="auto"/>
            </w:tcBorders>
          </w:tcPr>
          <w:p w:rsidR="00B12009" w:rsidRPr="00993C6E" w:rsidRDefault="00B12009" w:rsidP="00F03573">
            <w:pPr>
              <w:widowControl/>
              <w:jc w:val="center"/>
              <w:rPr>
                <w:rFonts w:ascii="Times New Roman" w:eastAsia="Calibri" w:hAnsi="Times New Roman" w:cs="Times New Roman"/>
                <w:color w:val="auto"/>
                <w:sz w:val="22"/>
                <w:szCs w:val="22"/>
                <w:lang w:val="uk-UA" w:bidi="ar-SA"/>
              </w:rPr>
            </w:pPr>
          </w:p>
        </w:tc>
      </w:tr>
      <w:tr w:rsidR="00E00D4A" w:rsidRPr="00993C6E" w:rsidTr="000D6052">
        <w:tc>
          <w:tcPr>
            <w:tcW w:w="4649" w:type="dxa"/>
            <w:gridSpan w:val="2"/>
            <w:tcBorders>
              <w:top w:val="single" w:sz="4" w:space="0" w:color="auto"/>
              <w:left w:val="single" w:sz="4" w:space="0" w:color="auto"/>
              <w:bottom w:val="single" w:sz="4" w:space="0" w:color="auto"/>
              <w:right w:val="single" w:sz="4" w:space="0" w:color="auto"/>
            </w:tcBorders>
          </w:tcPr>
          <w:p w:rsidR="00E00D4A" w:rsidRPr="00094087" w:rsidRDefault="00E00D4A" w:rsidP="00B12009">
            <w:pPr>
              <w:widowControl/>
              <w:jc w:val="both"/>
              <w:rPr>
                <w:rFonts w:ascii="Times New Roman" w:eastAsia="Calibri" w:hAnsi="Times New Roman" w:cs="Times New Roman"/>
                <w:color w:val="auto"/>
                <w:sz w:val="20"/>
                <w:szCs w:val="20"/>
                <w:lang w:val="uk-UA" w:bidi="ar-SA"/>
              </w:rPr>
            </w:pPr>
            <w:r>
              <w:rPr>
                <w:rFonts w:ascii="Times New Roman" w:eastAsia="Calibri" w:hAnsi="Times New Roman" w:cs="Times New Roman"/>
                <w:color w:val="auto"/>
                <w:sz w:val="20"/>
                <w:szCs w:val="20"/>
                <w:lang w:val="uk-UA" w:bidi="ar-SA"/>
              </w:rPr>
              <w:t>Факультатив «Дорослішай на здоров</w:t>
            </w:r>
            <w:r>
              <w:rPr>
                <w:rFonts w:ascii="Times New Roman" w:eastAsia="Calibri" w:hAnsi="Times New Roman" w:cs="Times New Roman"/>
                <w:color w:val="auto"/>
                <w:sz w:val="20"/>
                <w:szCs w:val="20"/>
                <w:lang w:bidi="ar-SA"/>
              </w:rPr>
              <w:t>’</w:t>
            </w:r>
            <w:r>
              <w:rPr>
                <w:rFonts w:ascii="Times New Roman" w:eastAsia="Calibri" w:hAnsi="Times New Roman" w:cs="Times New Roman"/>
                <w:color w:val="auto"/>
                <w:sz w:val="20"/>
                <w:szCs w:val="20"/>
                <w:lang w:val="uk-UA" w:bidi="ar-SA"/>
              </w:rPr>
              <w:t>я»</w:t>
            </w:r>
          </w:p>
        </w:tc>
        <w:tc>
          <w:tcPr>
            <w:tcW w:w="1696" w:type="dxa"/>
            <w:tcBorders>
              <w:top w:val="single" w:sz="4" w:space="0" w:color="auto"/>
              <w:left w:val="single" w:sz="4" w:space="0" w:color="auto"/>
              <w:bottom w:val="single" w:sz="4" w:space="0" w:color="auto"/>
              <w:right w:val="single" w:sz="6" w:space="0" w:color="auto"/>
            </w:tcBorders>
          </w:tcPr>
          <w:p w:rsidR="00E00D4A" w:rsidRDefault="00E00D4A" w:rsidP="00B35E19">
            <w:pPr>
              <w:widowControl/>
              <w:jc w:val="center"/>
              <w:rPr>
                <w:rFonts w:ascii="Times New Roman" w:eastAsia="Calibri" w:hAnsi="Times New Roman" w:cs="Times New Roman"/>
                <w:color w:val="auto"/>
                <w:sz w:val="22"/>
                <w:szCs w:val="22"/>
                <w:lang w:val="uk-UA" w:bidi="ar-SA"/>
              </w:rPr>
            </w:pPr>
          </w:p>
        </w:tc>
        <w:tc>
          <w:tcPr>
            <w:tcW w:w="1560" w:type="dxa"/>
            <w:tcBorders>
              <w:top w:val="single" w:sz="4" w:space="0" w:color="auto"/>
              <w:left w:val="single" w:sz="6" w:space="0" w:color="auto"/>
              <w:bottom w:val="single" w:sz="4" w:space="0" w:color="auto"/>
              <w:right w:val="single" w:sz="4" w:space="0" w:color="auto"/>
            </w:tcBorders>
          </w:tcPr>
          <w:p w:rsidR="00E00D4A" w:rsidRPr="00993C6E" w:rsidRDefault="00E00D4A" w:rsidP="00B35E19">
            <w:pPr>
              <w:widowControl/>
              <w:jc w:val="center"/>
              <w:rPr>
                <w:rFonts w:ascii="Times New Roman" w:eastAsia="Calibri" w:hAnsi="Times New Roman" w:cs="Times New Roman"/>
                <w:color w:val="auto"/>
                <w:sz w:val="22"/>
                <w:szCs w:val="22"/>
                <w:lang w:val="uk-UA" w:bidi="ar-SA"/>
              </w:rPr>
            </w:pPr>
          </w:p>
        </w:tc>
        <w:tc>
          <w:tcPr>
            <w:tcW w:w="1842" w:type="dxa"/>
            <w:tcBorders>
              <w:top w:val="single" w:sz="4" w:space="0" w:color="auto"/>
              <w:left w:val="single" w:sz="4" w:space="0" w:color="auto"/>
              <w:bottom w:val="single" w:sz="4" w:space="0" w:color="auto"/>
              <w:right w:val="single" w:sz="4" w:space="0" w:color="auto"/>
            </w:tcBorders>
          </w:tcPr>
          <w:p w:rsidR="00E00D4A" w:rsidRPr="00993C6E" w:rsidRDefault="00E07A96" w:rsidP="00F03573">
            <w:pPr>
              <w:widowControl/>
              <w:jc w:val="center"/>
              <w:rPr>
                <w:rFonts w:ascii="Times New Roman" w:eastAsia="Calibri" w:hAnsi="Times New Roman" w:cs="Times New Roman"/>
                <w:color w:val="auto"/>
                <w:sz w:val="22"/>
                <w:szCs w:val="22"/>
                <w:lang w:val="uk-UA" w:bidi="ar-SA"/>
              </w:rPr>
            </w:pPr>
            <w:r>
              <w:rPr>
                <w:rFonts w:ascii="Times New Roman" w:eastAsia="Calibri" w:hAnsi="Times New Roman" w:cs="Times New Roman"/>
                <w:color w:val="auto"/>
                <w:sz w:val="22"/>
                <w:szCs w:val="22"/>
                <w:lang w:val="uk-UA" w:bidi="ar-SA"/>
              </w:rPr>
              <w:t>1</w:t>
            </w:r>
          </w:p>
        </w:tc>
      </w:tr>
      <w:tr w:rsidR="000D6052" w:rsidRPr="00993C6E" w:rsidTr="000D6052">
        <w:tc>
          <w:tcPr>
            <w:tcW w:w="4649" w:type="dxa"/>
            <w:gridSpan w:val="2"/>
            <w:tcBorders>
              <w:top w:val="single" w:sz="4" w:space="0" w:color="auto"/>
              <w:left w:val="single" w:sz="4" w:space="0" w:color="auto"/>
              <w:bottom w:val="single" w:sz="4" w:space="0" w:color="auto"/>
              <w:right w:val="single" w:sz="4" w:space="0" w:color="auto"/>
            </w:tcBorders>
          </w:tcPr>
          <w:p w:rsidR="000D6052" w:rsidRPr="00993C6E" w:rsidRDefault="000D6052" w:rsidP="002E1919">
            <w:pPr>
              <w:widowControl/>
              <w:jc w:val="both"/>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Індивідуальні заняття з німецької  мови</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B12009" w:rsidP="00B35E19">
            <w:pPr>
              <w:widowControl/>
              <w:jc w:val="center"/>
              <w:rPr>
                <w:rFonts w:ascii="Times New Roman" w:eastAsia="Calibri" w:hAnsi="Times New Roman" w:cs="Times New Roman"/>
                <w:color w:val="auto"/>
                <w:sz w:val="22"/>
                <w:szCs w:val="22"/>
                <w:lang w:val="uk-UA" w:bidi="ar-SA"/>
              </w:rPr>
            </w:pPr>
            <w:r>
              <w:rPr>
                <w:rFonts w:ascii="Times New Roman" w:eastAsia="Calibri" w:hAnsi="Times New Roman" w:cs="Times New Roman"/>
                <w:color w:val="auto"/>
                <w:sz w:val="22"/>
                <w:szCs w:val="22"/>
                <w:lang w:val="uk-UA" w:bidi="ar-SA"/>
              </w:rPr>
              <w:t>1</w:t>
            </w: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color w:val="auto"/>
                <w:sz w:val="22"/>
                <w:szCs w:val="22"/>
                <w:lang w:val="uk-UA" w:bidi="ar-SA"/>
              </w:rPr>
            </w:pPr>
          </w:p>
        </w:tc>
      </w:tr>
      <w:tr w:rsidR="000D6052" w:rsidRPr="00993C6E" w:rsidTr="000D6052">
        <w:tc>
          <w:tcPr>
            <w:tcW w:w="4649" w:type="dxa"/>
            <w:gridSpan w:val="2"/>
            <w:tcBorders>
              <w:top w:val="single" w:sz="4" w:space="0" w:color="auto"/>
              <w:left w:val="single" w:sz="4" w:space="0" w:color="auto"/>
              <w:bottom w:val="single" w:sz="4" w:space="0" w:color="auto"/>
              <w:right w:val="single" w:sz="4" w:space="0" w:color="auto"/>
            </w:tcBorders>
          </w:tcPr>
          <w:p w:rsidR="000D6052" w:rsidRPr="00993C6E" w:rsidRDefault="000D6052" w:rsidP="002E1919">
            <w:pPr>
              <w:widowControl/>
              <w:jc w:val="both"/>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Індивідуальні заняття з математики</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color w:val="auto"/>
                <w:sz w:val="22"/>
                <w:szCs w:val="22"/>
                <w:lang w:val="uk-UA" w:bidi="ar-SA"/>
              </w:rPr>
            </w:pPr>
          </w:p>
        </w:tc>
      </w:tr>
      <w:tr w:rsidR="000D6052" w:rsidRPr="00993C6E" w:rsidTr="000D6052">
        <w:tc>
          <w:tcPr>
            <w:tcW w:w="4649" w:type="dxa"/>
            <w:gridSpan w:val="2"/>
            <w:tcBorders>
              <w:top w:val="single" w:sz="4" w:space="0" w:color="auto"/>
              <w:left w:val="single" w:sz="4" w:space="0" w:color="auto"/>
              <w:bottom w:val="single" w:sz="4" w:space="0" w:color="auto"/>
              <w:right w:val="single" w:sz="4" w:space="0" w:color="auto"/>
            </w:tcBorders>
          </w:tcPr>
          <w:p w:rsidR="000D6052" w:rsidRPr="00993C6E" w:rsidRDefault="000D6052" w:rsidP="003D1D21">
            <w:pPr>
              <w:widowControl/>
              <w:jc w:val="both"/>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 xml:space="preserve">Індивідуальні заняття з біології </w:t>
            </w:r>
          </w:p>
        </w:tc>
        <w:tc>
          <w:tcPr>
            <w:tcW w:w="1696" w:type="dxa"/>
            <w:tcBorders>
              <w:top w:val="single" w:sz="4" w:space="0" w:color="auto"/>
              <w:left w:val="single" w:sz="4" w:space="0" w:color="auto"/>
              <w:bottom w:val="single" w:sz="4" w:space="0" w:color="auto"/>
              <w:right w:val="single" w:sz="6"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p>
        </w:tc>
        <w:tc>
          <w:tcPr>
            <w:tcW w:w="1560" w:type="dxa"/>
            <w:tcBorders>
              <w:top w:val="single" w:sz="4" w:space="0" w:color="auto"/>
              <w:left w:val="single" w:sz="6" w:space="0" w:color="auto"/>
              <w:bottom w:val="single" w:sz="4" w:space="0" w:color="auto"/>
              <w:right w:val="single" w:sz="4" w:space="0" w:color="auto"/>
            </w:tcBorders>
          </w:tcPr>
          <w:p w:rsidR="000D6052" w:rsidRPr="00993C6E" w:rsidRDefault="000D6052" w:rsidP="00B35E19">
            <w:pPr>
              <w:widowControl/>
              <w:jc w:val="center"/>
              <w:rPr>
                <w:rFonts w:ascii="Times New Roman" w:eastAsia="Calibri" w:hAnsi="Times New Roman" w:cs="Times New Roman"/>
                <w:color w:val="auto"/>
                <w:sz w:val="22"/>
                <w:szCs w:val="22"/>
                <w:lang w:val="uk-UA" w:bidi="ar-SA"/>
              </w:rPr>
            </w:pPr>
          </w:p>
        </w:tc>
        <w:tc>
          <w:tcPr>
            <w:tcW w:w="1842" w:type="dxa"/>
            <w:tcBorders>
              <w:top w:val="single" w:sz="4" w:space="0" w:color="auto"/>
              <w:left w:val="single" w:sz="4" w:space="0" w:color="auto"/>
              <w:bottom w:val="single" w:sz="4" w:space="0" w:color="auto"/>
              <w:right w:val="single" w:sz="4" w:space="0" w:color="auto"/>
            </w:tcBorders>
          </w:tcPr>
          <w:p w:rsidR="000D6052" w:rsidRPr="00993C6E" w:rsidRDefault="000D6052" w:rsidP="00F03573">
            <w:pPr>
              <w:widowControl/>
              <w:jc w:val="center"/>
              <w:rPr>
                <w:rFonts w:ascii="Times New Roman" w:eastAsia="Calibri" w:hAnsi="Times New Roman" w:cs="Times New Roman"/>
                <w:color w:val="auto"/>
                <w:sz w:val="22"/>
                <w:szCs w:val="22"/>
                <w:lang w:val="uk-UA" w:bidi="ar-SA"/>
              </w:rPr>
            </w:pPr>
          </w:p>
        </w:tc>
      </w:tr>
      <w:tr w:rsidR="00E07A96" w:rsidRPr="00993C6E" w:rsidTr="000D6052">
        <w:tc>
          <w:tcPr>
            <w:tcW w:w="4649" w:type="dxa"/>
            <w:gridSpan w:val="2"/>
            <w:tcBorders>
              <w:top w:val="single" w:sz="4" w:space="0" w:color="auto"/>
              <w:left w:val="single" w:sz="4" w:space="0" w:color="auto"/>
              <w:bottom w:val="single" w:sz="4" w:space="0" w:color="auto"/>
              <w:right w:val="single" w:sz="4" w:space="0" w:color="auto"/>
            </w:tcBorders>
          </w:tcPr>
          <w:p w:rsidR="00E07A96" w:rsidRPr="00993C6E" w:rsidRDefault="00E07A96" w:rsidP="00E07A96">
            <w:pPr>
              <w:widowControl/>
              <w:jc w:val="both"/>
              <w:rPr>
                <w:rFonts w:ascii="Times New Roman" w:eastAsia="Calibri" w:hAnsi="Times New Roman" w:cs="Times New Roman"/>
                <w:color w:val="auto"/>
                <w:sz w:val="22"/>
                <w:szCs w:val="22"/>
                <w:lang w:val="uk-UA" w:bidi="ar-SA"/>
              </w:rPr>
            </w:pPr>
            <w:r w:rsidRPr="00993C6E">
              <w:rPr>
                <w:rFonts w:ascii="Times New Roman" w:eastAsia="Calibri" w:hAnsi="Times New Roman" w:cs="Times New Roman"/>
                <w:color w:val="auto"/>
                <w:sz w:val="22"/>
                <w:szCs w:val="22"/>
                <w:lang w:val="uk-UA" w:bidi="ar-SA"/>
              </w:rPr>
              <w:t xml:space="preserve">Індивідуальні заняття з </w:t>
            </w:r>
            <w:r>
              <w:rPr>
                <w:rFonts w:ascii="Times New Roman" w:eastAsia="Calibri" w:hAnsi="Times New Roman" w:cs="Times New Roman"/>
                <w:color w:val="auto"/>
                <w:sz w:val="22"/>
                <w:szCs w:val="22"/>
                <w:lang w:val="uk-UA" w:bidi="ar-SA"/>
              </w:rPr>
              <w:t>хімії</w:t>
            </w:r>
            <w:r w:rsidRPr="00993C6E">
              <w:rPr>
                <w:rFonts w:ascii="Times New Roman" w:eastAsia="Calibri" w:hAnsi="Times New Roman" w:cs="Times New Roman"/>
                <w:color w:val="auto"/>
                <w:sz w:val="22"/>
                <w:szCs w:val="22"/>
                <w:lang w:val="uk-UA" w:bidi="ar-SA"/>
              </w:rPr>
              <w:t xml:space="preserve"> </w:t>
            </w:r>
          </w:p>
        </w:tc>
        <w:tc>
          <w:tcPr>
            <w:tcW w:w="1696" w:type="dxa"/>
            <w:tcBorders>
              <w:top w:val="single" w:sz="4" w:space="0" w:color="auto"/>
              <w:left w:val="single" w:sz="4" w:space="0" w:color="auto"/>
              <w:bottom w:val="single" w:sz="4" w:space="0" w:color="auto"/>
              <w:right w:val="single" w:sz="6" w:space="0" w:color="auto"/>
            </w:tcBorders>
          </w:tcPr>
          <w:p w:rsidR="00E07A96" w:rsidRPr="00993C6E" w:rsidRDefault="00E07A96" w:rsidP="00B35E19">
            <w:pPr>
              <w:widowControl/>
              <w:jc w:val="center"/>
              <w:rPr>
                <w:rFonts w:ascii="Times New Roman" w:eastAsia="Calibri" w:hAnsi="Times New Roman" w:cs="Times New Roman"/>
                <w:color w:val="auto"/>
                <w:sz w:val="22"/>
                <w:szCs w:val="22"/>
                <w:lang w:val="uk-UA" w:bidi="ar-SA"/>
              </w:rPr>
            </w:pPr>
          </w:p>
        </w:tc>
        <w:tc>
          <w:tcPr>
            <w:tcW w:w="1560" w:type="dxa"/>
            <w:tcBorders>
              <w:top w:val="single" w:sz="4" w:space="0" w:color="auto"/>
              <w:left w:val="single" w:sz="6" w:space="0" w:color="auto"/>
              <w:bottom w:val="single" w:sz="4" w:space="0" w:color="auto"/>
              <w:right w:val="single" w:sz="4" w:space="0" w:color="auto"/>
            </w:tcBorders>
          </w:tcPr>
          <w:p w:rsidR="00E07A96" w:rsidRPr="00993C6E" w:rsidRDefault="00E07A96" w:rsidP="00B35E19">
            <w:pPr>
              <w:widowControl/>
              <w:jc w:val="center"/>
              <w:rPr>
                <w:rFonts w:ascii="Times New Roman" w:eastAsia="Calibri" w:hAnsi="Times New Roman" w:cs="Times New Roman"/>
                <w:color w:val="auto"/>
                <w:sz w:val="22"/>
                <w:szCs w:val="22"/>
                <w:lang w:val="uk-UA" w:bidi="ar-SA"/>
              </w:rPr>
            </w:pPr>
            <w:r>
              <w:rPr>
                <w:rFonts w:ascii="Times New Roman" w:eastAsia="Calibri" w:hAnsi="Times New Roman" w:cs="Times New Roman"/>
                <w:color w:val="auto"/>
                <w:sz w:val="22"/>
                <w:szCs w:val="22"/>
                <w:lang w:val="uk-UA" w:bidi="ar-SA"/>
              </w:rPr>
              <w:t>1</w:t>
            </w:r>
          </w:p>
        </w:tc>
        <w:tc>
          <w:tcPr>
            <w:tcW w:w="1842" w:type="dxa"/>
            <w:tcBorders>
              <w:top w:val="single" w:sz="4" w:space="0" w:color="auto"/>
              <w:left w:val="single" w:sz="4" w:space="0" w:color="auto"/>
              <w:bottom w:val="single" w:sz="4" w:space="0" w:color="auto"/>
              <w:right w:val="single" w:sz="4" w:space="0" w:color="auto"/>
            </w:tcBorders>
          </w:tcPr>
          <w:p w:rsidR="00E07A96" w:rsidRPr="00993C6E" w:rsidRDefault="00E07A96" w:rsidP="00F03573">
            <w:pPr>
              <w:widowControl/>
              <w:jc w:val="center"/>
              <w:rPr>
                <w:rFonts w:ascii="Times New Roman" w:eastAsia="Calibri" w:hAnsi="Times New Roman" w:cs="Times New Roman"/>
                <w:color w:val="auto"/>
                <w:sz w:val="22"/>
                <w:szCs w:val="22"/>
                <w:lang w:val="uk-UA" w:bidi="ar-SA"/>
              </w:rPr>
            </w:pPr>
          </w:p>
        </w:tc>
      </w:tr>
      <w:tr w:rsidR="00E07A96" w:rsidRPr="0053464B" w:rsidTr="000D6052">
        <w:tc>
          <w:tcPr>
            <w:tcW w:w="4649" w:type="dxa"/>
            <w:gridSpan w:val="2"/>
            <w:tcBorders>
              <w:top w:val="single" w:sz="4" w:space="0" w:color="auto"/>
              <w:left w:val="single" w:sz="4" w:space="0" w:color="auto"/>
              <w:bottom w:val="single" w:sz="4" w:space="0" w:color="auto"/>
              <w:right w:val="single" w:sz="4" w:space="0" w:color="auto"/>
            </w:tcBorders>
          </w:tcPr>
          <w:p w:rsidR="00E07A96" w:rsidRPr="0053464B" w:rsidRDefault="00E07A96" w:rsidP="00F03573">
            <w:pPr>
              <w:widowControl/>
              <w:rPr>
                <w:rFonts w:ascii="Times New Roman" w:eastAsia="Calibri" w:hAnsi="Times New Roman" w:cs="Times New Roman"/>
                <w:b/>
                <w:color w:val="auto"/>
                <w:sz w:val="22"/>
                <w:szCs w:val="22"/>
                <w:lang w:val="uk-UA" w:bidi="ar-SA"/>
              </w:rPr>
            </w:pPr>
            <w:r w:rsidRPr="0053464B">
              <w:rPr>
                <w:rFonts w:ascii="Times New Roman" w:eastAsia="Calibri" w:hAnsi="Times New Roman" w:cs="Times New Roman"/>
                <w:b/>
                <w:color w:val="auto"/>
                <w:sz w:val="22"/>
                <w:szCs w:val="22"/>
                <w:lang w:val="uk-UA" w:bidi="ar-SA"/>
              </w:rPr>
              <w:t>Гранично допустиме навчальне навантаження</w:t>
            </w:r>
          </w:p>
        </w:tc>
        <w:tc>
          <w:tcPr>
            <w:tcW w:w="1696" w:type="dxa"/>
            <w:tcBorders>
              <w:top w:val="single" w:sz="4" w:space="0" w:color="auto"/>
              <w:left w:val="single" w:sz="4" w:space="0" w:color="auto"/>
              <w:bottom w:val="single" w:sz="4" w:space="0" w:color="auto"/>
              <w:right w:val="single" w:sz="6" w:space="0" w:color="auto"/>
            </w:tcBorders>
          </w:tcPr>
          <w:p w:rsidR="00E07A96" w:rsidRPr="0053464B" w:rsidRDefault="00E07A96" w:rsidP="00B35E19">
            <w:pPr>
              <w:widowControl/>
              <w:jc w:val="center"/>
              <w:rPr>
                <w:rFonts w:ascii="Times New Roman" w:eastAsia="Calibri" w:hAnsi="Times New Roman" w:cs="Times New Roman"/>
                <w:b/>
                <w:color w:val="auto"/>
                <w:sz w:val="22"/>
                <w:szCs w:val="22"/>
                <w:lang w:val="uk-UA" w:bidi="ar-SA"/>
              </w:rPr>
            </w:pPr>
            <w:r w:rsidRPr="0053464B">
              <w:rPr>
                <w:rFonts w:ascii="Times New Roman" w:eastAsia="Calibri" w:hAnsi="Times New Roman" w:cs="Times New Roman"/>
                <w:b/>
                <w:color w:val="auto"/>
                <w:sz w:val="22"/>
                <w:szCs w:val="22"/>
                <w:lang w:val="uk-UA" w:bidi="ar-SA"/>
              </w:rPr>
              <w:t>33</w:t>
            </w:r>
          </w:p>
        </w:tc>
        <w:tc>
          <w:tcPr>
            <w:tcW w:w="1560" w:type="dxa"/>
            <w:tcBorders>
              <w:top w:val="single" w:sz="4" w:space="0" w:color="auto"/>
              <w:left w:val="single" w:sz="6" w:space="0" w:color="auto"/>
              <w:bottom w:val="single" w:sz="4" w:space="0" w:color="auto"/>
              <w:right w:val="single" w:sz="4" w:space="0" w:color="auto"/>
            </w:tcBorders>
          </w:tcPr>
          <w:p w:rsidR="00E07A96" w:rsidRPr="0053464B" w:rsidRDefault="00E07A96" w:rsidP="00B35E19">
            <w:pPr>
              <w:widowControl/>
              <w:jc w:val="center"/>
              <w:rPr>
                <w:rFonts w:ascii="Times New Roman" w:eastAsia="Calibri" w:hAnsi="Times New Roman" w:cs="Times New Roman"/>
                <w:b/>
                <w:color w:val="auto"/>
                <w:sz w:val="22"/>
                <w:szCs w:val="22"/>
                <w:lang w:val="uk-UA" w:bidi="ar-SA"/>
              </w:rPr>
            </w:pPr>
            <w:r w:rsidRPr="0053464B">
              <w:rPr>
                <w:rFonts w:ascii="Times New Roman" w:eastAsia="Calibri" w:hAnsi="Times New Roman" w:cs="Times New Roman"/>
                <w:b/>
                <w:color w:val="auto"/>
                <w:sz w:val="22"/>
                <w:szCs w:val="22"/>
                <w:lang w:val="uk-UA" w:bidi="ar-SA"/>
              </w:rPr>
              <w:t>33</w:t>
            </w:r>
          </w:p>
        </w:tc>
        <w:tc>
          <w:tcPr>
            <w:tcW w:w="1842" w:type="dxa"/>
            <w:tcBorders>
              <w:top w:val="single" w:sz="4" w:space="0" w:color="auto"/>
              <w:left w:val="single" w:sz="4" w:space="0" w:color="auto"/>
              <w:bottom w:val="single" w:sz="4" w:space="0" w:color="auto"/>
              <w:right w:val="single" w:sz="4" w:space="0" w:color="auto"/>
            </w:tcBorders>
          </w:tcPr>
          <w:p w:rsidR="00E07A96" w:rsidRPr="0053464B" w:rsidRDefault="00E07A96" w:rsidP="00F03573">
            <w:pPr>
              <w:widowControl/>
              <w:jc w:val="center"/>
              <w:rPr>
                <w:rFonts w:ascii="Times New Roman" w:eastAsia="Calibri" w:hAnsi="Times New Roman" w:cs="Times New Roman"/>
                <w:b/>
                <w:color w:val="auto"/>
                <w:sz w:val="22"/>
                <w:szCs w:val="22"/>
                <w:lang w:val="uk-UA" w:bidi="ar-SA"/>
              </w:rPr>
            </w:pPr>
            <w:r w:rsidRPr="0053464B">
              <w:rPr>
                <w:rFonts w:ascii="Times New Roman" w:eastAsia="Calibri" w:hAnsi="Times New Roman" w:cs="Times New Roman"/>
                <w:b/>
                <w:color w:val="auto"/>
                <w:sz w:val="22"/>
                <w:szCs w:val="22"/>
                <w:lang w:val="uk-UA" w:bidi="ar-SA"/>
              </w:rPr>
              <w:t>33</w:t>
            </w:r>
          </w:p>
        </w:tc>
      </w:tr>
      <w:tr w:rsidR="00E07A96" w:rsidRPr="0053464B" w:rsidTr="000D6052">
        <w:tc>
          <w:tcPr>
            <w:tcW w:w="4649" w:type="dxa"/>
            <w:gridSpan w:val="2"/>
            <w:tcBorders>
              <w:top w:val="single" w:sz="4" w:space="0" w:color="auto"/>
              <w:left w:val="single" w:sz="4" w:space="0" w:color="auto"/>
              <w:bottom w:val="single" w:sz="4" w:space="0" w:color="auto"/>
              <w:right w:val="single" w:sz="4" w:space="0" w:color="auto"/>
            </w:tcBorders>
          </w:tcPr>
          <w:p w:rsidR="00E07A96" w:rsidRPr="0053464B" w:rsidRDefault="00E07A96" w:rsidP="00F03573">
            <w:pPr>
              <w:widowControl/>
              <w:rPr>
                <w:rFonts w:ascii="Times New Roman" w:eastAsia="Calibri" w:hAnsi="Times New Roman" w:cs="Times New Roman"/>
                <w:b/>
                <w:bCs/>
                <w:color w:val="auto"/>
                <w:sz w:val="22"/>
                <w:szCs w:val="22"/>
                <w:lang w:val="uk-UA" w:bidi="ar-SA"/>
              </w:rPr>
            </w:pPr>
            <w:r w:rsidRPr="0053464B">
              <w:rPr>
                <w:rFonts w:ascii="Times New Roman" w:eastAsia="Calibri" w:hAnsi="Times New Roman" w:cs="Times New Roman"/>
                <w:b/>
                <w:bCs/>
                <w:color w:val="auto"/>
                <w:sz w:val="22"/>
                <w:szCs w:val="22"/>
                <w:lang w:val="uk-UA" w:bidi="ar-SA"/>
              </w:rPr>
              <w:t>Всього (без урахування поділу класів на групи)</w:t>
            </w:r>
          </w:p>
        </w:tc>
        <w:tc>
          <w:tcPr>
            <w:tcW w:w="1696" w:type="dxa"/>
            <w:tcBorders>
              <w:top w:val="single" w:sz="4" w:space="0" w:color="auto"/>
              <w:left w:val="single" w:sz="4" w:space="0" w:color="auto"/>
              <w:bottom w:val="single" w:sz="4" w:space="0" w:color="auto"/>
              <w:right w:val="single" w:sz="6" w:space="0" w:color="auto"/>
            </w:tcBorders>
          </w:tcPr>
          <w:p w:rsidR="00E07A96" w:rsidRPr="0053464B" w:rsidRDefault="00E07A96" w:rsidP="00B35E19">
            <w:pPr>
              <w:widowControl/>
              <w:jc w:val="center"/>
              <w:rPr>
                <w:rFonts w:ascii="Times New Roman" w:eastAsia="Calibri" w:hAnsi="Times New Roman" w:cs="Times New Roman"/>
                <w:b/>
                <w:color w:val="auto"/>
                <w:sz w:val="22"/>
                <w:szCs w:val="22"/>
                <w:lang w:val="uk-UA" w:bidi="ar-SA"/>
              </w:rPr>
            </w:pPr>
            <w:r w:rsidRPr="0053464B">
              <w:rPr>
                <w:rFonts w:ascii="Times New Roman" w:eastAsia="Calibri" w:hAnsi="Times New Roman" w:cs="Times New Roman"/>
                <w:b/>
                <w:color w:val="auto"/>
                <w:sz w:val="22"/>
                <w:szCs w:val="22"/>
                <w:lang w:val="uk-UA" w:bidi="ar-SA"/>
              </w:rPr>
              <w:t>33+3</w:t>
            </w:r>
          </w:p>
        </w:tc>
        <w:tc>
          <w:tcPr>
            <w:tcW w:w="1560" w:type="dxa"/>
            <w:tcBorders>
              <w:top w:val="single" w:sz="4" w:space="0" w:color="auto"/>
              <w:left w:val="single" w:sz="6" w:space="0" w:color="auto"/>
              <w:bottom w:val="single" w:sz="4" w:space="0" w:color="auto"/>
              <w:right w:val="single" w:sz="4" w:space="0" w:color="auto"/>
            </w:tcBorders>
          </w:tcPr>
          <w:p w:rsidR="00E07A96" w:rsidRPr="0053464B" w:rsidRDefault="00E07A96" w:rsidP="00B35E19">
            <w:pPr>
              <w:widowControl/>
              <w:jc w:val="center"/>
              <w:rPr>
                <w:rFonts w:ascii="Times New Roman" w:eastAsia="Calibri" w:hAnsi="Times New Roman" w:cs="Times New Roman"/>
                <w:b/>
                <w:color w:val="auto"/>
                <w:sz w:val="22"/>
                <w:szCs w:val="22"/>
                <w:lang w:val="uk-UA" w:bidi="ar-SA"/>
              </w:rPr>
            </w:pPr>
            <w:r w:rsidRPr="0053464B">
              <w:rPr>
                <w:rFonts w:ascii="Times New Roman" w:eastAsia="Calibri" w:hAnsi="Times New Roman" w:cs="Times New Roman"/>
                <w:b/>
                <w:color w:val="auto"/>
                <w:sz w:val="22"/>
                <w:szCs w:val="22"/>
                <w:lang w:val="uk-UA" w:bidi="ar-SA"/>
              </w:rPr>
              <w:t>33+3</w:t>
            </w:r>
          </w:p>
        </w:tc>
        <w:tc>
          <w:tcPr>
            <w:tcW w:w="1842" w:type="dxa"/>
            <w:tcBorders>
              <w:top w:val="single" w:sz="4" w:space="0" w:color="auto"/>
              <w:left w:val="single" w:sz="4" w:space="0" w:color="auto"/>
              <w:bottom w:val="single" w:sz="4" w:space="0" w:color="auto"/>
              <w:right w:val="single" w:sz="4" w:space="0" w:color="auto"/>
            </w:tcBorders>
          </w:tcPr>
          <w:p w:rsidR="00E07A96" w:rsidRPr="0053464B" w:rsidRDefault="00E07A96" w:rsidP="00F03573">
            <w:pPr>
              <w:widowControl/>
              <w:jc w:val="center"/>
              <w:rPr>
                <w:rFonts w:ascii="Times New Roman" w:eastAsia="Calibri" w:hAnsi="Times New Roman" w:cs="Times New Roman"/>
                <w:b/>
                <w:color w:val="auto"/>
                <w:sz w:val="22"/>
                <w:szCs w:val="22"/>
                <w:lang w:val="uk-UA" w:bidi="ar-SA"/>
              </w:rPr>
            </w:pPr>
            <w:r w:rsidRPr="0053464B">
              <w:rPr>
                <w:rFonts w:ascii="Times New Roman" w:eastAsia="Calibri" w:hAnsi="Times New Roman" w:cs="Times New Roman"/>
                <w:b/>
                <w:color w:val="auto"/>
                <w:sz w:val="22"/>
                <w:szCs w:val="22"/>
                <w:lang w:val="uk-UA" w:bidi="ar-SA"/>
              </w:rPr>
              <w:t>33+3</w:t>
            </w:r>
          </w:p>
        </w:tc>
      </w:tr>
    </w:tbl>
    <w:p w:rsidR="00E629D8" w:rsidRPr="00993C6E" w:rsidRDefault="00E629D8" w:rsidP="007E0250">
      <w:pPr>
        <w:widowControl/>
        <w:ind w:left="142" w:right="-285"/>
        <w:jc w:val="both"/>
        <w:rPr>
          <w:rFonts w:ascii="Times New Roman" w:eastAsia="Calibri" w:hAnsi="Times New Roman" w:cs="Times New Roman"/>
          <w:b/>
          <w:bCs/>
          <w:color w:val="auto"/>
          <w:sz w:val="28"/>
          <w:szCs w:val="28"/>
          <w:lang w:val="uk-UA" w:bidi="ar-SA"/>
        </w:rPr>
      </w:pPr>
      <w:r w:rsidRPr="00993C6E">
        <w:rPr>
          <w:rFonts w:ascii="Times New Roman" w:eastAsia="Calibri" w:hAnsi="Times New Roman" w:cs="Times New Roman"/>
          <w:color w:val="auto"/>
          <w:lang w:val="uk-UA" w:bidi="ar-SA"/>
        </w:rPr>
        <w:t>* Години, передбачені для фізичної культури, не враховуються під час визначення гранично</w:t>
      </w:r>
      <w:r w:rsidR="00763083" w:rsidRPr="00993C6E">
        <w:rPr>
          <w:rFonts w:ascii="Times New Roman" w:eastAsia="Calibri" w:hAnsi="Times New Roman" w:cs="Times New Roman"/>
          <w:color w:val="auto"/>
          <w:lang w:val="uk-UA" w:bidi="ar-SA"/>
        </w:rPr>
        <w:br/>
      </w:r>
      <w:r w:rsidRPr="00993C6E">
        <w:rPr>
          <w:rFonts w:ascii="Times New Roman" w:eastAsia="Calibri" w:hAnsi="Times New Roman" w:cs="Times New Roman"/>
          <w:color w:val="auto"/>
          <w:lang w:val="uk-UA" w:bidi="ar-SA"/>
        </w:rPr>
        <w:t xml:space="preserve"> допустимого навчального навантаження учнів, але обов'язково фінансуються.</w:t>
      </w:r>
      <w:r w:rsidRPr="00993C6E">
        <w:rPr>
          <w:rFonts w:ascii="Times New Roman" w:eastAsia="Calibri" w:hAnsi="Times New Roman" w:cs="Times New Roman"/>
          <w:b/>
          <w:bCs/>
          <w:color w:val="auto"/>
          <w:sz w:val="28"/>
          <w:szCs w:val="28"/>
          <w:lang w:val="uk-UA" w:bidi="ar-SA"/>
        </w:rPr>
        <w:br w:type="page"/>
      </w:r>
    </w:p>
    <w:p w:rsidR="007E0250" w:rsidRPr="00993C6E" w:rsidRDefault="007E0250" w:rsidP="00B03482">
      <w:pPr>
        <w:widowControl/>
        <w:shd w:val="clear" w:color="auto" w:fill="FFFFFF"/>
        <w:ind w:left="7080" w:hanging="701"/>
        <w:jc w:val="center"/>
        <w:rPr>
          <w:rFonts w:ascii="Times New Roman" w:eastAsia="Calibri" w:hAnsi="Times New Roman" w:cs="Times New Roman"/>
          <w:color w:val="auto"/>
          <w:lang w:val="uk-UA" w:bidi="ar-SA"/>
        </w:rPr>
      </w:pPr>
    </w:p>
    <w:p w:rsidR="00B03482" w:rsidRPr="00993C6E" w:rsidRDefault="00B03482" w:rsidP="00B03482">
      <w:pPr>
        <w:widowControl/>
        <w:shd w:val="clear" w:color="auto" w:fill="FFFFFF"/>
        <w:ind w:left="7080" w:hanging="701"/>
        <w:jc w:val="center"/>
        <w:rPr>
          <w:rFonts w:ascii="Times New Roman" w:eastAsia="Calibri" w:hAnsi="Times New Roman" w:cs="Times New Roman"/>
          <w:color w:val="auto"/>
          <w:lang w:val="uk-UA" w:bidi="ar-SA"/>
        </w:rPr>
      </w:pPr>
      <w:r w:rsidRPr="00993C6E">
        <w:rPr>
          <w:rFonts w:ascii="Times New Roman" w:eastAsia="Calibri" w:hAnsi="Times New Roman" w:cs="Times New Roman"/>
          <w:color w:val="auto"/>
          <w:lang w:val="uk-UA" w:bidi="ar-SA"/>
        </w:rPr>
        <w:t xml:space="preserve">Додаток </w:t>
      </w:r>
      <w:r w:rsidR="003104C1" w:rsidRPr="00993C6E">
        <w:rPr>
          <w:rFonts w:ascii="Times New Roman" w:eastAsia="Calibri" w:hAnsi="Times New Roman" w:cs="Times New Roman"/>
          <w:color w:val="auto"/>
          <w:lang w:val="uk-UA" w:bidi="ar-SA"/>
        </w:rPr>
        <w:t>3</w:t>
      </w:r>
    </w:p>
    <w:p w:rsidR="00B03482" w:rsidRPr="00993C6E" w:rsidRDefault="00B03482" w:rsidP="00B03482">
      <w:pPr>
        <w:widowControl/>
        <w:shd w:val="clear" w:color="auto" w:fill="FFFFFF"/>
        <w:ind w:left="7080" w:hanging="701"/>
        <w:rPr>
          <w:rFonts w:ascii="Times New Roman" w:eastAsia="Calibri" w:hAnsi="Times New Roman" w:cs="Times New Roman"/>
          <w:color w:val="auto"/>
          <w:lang w:val="uk-UA" w:bidi="ar-SA"/>
        </w:rPr>
      </w:pPr>
      <w:r w:rsidRPr="00993C6E">
        <w:rPr>
          <w:rFonts w:ascii="Times New Roman" w:eastAsia="Calibri" w:hAnsi="Times New Roman" w:cs="Times New Roman"/>
          <w:color w:val="auto"/>
          <w:lang w:val="uk-UA" w:bidi="ar-SA"/>
        </w:rPr>
        <w:t>до Освітньої програми</w:t>
      </w:r>
    </w:p>
    <w:p w:rsidR="00B03482" w:rsidRPr="00993C6E" w:rsidRDefault="00B03482" w:rsidP="00B03482">
      <w:pPr>
        <w:widowControl/>
        <w:ind w:left="4320"/>
        <w:rPr>
          <w:rFonts w:ascii="Times New Roman" w:eastAsia="Calibri" w:hAnsi="Times New Roman" w:cs="Times New Roman"/>
          <w:b/>
          <w:bCs/>
          <w:color w:val="auto"/>
          <w:sz w:val="28"/>
          <w:szCs w:val="28"/>
          <w:lang w:val="uk-UA" w:bidi="ar-SA"/>
        </w:rPr>
      </w:pPr>
    </w:p>
    <w:p w:rsidR="00523D1A" w:rsidRPr="00993C6E" w:rsidRDefault="00523D1A" w:rsidP="00523D1A">
      <w:pPr>
        <w:widowControl/>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color w:val="auto"/>
          <w:sz w:val="28"/>
          <w:szCs w:val="28"/>
          <w:lang w:val="uk-UA" w:bidi="ar-SA"/>
        </w:rPr>
        <w:t xml:space="preserve">Перелік навчальних програм </w:t>
      </w:r>
    </w:p>
    <w:p w:rsidR="00523D1A" w:rsidRPr="00993C6E" w:rsidRDefault="00523D1A" w:rsidP="00523D1A">
      <w:pPr>
        <w:widowControl/>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color w:val="auto"/>
          <w:sz w:val="28"/>
          <w:szCs w:val="28"/>
          <w:lang w:val="uk-UA" w:bidi="ar-SA"/>
        </w:rPr>
        <w:t xml:space="preserve">для учнів </w:t>
      </w:r>
      <w:r w:rsidR="00867AC3" w:rsidRPr="00993C6E">
        <w:rPr>
          <w:rFonts w:ascii="Times New Roman" w:eastAsia="Calibri" w:hAnsi="Times New Roman" w:cs="Times New Roman"/>
          <w:b/>
          <w:color w:val="auto"/>
          <w:sz w:val="28"/>
          <w:szCs w:val="28"/>
          <w:lang w:val="uk-UA" w:bidi="ar-SA"/>
        </w:rPr>
        <w:t>Шипин</w:t>
      </w:r>
      <w:r w:rsidR="00060FA5" w:rsidRPr="00993C6E">
        <w:rPr>
          <w:rFonts w:ascii="Times New Roman" w:eastAsia="Calibri" w:hAnsi="Times New Roman" w:cs="Times New Roman"/>
          <w:b/>
          <w:color w:val="auto"/>
          <w:sz w:val="28"/>
          <w:szCs w:val="28"/>
          <w:lang w:val="uk-UA" w:bidi="ar-SA"/>
        </w:rPr>
        <w:t>ец</w:t>
      </w:r>
      <w:r w:rsidR="00867AC3" w:rsidRPr="00993C6E">
        <w:rPr>
          <w:rFonts w:ascii="Times New Roman" w:eastAsia="Calibri" w:hAnsi="Times New Roman" w:cs="Times New Roman"/>
          <w:b/>
          <w:color w:val="auto"/>
          <w:sz w:val="28"/>
          <w:szCs w:val="28"/>
          <w:lang w:val="uk-UA" w:bidi="ar-SA"/>
        </w:rPr>
        <w:t>ького ЗЗСО</w:t>
      </w:r>
      <w:r w:rsidRPr="00993C6E">
        <w:rPr>
          <w:rFonts w:ascii="Times New Roman" w:eastAsia="Calibri" w:hAnsi="Times New Roman" w:cs="Times New Roman"/>
          <w:b/>
          <w:color w:val="auto"/>
          <w:sz w:val="28"/>
          <w:szCs w:val="28"/>
          <w:lang w:val="uk-UA" w:bidi="ar-SA"/>
        </w:rPr>
        <w:t xml:space="preserve"> </w:t>
      </w:r>
      <w:r w:rsidR="00FC1927" w:rsidRPr="00993C6E">
        <w:rPr>
          <w:rFonts w:ascii="Times New Roman" w:eastAsia="Calibri" w:hAnsi="Times New Roman" w:cs="Times New Roman"/>
          <w:b/>
          <w:color w:val="auto"/>
          <w:sz w:val="28"/>
          <w:szCs w:val="28"/>
          <w:lang w:val="uk-UA" w:bidi="ar-SA"/>
        </w:rPr>
        <w:t>І-</w:t>
      </w:r>
      <w:r w:rsidRPr="00993C6E">
        <w:rPr>
          <w:rFonts w:ascii="Times New Roman" w:eastAsia="Calibri" w:hAnsi="Times New Roman" w:cs="Times New Roman"/>
          <w:b/>
          <w:color w:val="auto"/>
          <w:sz w:val="28"/>
          <w:szCs w:val="28"/>
          <w:lang w:val="uk-UA" w:bidi="ar-SA"/>
        </w:rPr>
        <w:t>ІІ</w:t>
      </w:r>
      <w:r w:rsidR="00FC1927" w:rsidRPr="00993C6E">
        <w:rPr>
          <w:rFonts w:ascii="Times New Roman" w:eastAsia="Calibri" w:hAnsi="Times New Roman" w:cs="Times New Roman"/>
          <w:b/>
          <w:color w:val="auto"/>
          <w:sz w:val="28"/>
          <w:szCs w:val="28"/>
          <w:lang w:val="uk-UA" w:bidi="ar-SA"/>
        </w:rPr>
        <w:t>І</w:t>
      </w:r>
      <w:r w:rsidRPr="00993C6E">
        <w:rPr>
          <w:rFonts w:ascii="Times New Roman" w:eastAsia="Calibri" w:hAnsi="Times New Roman" w:cs="Times New Roman"/>
          <w:b/>
          <w:color w:val="auto"/>
          <w:sz w:val="28"/>
          <w:szCs w:val="28"/>
          <w:lang w:val="uk-UA" w:bidi="ar-SA"/>
        </w:rPr>
        <w:t> ступен</w:t>
      </w:r>
      <w:r w:rsidR="00867AC3" w:rsidRPr="00993C6E">
        <w:rPr>
          <w:rFonts w:ascii="Times New Roman" w:eastAsia="Calibri" w:hAnsi="Times New Roman" w:cs="Times New Roman"/>
          <w:b/>
          <w:color w:val="auto"/>
          <w:sz w:val="28"/>
          <w:szCs w:val="28"/>
          <w:lang w:val="uk-UA" w:bidi="ar-SA"/>
        </w:rPr>
        <w:t>ів</w:t>
      </w:r>
    </w:p>
    <w:p w:rsidR="00523D1A" w:rsidRPr="00993C6E" w:rsidRDefault="00523D1A" w:rsidP="00523D1A">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Calibri" w:hAnsi="Times New Roman" w:cs="Times New Roman"/>
          <w:color w:val="auto"/>
          <w:sz w:val="28"/>
          <w:szCs w:val="28"/>
          <w:lang w:val="uk-UA" w:bidi="ar-SA"/>
        </w:rPr>
        <w:t xml:space="preserve">(затверджені наказами МОН від </w:t>
      </w:r>
      <w:r w:rsidRPr="00993C6E">
        <w:rPr>
          <w:rFonts w:ascii="Times New Roman" w:eastAsia="Times New Roman" w:hAnsi="Times New Roman" w:cs="Times New Roman"/>
          <w:color w:val="auto"/>
          <w:sz w:val="28"/>
          <w:szCs w:val="28"/>
          <w:lang w:val="uk-UA" w:eastAsia="uk-UA" w:bidi="ar-SA"/>
        </w:rPr>
        <w:t>07.06.2017 № 804</w:t>
      </w:r>
      <w:r w:rsidR="007C19B3" w:rsidRPr="00993C6E">
        <w:rPr>
          <w:rFonts w:ascii="Times New Roman" w:eastAsia="Times New Roman" w:hAnsi="Times New Roman" w:cs="Times New Roman"/>
          <w:color w:val="auto"/>
          <w:sz w:val="28"/>
          <w:szCs w:val="28"/>
          <w:lang w:val="uk-UA" w:eastAsia="uk-UA" w:bidi="ar-SA"/>
        </w:rPr>
        <w:t xml:space="preserve"> та від 23.10.2017 № 1407</w:t>
      </w:r>
      <w:r w:rsidRPr="00993C6E">
        <w:rPr>
          <w:rFonts w:ascii="Times New Roman" w:eastAsia="Times New Roman" w:hAnsi="Times New Roman" w:cs="Times New Roman"/>
          <w:color w:val="auto"/>
          <w:sz w:val="28"/>
          <w:szCs w:val="28"/>
          <w:lang w:val="uk-UA" w:eastAsia="uk-UA" w:bidi="ar-SA"/>
        </w:rPr>
        <w:t>)</w:t>
      </w:r>
    </w:p>
    <w:p w:rsidR="007F12F8" w:rsidRPr="00993C6E" w:rsidRDefault="007F12F8" w:rsidP="00523D1A">
      <w:pPr>
        <w:widowControl/>
        <w:jc w:val="center"/>
        <w:rPr>
          <w:rFonts w:ascii="Times New Roman" w:eastAsia="Times New Roman" w:hAnsi="Times New Roman" w:cs="Times New Roman"/>
          <w:color w:val="auto"/>
          <w:sz w:val="28"/>
          <w:szCs w:val="28"/>
          <w:lang w:val="uk-UA" w:eastAsia="uk-UA" w:bidi="ar-SA"/>
        </w:rPr>
      </w:pPr>
    </w:p>
    <w:tbl>
      <w:tblPr>
        <w:tblW w:w="9345" w:type="dxa"/>
        <w:tblInd w:w="5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Pr>
      <w:tblGrid>
        <w:gridCol w:w="705"/>
        <w:gridCol w:w="8640"/>
      </w:tblGrid>
      <w:tr w:rsidR="007F12F8" w:rsidRPr="00993C6E" w:rsidTr="00C45AC9">
        <w:trPr>
          <w:trHeight w:val="555"/>
        </w:trPr>
        <w:tc>
          <w:tcPr>
            <w:tcW w:w="705" w:type="dxa"/>
            <w:shd w:val="clear" w:color="auto" w:fill="FFFFFF"/>
            <w:tcMar>
              <w:top w:w="30" w:type="dxa"/>
              <w:left w:w="150" w:type="dxa"/>
              <w:bottom w:w="30" w:type="dxa"/>
              <w:right w:w="150" w:type="dxa"/>
            </w:tcMar>
            <w:vAlign w:val="center"/>
            <w:hideMark/>
          </w:tcPr>
          <w:p w:rsidR="00285C2F" w:rsidRPr="00993C6E" w:rsidRDefault="007F12F8"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b/>
                <w:bCs/>
                <w:color w:val="auto"/>
                <w:sz w:val="28"/>
                <w:szCs w:val="28"/>
                <w:lang w:val="uk-UA" w:eastAsia="uk-UA" w:bidi="ar-SA"/>
              </w:rPr>
              <w:t>№ п/</w:t>
            </w:r>
            <w:proofErr w:type="spellStart"/>
            <w:r w:rsidRPr="00993C6E">
              <w:rPr>
                <w:rFonts w:ascii="Times New Roman" w:eastAsia="Times New Roman" w:hAnsi="Times New Roman" w:cs="Times New Roman"/>
                <w:b/>
                <w:bCs/>
                <w:color w:val="auto"/>
                <w:sz w:val="28"/>
                <w:szCs w:val="28"/>
                <w:lang w:val="uk-UA" w:eastAsia="uk-UA" w:bidi="ar-SA"/>
              </w:rPr>
              <w:t>п</w:t>
            </w:r>
            <w:proofErr w:type="spellEnd"/>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b/>
                <w:bCs/>
                <w:color w:val="auto"/>
                <w:sz w:val="28"/>
                <w:szCs w:val="28"/>
                <w:lang w:val="uk-UA" w:eastAsia="uk-UA" w:bidi="ar-SA"/>
              </w:rPr>
              <w:t>Назва навчальної програми</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7F12F8"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Українська мова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D92CBD"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2</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Українська література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D92CBD"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3</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Зарубіжна література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D92CBD"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4</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Іноземні мови</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5</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Історія України</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6.</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Всесвітня історія</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7</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Математика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8</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Інформатика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9</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Природознавство</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10</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Географія</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11</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Біологія</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12</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Фізика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13</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Хімія</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14</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Основи здоров’я</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15</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Трудове навчання</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16</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Мистецтво</w:t>
            </w:r>
          </w:p>
        </w:tc>
      </w:tr>
      <w:tr w:rsidR="009201BE" w:rsidRPr="00993C6E" w:rsidTr="00C45AC9">
        <w:tc>
          <w:tcPr>
            <w:tcW w:w="705" w:type="dxa"/>
            <w:shd w:val="clear" w:color="auto" w:fill="FFFFFF"/>
            <w:tcMar>
              <w:top w:w="30" w:type="dxa"/>
              <w:left w:w="150" w:type="dxa"/>
              <w:bottom w:w="30" w:type="dxa"/>
              <w:right w:w="150" w:type="dxa"/>
            </w:tcMar>
            <w:vAlign w:val="center"/>
          </w:tcPr>
          <w:p w:rsidR="00C8481E" w:rsidRPr="00993C6E" w:rsidRDefault="00C8481E"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17.</w:t>
            </w:r>
          </w:p>
        </w:tc>
        <w:tc>
          <w:tcPr>
            <w:tcW w:w="8640" w:type="dxa"/>
            <w:shd w:val="clear" w:color="auto" w:fill="FFFFFF"/>
            <w:tcMar>
              <w:top w:w="30" w:type="dxa"/>
              <w:left w:w="150" w:type="dxa"/>
              <w:bottom w:w="30" w:type="dxa"/>
              <w:right w:w="150" w:type="dxa"/>
            </w:tcMar>
            <w:vAlign w:val="center"/>
          </w:tcPr>
          <w:p w:rsidR="00C8481E" w:rsidRPr="00993C6E" w:rsidRDefault="00C8481E"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Основи правознавства</w:t>
            </w:r>
          </w:p>
        </w:tc>
      </w:tr>
      <w:tr w:rsidR="009201BE" w:rsidRPr="00993C6E" w:rsidTr="00C45AC9">
        <w:tc>
          <w:tcPr>
            <w:tcW w:w="705" w:type="dxa"/>
            <w:shd w:val="clear" w:color="auto" w:fill="FFFFFF"/>
            <w:tcMar>
              <w:top w:w="30" w:type="dxa"/>
              <w:left w:w="150" w:type="dxa"/>
              <w:bottom w:w="30" w:type="dxa"/>
              <w:right w:w="150" w:type="dxa"/>
            </w:tcMar>
            <w:vAlign w:val="center"/>
          </w:tcPr>
          <w:p w:rsidR="00C8481E" w:rsidRPr="00993C6E" w:rsidRDefault="00C8481E"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18.</w:t>
            </w:r>
          </w:p>
        </w:tc>
        <w:tc>
          <w:tcPr>
            <w:tcW w:w="8640" w:type="dxa"/>
            <w:shd w:val="clear" w:color="auto" w:fill="FFFFFF"/>
            <w:tcMar>
              <w:top w:w="30" w:type="dxa"/>
              <w:left w:w="150" w:type="dxa"/>
              <w:bottom w:w="30" w:type="dxa"/>
              <w:right w:w="150" w:type="dxa"/>
            </w:tcMar>
            <w:vAlign w:val="center"/>
          </w:tcPr>
          <w:p w:rsidR="00C8481E" w:rsidRPr="00993C6E" w:rsidRDefault="00C8481E"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Фізична культура</w:t>
            </w:r>
          </w:p>
        </w:tc>
      </w:tr>
    </w:tbl>
    <w:p w:rsidR="00076472" w:rsidRPr="00993C6E" w:rsidRDefault="00076472" w:rsidP="00523D1A">
      <w:pPr>
        <w:widowControl/>
        <w:jc w:val="center"/>
        <w:rPr>
          <w:rFonts w:ascii="Times New Roman" w:eastAsia="Times New Roman" w:hAnsi="Times New Roman" w:cs="Times New Roman"/>
          <w:color w:val="auto"/>
          <w:sz w:val="28"/>
          <w:szCs w:val="28"/>
          <w:lang w:val="uk-UA" w:eastAsia="uk-UA" w:bidi="ar-SA"/>
        </w:rPr>
      </w:pPr>
    </w:p>
    <w:p w:rsidR="00076472" w:rsidRPr="00993C6E" w:rsidRDefault="00076472">
      <w:pP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br w:type="page"/>
      </w:r>
    </w:p>
    <w:p w:rsidR="00076472" w:rsidRPr="00993C6E" w:rsidRDefault="00076472" w:rsidP="00076472">
      <w:pPr>
        <w:widowControl/>
        <w:shd w:val="clear" w:color="auto" w:fill="FFFFFF"/>
        <w:ind w:left="7080" w:hanging="701"/>
        <w:jc w:val="center"/>
        <w:rPr>
          <w:rFonts w:ascii="Times New Roman" w:eastAsia="Calibri" w:hAnsi="Times New Roman" w:cs="Times New Roman"/>
          <w:color w:val="auto"/>
          <w:lang w:val="uk-UA" w:bidi="ar-SA"/>
        </w:rPr>
      </w:pPr>
      <w:r w:rsidRPr="00993C6E">
        <w:rPr>
          <w:rFonts w:ascii="Times New Roman" w:eastAsia="Calibri" w:hAnsi="Times New Roman" w:cs="Times New Roman"/>
          <w:color w:val="auto"/>
          <w:lang w:val="uk-UA" w:bidi="ar-SA"/>
        </w:rPr>
        <w:lastRenderedPageBreak/>
        <w:t xml:space="preserve">Додаток </w:t>
      </w:r>
      <w:r w:rsidR="000E2687" w:rsidRPr="00993C6E">
        <w:rPr>
          <w:rFonts w:ascii="Times New Roman" w:eastAsia="Calibri" w:hAnsi="Times New Roman" w:cs="Times New Roman"/>
          <w:color w:val="auto"/>
          <w:lang w:val="uk-UA" w:bidi="ar-SA"/>
        </w:rPr>
        <w:t>4</w:t>
      </w:r>
    </w:p>
    <w:p w:rsidR="00076472" w:rsidRPr="00993C6E" w:rsidRDefault="00076472" w:rsidP="00076472">
      <w:pPr>
        <w:widowControl/>
        <w:shd w:val="clear" w:color="auto" w:fill="FFFFFF"/>
        <w:ind w:left="7080" w:hanging="701"/>
        <w:rPr>
          <w:rFonts w:ascii="Times New Roman" w:eastAsia="Calibri" w:hAnsi="Times New Roman" w:cs="Times New Roman"/>
          <w:color w:val="auto"/>
          <w:lang w:val="uk-UA" w:bidi="ar-SA"/>
        </w:rPr>
      </w:pPr>
      <w:r w:rsidRPr="00993C6E">
        <w:rPr>
          <w:rFonts w:ascii="Times New Roman" w:eastAsia="Calibri" w:hAnsi="Times New Roman" w:cs="Times New Roman"/>
          <w:color w:val="auto"/>
          <w:lang w:val="uk-UA" w:bidi="ar-SA"/>
        </w:rPr>
        <w:t>до Освітньої програми</w:t>
      </w:r>
    </w:p>
    <w:p w:rsidR="00076472" w:rsidRPr="00993C6E" w:rsidRDefault="00076472" w:rsidP="00FC1927">
      <w:pPr>
        <w:widowControl/>
        <w:jc w:val="center"/>
        <w:rPr>
          <w:rFonts w:ascii="Times New Roman" w:eastAsia="Calibri" w:hAnsi="Times New Roman" w:cs="Times New Roman"/>
          <w:b/>
          <w:color w:val="auto"/>
          <w:sz w:val="28"/>
          <w:szCs w:val="28"/>
          <w:lang w:val="uk-UA" w:bidi="ar-SA"/>
        </w:rPr>
      </w:pPr>
    </w:p>
    <w:p w:rsidR="00FC1927" w:rsidRPr="00993C6E" w:rsidRDefault="00FC1927" w:rsidP="00FC1927">
      <w:pPr>
        <w:widowControl/>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color w:val="auto"/>
          <w:sz w:val="28"/>
          <w:szCs w:val="28"/>
          <w:lang w:val="uk-UA" w:bidi="ar-SA"/>
        </w:rPr>
        <w:t>Перелік навчальних програм курсів за вибором та факультативів</w:t>
      </w:r>
    </w:p>
    <w:p w:rsidR="00FC1927" w:rsidRPr="00993C6E" w:rsidRDefault="00FC1927" w:rsidP="00FC1927">
      <w:pPr>
        <w:widowControl/>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color w:val="auto"/>
          <w:sz w:val="28"/>
          <w:szCs w:val="28"/>
          <w:lang w:val="uk-UA" w:bidi="ar-SA"/>
        </w:rPr>
        <w:t xml:space="preserve">для учнів </w:t>
      </w:r>
      <w:r w:rsidR="003E5D6E" w:rsidRPr="00993C6E">
        <w:rPr>
          <w:rFonts w:ascii="Times New Roman" w:eastAsia="Calibri" w:hAnsi="Times New Roman" w:cs="Times New Roman"/>
          <w:b/>
          <w:color w:val="auto"/>
          <w:sz w:val="28"/>
          <w:szCs w:val="28"/>
          <w:lang w:val="uk-UA" w:bidi="ar-SA"/>
        </w:rPr>
        <w:t>Шипин</w:t>
      </w:r>
      <w:r w:rsidR="00060FA5" w:rsidRPr="00993C6E">
        <w:rPr>
          <w:rFonts w:ascii="Times New Roman" w:eastAsia="Calibri" w:hAnsi="Times New Roman" w:cs="Times New Roman"/>
          <w:b/>
          <w:color w:val="auto"/>
          <w:sz w:val="28"/>
          <w:szCs w:val="28"/>
          <w:lang w:val="uk-UA" w:bidi="ar-SA"/>
        </w:rPr>
        <w:t>ец</w:t>
      </w:r>
      <w:r w:rsidR="003E5D6E" w:rsidRPr="00993C6E">
        <w:rPr>
          <w:rFonts w:ascii="Times New Roman" w:eastAsia="Calibri" w:hAnsi="Times New Roman" w:cs="Times New Roman"/>
          <w:b/>
          <w:color w:val="auto"/>
          <w:sz w:val="28"/>
          <w:szCs w:val="28"/>
          <w:lang w:val="uk-UA" w:bidi="ar-SA"/>
        </w:rPr>
        <w:t>ького ЗЗСО</w:t>
      </w:r>
      <w:r w:rsidRPr="00993C6E">
        <w:rPr>
          <w:rFonts w:ascii="Times New Roman" w:eastAsia="Calibri" w:hAnsi="Times New Roman" w:cs="Times New Roman"/>
          <w:b/>
          <w:color w:val="auto"/>
          <w:sz w:val="28"/>
          <w:szCs w:val="28"/>
          <w:lang w:val="uk-UA" w:bidi="ar-SA"/>
        </w:rPr>
        <w:t xml:space="preserve"> І-ІІІ</w:t>
      </w:r>
      <w:r w:rsidR="003E5D6E" w:rsidRPr="00993C6E">
        <w:rPr>
          <w:rFonts w:ascii="Times New Roman" w:eastAsia="Calibri" w:hAnsi="Times New Roman" w:cs="Times New Roman"/>
          <w:b/>
          <w:color w:val="auto"/>
          <w:sz w:val="28"/>
          <w:szCs w:val="28"/>
          <w:lang w:val="uk-UA" w:bidi="ar-SA"/>
        </w:rPr>
        <w:t> ступенів</w:t>
      </w:r>
    </w:p>
    <w:p w:rsidR="00076472" w:rsidRPr="00993C6E" w:rsidRDefault="00076472" w:rsidP="00FC1927">
      <w:pPr>
        <w:widowControl/>
        <w:jc w:val="center"/>
        <w:rPr>
          <w:rFonts w:ascii="Times New Roman" w:eastAsia="Calibri" w:hAnsi="Times New Roman" w:cs="Times New Roman"/>
          <w:b/>
          <w:color w:val="auto"/>
          <w:sz w:val="28"/>
          <w:szCs w:val="28"/>
          <w:lang w:val="uk-UA" w:bidi="ar-SA"/>
        </w:rPr>
      </w:pPr>
    </w:p>
    <w:tbl>
      <w:tblPr>
        <w:tblStyle w:val="a6"/>
        <w:tblW w:w="0" w:type="auto"/>
        <w:tblLook w:val="04A0" w:firstRow="1" w:lastRow="0" w:firstColumn="1" w:lastColumn="0" w:noHBand="0" w:noVBand="1"/>
      </w:tblPr>
      <w:tblGrid>
        <w:gridCol w:w="598"/>
        <w:gridCol w:w="4537"/>
        <w:gridCol w:w="992"/>
        <w:gridCol w:w="3686"/>
      </w:tblGrid>
      <w:tr w:rsidR="00FC1927" w:rsidRPr="00273CA0" w:rsidTr="00A52313">
        <w:trPr>
          <w:trHeight w:val="848"/>
        </w:trPr>
        <w:tc>
          <w:tcPr>
            <w:tcW w:w="598" w:type="dxa"/>
            <w:vAlign w:val="center"/>
          </w:tcPr>
          <w:p w:rsidR="00417A4B" w:rsidRPr="00D75E74" w:rsidRDefault="00FC1927" w:rsidP="00A52313">
            <w:pPr>
              <w:jc w:val="center"/>
              <w:rPr>
                <w:rFonts w:ascii="Times New Roman" w:hAnsi="Times New Roman"/>
                <w:b/>
                <w:color w:val="auto"/>
                <w:sz w:val="24"/>
                <w:szCs w:val="24"/>
              </w:rPr>
            </w:pPr>
            <w:r w:rsidRPr="00D75E74">
              <w:rPr>
                <w:rFonts w:ascii="Times New Roman" w:hAnsi="Times New Roman"/>
                <w:b/>
                <w:color w:val="auto"/>
                <w:sz w:val="24"/>
                <w:szCs w:val="24"/>
              </w:rPr>
              <w:t>№</w:t>
            </w:r>
          </w:p>
          <w:p w:rsidR="00FC1927" w:rsidRPr="00D75E74" w:rsidRDefault="00FC1927" w:rsidP="00A52313">
            <w:pPr>
              <w:jc w:val="center"/>
              <w:rPr>
                <w:rFonts w:ascii="Times New Roman" w:hAnsi="Times New Roman"/>
                <w:b/>
                <w:color w:val="auto"/>
                <w:sz w:val="24"/>
                <w:szCs w:val="24"/>
              </w:rPr>
            </w:pPr>
            <w:r w:rsidRPr="00D75E74">
              <w:rPr>
                <w:rFonts w:ascii="Times New Roman" w:hAnsi="Times New Roman"/>
                <w:b/>
                <w:color w:val="auto"/>
                <w:sz w:val="24"/>
                <w:szCs w:val="24"/>
              </w:rPr>
              <w:t>з/п</w:t>
            </w:r>
          </w:p>
        </w:tc>
        <w:tc>
          <w:tcPr>
            <w:tcW w:w="4537" w:type="dxa"/>
            <w:vAlign w:val="center"/>
          </w:tcPr>
          <w:p w:rsidR="00FC1927" w:rsidRPr="00D75E74" w:rsidRDefault="004A28B6" w:rsidP="00A52313">
            <w:pPr>
              <w:jc w:val="center"/>
              <w:rPr>
                <w:rFonts w:ascii="Times New Roman" w:hAnsi="Times New Roman"/>
                <w:b/>
                <w:color w:val="auto"/>
                <w:sz w:val="24"/>
                <w:szCs w:val="24"/>
              </w:rPr>
            </w:pPr>
            <w:r w:rsidRPr="00D75E74">
              <w:rPr>
                <w:rFonts w:ascii="Times New Roman" w:hAnsi="Times New Roman"/>
                <w:b/>
                <w:color w:val="auto"/>
                <w:sz w:val="24"/>
                <w:szCs w:val="24"/>
              </w:rPr>
              <w:t>Навчальні програми</w:t>
            </w:r>
          </w:p>
        </w:tc>
        <w:tc>
          <w:tcPr>
            <w:tcW w:w="992" w:type="dxa"/>
            <w:vAlign w:val="center"/>
          </w:tcPr>
          <w:p w:rsidR="00FC1927" w:rsidRPr="00D75E74" w:rsidRDefault="004A28B6" w:rsidP="00A52313">
            <w:pPr>
              <w:jc w:val="center"/>
              <w:rPr>
                <w:rFonts w:ascii="Times New Roman" w:hAnsi="Times New Roman"/>
                <w:b/>
                <w:color w:val="auto"/>
                <w:sz w:val="24"/>
                <w:szCs w:val="24"/>
              </w:rPr>
            </w:pPr>
            <w:r w:rsidRPr="00D75E74">
              <w:rPr>
                <w:rFonts w:ascii="Times New Roman" w:hAnsi="Times New Roman"/>
                <w:b/>
                <w:color w:val="auto"/>
                <w:sz w:val="24"/>
                <w:szCs w:val="24"/>
              </w:rPr>
              <w:t>Клас</w:t>
            </w:r>
          </w:p>
        </w:tc>
        <w:tc>
          <w:tcPr>
            <w:tcW w:w="3686" w:type="dxa"/>
            <w:vAlign w:val="center"/>
          </w:tcPr>
          <w:p w:rsidR="00FC1927" w:rsidRPr="00D75E74" w:rsidRDefault="004A28B6" w:rsidP="00A52313">
            <w:pPr>
              <w:jc w:val="center"/>
              <w:rPr>
                <w:rFonts w:ascii="Times New Roman" w:hAnsi="Times New Roman"/>
                <w:b/>
                <w:color w:val="auto"/>
                <w:sz w:val="24"/>
                <w:szCs w:val="24"/>
              </w:rPr>
            </w:pPr>
            <w:r w:rsidRPr="00D75E74">
              <w:rPr>
                <w:rFonts w:ascii="Times New Roman" w:hAnsi="Times New Roman"/>
                <w:b/>
                <w:color w:val="auto"/>
                <w:sz w:val="24"/>
                <w:szCs w:val="24"/>
              </w:rPr>
              <w:t>Документ про надання грифа МОНУ</w:t>
            </w:r>
          </w:p>
        </w:tc>
      </w:tr>
      <w:tr w:rsidR="00FC1927" w:rsidRPr="00D75E74" w:rsidTr="00780B70">
        <w:tc>
          <w:tcPr>
            <w:tcW w:w="598" w:type="dxa"/>
            <w:vAlign w:val="center"/>
          </w:tcPr>
          <w:p w:rsidR="00FC1927" w:rsidRPr="00D75E74" w:rsidRDefault="00780B70" w:rsidP="00A52313">
            <w:pPr>
              <w:spacing w:after="200"/>
              <w:jc w:val="center"/>
              <w:rPr>
                <w:rFonts w:ascii="Times New Roman" w:hAnsi="Times New Roman"/>
                <w:color w:val="auto"/>
                <w:sz w:val="24"/>
                <w:szCs w:val="24"/>
              </w:rPr>
            </w:pPr>
            <w:r w:rsidRPr="00D75E74">
              <w:rPr>
                <w:rFonts w:ascii="Times New Roman" w:hAnsi="Times New Roman"/>
                <w:color w:val="auto"/>
                <w:sz w:val="24"/>
                <w:szCs w:val="24"/>
              </w:rPr>
              <w:t>1.</w:t>
            </w:r>
          </w:p>
        </w:tc>
        <w:tc>
          <w:tcPr>
            <w:tcW w:w="4537" w:type="dxa"/>
            <w:vAlign w:val="center"/>
          </w:tcPr>
          <w:p w:rsidR="00FC1927" w:rsidRPr="00D75E74" w:rsidRDefault="00D42F37" w:rsidP="00A52313">
            <w:pPr>
              <w:spacing w:after="200"/>
              <w:rPr>
                <w:rFonts w:ascii="Times New Roman" w:hAnsi="Times New Roman"/>
                <w:color w:val="auto"/>
                <w:sz w:val="24"/>
                <w:szCs w:val="24"/>
              </w:rPr>
            </w:pPr>
            <w:r w:rsidRPr="00D75E74">
              <w:rPr>
                <w:rFonts w:ascii="Times New Roman" w:hAnsi="Times New Roman"/>
                <w:color w:val="auto"/>
                <w:sz w:val="24"/>
                <w:szCs w:val="24"/>
              </w:rPr>
              <w:t>Програма факультативного курсу «Розвиток мовлення. 5-6 кл.»</w:t>
            </w:r>
          </w:p>
        </w:tc>
        <w:tc>
          <w:tcPr>
            <w:tcW w:w="992" w:type="dxa"/>
            <w:vAlign w:val="center"/>
          </w:tcPr>
          <w:p w:rsidR="00FC1927" w:rsidRPr="00D75E74" w:rsidRDefault="009C4FB8" w:rsidP="009C4FB8">
            <w:pPr>
              <w:spacing w:after="200"/>
              <w:jc w:val="center"/>
              <w:rPr>
                <w:rFonts w:ascii="Times New Roman" w:hAnsi="Times New Roman"/>
                <w:color w:val="auto"/>
                <w:sz w:val="24"/>
                <w:szCs w:val="24"/>
              </w:rPr>
            </w:pPr>
            <w:r w:rsidRPr="00D75E74">
              <w:rPr>
                <w:rFonts w:ascii="Times New Roman" w:hAnsi="Times New Roman"/>
                <w:color w:val="auto"/>
                <w:sz w:val="24"/>
                <w:szCs w:val="24"/>
              </w:rPr>
              <w:t>5</w:t>
            </w:r>
          </w:p>
        </w:tc>
        <w:tc>
          <w:tcPr>
            <w:tcW w:w="3686" w:type="dxa"/>
          </w:tcPr>
          <w:p w:rsidR="00FC1927" w:rsidRPr="00D75E74" w:rsidRDefault="00D42F37" w:rsidP="00A52313">
            <w:pPr>
              <w:spacing w:after="200"/>
              <w:jc w:val="both"/>
              <w:rPr>
                <w:rFonts w:ascii="Times New Roman" w:hAnsi="Times New Roman"/>
                <w:color w:val="auto"/>
                <w:sz w:val="24"/>
                <w:szCs w:val="24"/>
              </w:rPr>
            </w:pPr>
            <w:r w:rsidRPr="00D75E74">
              <w:rPr>
                <w:rFonts w:ascii="Times New Roman" w:hAnsi="Times New Roman"/>
                <w:color w:val="auto"/>
                <w:sz w:val="24"/>
                <w:szCs w:val="24"/>
              </w:rPr>
              <w:t>Лист ІІТЗО від 18.06.2015 № 14.1/12-Г-507</w:t>
            </w:r>
          </w:p>
        </w:tc>
      </w:tr>
      <w:tr w:rsidR="009C4FB8" w:rsidRPr="00D75E74" w:rsidTr="00780B70">
        <w:tc>
          <w:tcPr>
            <w:tcW w:w="598" w:type="dxa"/>
            <w:vAlign w:val="center"/>
          </w:tcPr>
          <w:p w:rsidR="009C4FB8" w:rsidRPr="00D75E74" w:rsidRDefault="009C4FB8" w:rsidP="00B35E19">
            <w:pPr>
              <w:spacing w:after="200"/>
              <w:jc w:val="center"/>
              <w:rPr>
                <w:rFonts w:ascii="Times New Roman" w:hAnsi="Times New Roman"/>
                <w:color w:val="auto"/>
                <w:sz w:val="24"/>
                <w:szCs w:val="24"/>
              </w:rPr>
            </w:pPr>
            <w:r w:rsidRPr="00D75E74">
              <w:rPr>
                <w:rFonts w:ascii="Times New Roman" w:hAnsi="Times New Roman"/>
                <w:color w:val="auto"/>
                <w:sz w:val="24"/>
                <w:szCs w:val="24"/>
              </w:rPr>
              <w:t>2.</w:t>
            </w:r>
          </w:p>
        </w:tc>
        <w:tc>
          <w:tcPr>
            <w:tcW w:w="4537" w:type="dxa"/>
            <w:vAlign w:val="center"/>
          </w:tcPr>
          <w:p w:rsidR="009C4FB8" w:rsidRPr="00D75E74" w:rsidRDefault="009C4FB8" w:rsidP="00A52313">
            <w:pPr>
              <w:spacing w:after="200"/>
              <w:rPr>
                <w:rFonts w:ascii="Times New Roman" w:hAnsi="Times New Roman"/>
                <w:color w:val="auto"/>
                <w:sz w:val="24"/>
                <w:szCs w:val="24"/>
              </w:rPr>
            </w:pPr>
            <w:r w:rsidRPr="00D75E74">
              <w:rPr>
                <w:rFonts w:ascii="Times New Roman" w:hAnsi="Times New Roman"/>
                <w:color w:val="auto"/>
                <w:sz w:val="24"/>
                <w:szCs w:val="24"/>
              </w:rPr>
              <w:t>Програма факультативного курсу «Сходинки орфографії»</w:t>
            </w:r>
          </w:p>
        </w:tc>
        <w:tc>
          <w:tcPr>
            <w:tcW w:w="992" w:type="dxa"/>
            <w:vAlign w:val="center"/>
          </w:tcPr>
          <w:p w:rsidR="009C4FB8" w:rsidRPr="00D75E74" w:rsidRDefault="009C4FB8" w:rsidP="009C4FB8">
            <w:pPr>
              <w:spacing w:after="200"/>
              <w:jc w:val="center"/>
              <w:rPr>
                <w:rFonts w:ascii="Times New Roman" w:hAnsi="Times New Roman"/>
                <w:color w:val="auto"/>
                <w:sz w:val="24"/>
                <w:szCs w:val="24"/>
              </w:rPr>
            </w:pPr>
            <w:r w:rsidRPr="00D75E74">
              <w:rPr>
                <w:rFonts w:ascii="Times New Roman" w:hAnsi="Times New Roman"/>
                <w:color w:val="auto"/>
                <w:sz w:val="24"/>
                <w:szCs w:val="24"/>
              </w:rPr>
              <w:t>5</w:t>
            </w:r>
          </w:p>
        </w:tc>
        <w:tc>
          <w:tcPr>
            <w:tcW w:w="3686" w:type="dxa"/>
          </w:tcPr>
          <w:p w:rsidR="009C4FB8" w:rsidRPr="00D75E74" w:rsidRDefault="009C4FB8" w:rsidP="00A52313">
            <w:pPr>
              <w:spacing w:after="200"/>
              <w:jc w:val="both"/>
              <w:rPr>
                <w:rFonts w:ascii="Times New Roman" w:hAnsi="Times New Roman"/>
                <w:color w:val="auto"/>
                <w:sz w:val="24"/>
                <w:szCs w:val="24"/>
              </w:rPr>
            </w:pPr>
            <w:r w:rsidRPr="00D75E74">
              <w:rPr>
                <w:rFonts w:ascii="Times New Roman" w:hAnsi="Times New Roman"/>
                <w:color w:val="auto"/>
                <w:sz w:val="24"/>
                <w:szCs w:val="24"/>
              </w:rPr>
              <w:t>Лист ІМЗО від 22.11.2016 № 2.1/12-Г-898</w:t>
            </w:r>
          </w:p>
        </w:tc>
      </w:tr>
      <w:tr w:rsidR="009C4FB8" w:rsidRPr="00D75E74" w:rsidTr="00780B70">
        <w:tc>
          <w:tcPr>
            <w:tcW w:w="598" w:type="dxa"/>
            <w:vAlign w:val="center"/>
          </w:tcPr>
          <w:p w:rsidR="009C4FB8" w:rsidRPr="00D75E74" w:rsidRDefault="009C4FB8" w:rsidP="00B35E19">
            <w:pPr>
              <w:spacing w:after="200"/>
              <w:jc w:val="center"/>
              <w:rPr>
                <w:rFonts w:ascii="Times New Roman" w:hAnsi="Times New Roman"/>
                <w:color w:val="auto"/>
                <w:sz w:val="24"/>
                <w:szCs w:val="24"/>
              </w:rPr>
            </w:pPr>
            <w:r w:rsidRPr="00D75E74">
              <w:rPr>
                <w:rFonts w:ascii="Times New Roman" w:hAnsi="Times New Roman"/>
                <w:color w:val="auto"/>
                <w:sz w:val="24"/>
                <w:szCs w:val="24"/>
              </w:rPr>
              <w:t>3.</w:t>
            </w:r>
          </w:p>
        </w:tc>
        <w:tc>
          <w:tcPr>
            <w:tcW w:w="4537" w:type="dxa"/>
            <w:vAlign w:val="center"/>
          </w:tcPr>
          <w:p w:rsidR="009C4FB8" w:rsidRPr="00D75E74" w:rsidRDefault="009C4FB8" w:rsidP="00A52313">
            <w:pPr>
              <w:spacing w:after="200"/>
              <w:rPr>
                <w:rFonts w:ascii="Times New Roman" w:hAnsi="Times New Roman"/>
                <w:color w:val="auto"/>
                <w:sz w:val="24"/>
                <w:szCs w:val="24"/>
              </w:rPr>
            </w:pPr>
            <w:r w:rsidRPr="00D75E74">
              <w:rPr>
                <w:rFonts w:ascii="Times New Roman" w:hAnsi="Times New Roman"/>
                <w:color w:val="auto"/>
                <w:sz w:val="24"/>
                <w:szCs w:val="24"/>
              </w:rPr>
              <w:t xml:space="preserve">Програма факультативного курсу «Казка як епічний жанр» </w:t>
            </w:r>
          </w:p>
        </w:tc>
        <w:tc>
          <w:tcPr>
            <w:tcW w:w="992" w:type="dxa"/>
            <w:vAlign w:val="center"/>
          </w:tcPr>
          <w:p w:rsidR="009C4FB8" w:rsidRPr="00D75E74" w:rsidRDefault="00A05244" w:rsidP="00A52313">
            <w:pPr>
              <w:spacing w:after="200"/>
              <w:jc w:val="center"/>
              <w:rPr>
                <w:rFonts w:ascii="Times New Roman" w:hAnsi="Times New Roman"/>
                <w:color w:val="auto"/>
                <w:sz w:val="24"/>
                <w:szCs w:val="24"/>
              </w:rPr>
            </w:pPr>
            <w:r w:rsidRPr="00D75E74">
              <w:rPr>
                <w:rFonts w:ascii="Times New Roman" w:hAnsi="Times New Roman"/>
                <w:color w:val="auto"/>
                <w:sz w:val="24"/>
                <w:szCs w:val="24"/>
              </w:rPr>
              <w:t>5</w:t>
            </w:r>
          </w:p>
        </w:tc>
        <w:tc>
          <w:tcPr>
            <w:tcW w:w="3686" w:type="dxa"/>
          </w:tcPr>
          <w:p w:rsidR="009C4FB8" w:rsidRPr="00D75E74" w:rsidRDefault="009C4FB8" w:rsidP="00A52313">
            <w:pPr>
              <w:spacing w:after="200"/>
              <w:jc w:val="both"/>
              <w:rPr>
                <w:rFonts w:ascii="Times New Roman" w:hAnsi="Times New Roman"/>
                <w:color w:val="auto"/>
                <w:sz w:val="24"/>
                <w:szCs w:val="24"/>
              </w:rPr>
            </w:pPr>
            <w:r w:rsidRPr="00D75E74">
              <w:rPr>
                <w:rFonts w:ascii="Times New Roman" w:hAnsi="Times New Roman"/>
                <w:color w:val="auto"/>
                <w:sz w:val="24"/>
                <w:szCs w:val="24"/>
              </w:rPr>
              <w:t>Лист ІІТЗО від 20.03.2015 № 19.1/12-Г-121</w:t>
            </w:r>
          </w:p>
        </w:tc>
      </w:tr>
      <w:tr w:rsidR="009C4FB8" w:rsidRPr="00D75E74" w:rsidTr="00780B70">
        <w:tc>
          <w:tcPr>
            <w:tcW w:w="598" w:type="dxa"/>
            <w:vAlign w:val="center"/>
          </w:tcPr>
          <w:p w:rsidR="009C4FB8" w:rsidRPr="00D75E74" w:rsidRDefault="009C4FB8" w:rsidP="00B35E19">
            <w:pPr>
              <w:spacing w:after="200"/>
              <w:jc w:val="center"/>
              <w:rPr>
                <w:rFonts w:ascii="Times New Roman" w:hAnsi="Times New Roman"/>
                <w:color w:val="auto"/>
                <w:sz w:val="24"/>
                <w:szCs w:val="24"/>
              </w:rPr>
            </w:pPr>
            <w:r w:rsidRPr="00D75E74">
              <w:rPr>
                <w:rFonts w:ascii="Times New Roman" w:hAnsi="Times New Roman"/>
                <w:color w:val="auto"/>
                <w:sz w:val="24"/>
                <w:szCs w:val="24"/>
              </w:rPr>
              <w:t>4.</w:t>
            </w:r>
          </w:p>
        </w:tc>
        <w:tc>
          <w:tcPr>
            <w:tcW w:w="4537" w:type="dxa"/>
            <w:vAlign w:val="center"/>
          </w:tcPr>
          <w:p w:rsidR="009C4FB8" w:rsidRPr="00D75E74" w:rsidRDefault="009C4FB8" w:rsidP="00A52313">
            <w:pPr>
              <w:spacing w:after="200"/>
              <w:rPr>
                <w:rFonts w:ascii="Times New Roman" w:hAnsi="Times New Roman"/>
                <w:color w:val="auto"/>
                <w:sz w:val="24"/>
                <w:szCs w:val="24"/>
              </w:rPr>
            </w:pPr>
            <w:r w:rsidRPr="00D75E74">
              <w:rPr>
                <w:rFonts w:ascii="Times New Roman" w:hAnsi="Times New Roman"/>
                <w:color w:val="auto"/>
                <w:sz w:val="24"/>
                <w:szCs w:val="24"/>
              </w:rPr>
              <w:t>Програма факультативного курсу «Фінансово грамотний споживач»</w:t>
            </w:r>
          </w:p>
        </w:tc>
        <w:tc>
          <w:tcPr>
            <w:tcW w:w="992" w:type="dxa"/>
            <w:vAlign w:val="center"/>
          </w:tcPr>
          <w:p w:rsidR="009C4FB8" w:rsidRPr="00D75E74" w:rsidRDefault="009C4FB8" w:rsidP="00A52313">
            <w:pPr>
              <w:spacing w:after="200"/>
              <w:jc w:val="center"/>
              <w:rPr>
                <w:rFonts w:ascii="Times New Roman" w:hAnsi="Times New Roman"/>
                <w:color w:val="auto"/>
                <w:sz w:val="24"/>
                <w:szCs w:val="24"/>
              </w:rPr>
            </w:pPr>
            <w:r w:rsidRPr="00D75E74">
              <w:rPr>
                <w:rFonts w:ascii="Times New Roman" w:hAnsi="Times New Roman"/>
                <w:color w:val="auto"/>
                <w:sz w:val="24"/>
                <w:szCs w:val="24"/>
              </w:rPr>
              <w:t>6</w:t>
            </w:r>
            <w:r w:rsidR="00BD1FD1" w:rsidRPr="00D75E74">
              <w:rPr>
                <w:rFonts w:ascii="Times New Roman" w:hAnsi="Times New Roman"/>
                <w:color w:val="auto"/>
                <w:sz w:val="24"/>
                <w:szCs w:val="24"/>
              </w:rPr>
              <w:t>-і класи</w:t>
            </w:r>
          </w:p>
        </w:tc>
        <w:tc>
          <w:tcPr>
            <w:tcW w:w="3686" w:type="dxa"/>
          </w:tcPr>
          <w:p w:rsidR="009C4FB8" w:rsidRPr="00D75E74" w:rsidRDefault="009C4FB8" w:rsidP="00A52313">
            <w:pPr>
              <w:spacing w:after="200"/>
              <w:jc w:val="both"/>
              <w:rPr>
                <w:rFonts w:ascii="Times New Roman" w:hAnsi="Times New Roman"/>
                <w:color w:val="auto"/>
                <w:sz w:val="24"/>
                <w:szCs w:val="24"/>
              </w:rPr>
            </w:pPr>
            <w:r w:rsidRPr="00D75E74">
              <w:rPr>
                <w:rFonts w:ascii="Times New Roman" w:hAnsi="Times New Roman"/>
                <w:color w:val="auto"/>
                <w:sz w:val="24"/>
                <w:szCs w:val="24"/>
              </w:rPr>
              <w:t>Лист ІІТЗО від 29.05.2015 № 14.1/12-Г-329</w:t>
            </w:r>
          </w:p>
        </w:tc>
      </w:tr>
      <w:tr w:rsidR="009C4FB8" w:rsidRPr="00D75E74" w:rsidTr="00780B70">
        <w:tc>
          <w:tcPr>
            <w:tcW w:w="598" w:type="dxa"/>
            <w:vAlign w:val="center"/>
          </w:tcPr>
          <w:p w:rsidR="009C4FB8" w:rsidRPr="00D75E74" w:rsidRDefault="009C4FB8" w:rsidP="00B35E19">
            <w:pPr>
              <w:spacing w:after="200"/>
              <w:jc w:val="center"/>
              <w:rPr>
                <w:rFonts w:ascii="Times New Roman" w:hAnsi="Times New Roman"/>
                <w:color w:val="auto"/>
                <w:sz w:val="24"/>
                <w:szCs w:val="24"/>
              </w:rPr>
            </w:pPr>
            <w:r w:rsidRPr="00D75E74">
              <w:rPr>
                <w:rFonts w:ascii="Times New Roman" w:hAnsi="Times New Roman"/>
                <w:color w:val="auto"/>
                <w:sz w:val="24"/>
                <w:szCs w:val="24"/>
              </w:rPr>
              <w:t>5.</w:t>
            </w:r>
          </w:p>
        </w:tc>
        <w:tc>
          <w:tcPr>
            <w:tcW w:w="4537" w:type="dxa"/>
            <w:vAlign w:val="center"/>
          </w:tcPr>
          <w:p w:rsidR="009C4FB8" w:rsidRPr="00D75E74" w:rsidRDefault="009C4FB8" w:rsidP="00A52313">
            <w:pPr>
              <w:spacing w:after="200"/>
              <w:rPr>
                <w:rFonts w:ascii="Times New Roman" w:hAnsi="Times New Roman"/>
                <w:color w:val="auto"/>
                <w:sz w:val="24"/>
                <w:szCs w:val="24"/>
              </w:rPr>
            </w:pPr>
            <w:r w:rsidRPr="00D75E74">
              <w:rPr>
                <w:rFonts w:ascii="Times New Roman" w:hAnsi="Times New Roman"/>
                <w:color w:val="auto"/>
                <w:sz w:val="24"/>
                <w:szCs w:val="24"/>
              </w:rPr>
              <w:t>Програма факультативного курсу «Навчання ситуативного спілкування»</w:t>
            </w:r>
          </w:p>
        </w:tc>
        <w:tc>
          <w:tcPr>
            <w:tcW w:w="992" w:type="dxa"/>
            <w:vAlign w:val="center"/>
          </w:tcPr>
          <w:p w:rsidR="009C4FB8" w:rsidRPr="00D75E74" w:rsidRDefault="00BD1FD1" w:rsidP="00A52313">
            <w:pPr>
              <w:spacing w:after="200"/>
              <w:jc w:val="center"/>
              <w:rPr>
                <w:rFonts w:ascii="Times New Roman" w:hAnsi="Times New Roman"/>
                <w:color w:val="auto"/>
                <w:sz w:val="24"/>
                <w:szCs w:val="24"/>
              </w:rPr>
            </w:pPr>
            <w:r w:rsidRPr="00D75E74">
              <w:rPr>
                <w:rFonts w:ascii="Times New Roman" w:hAnsi="Times New Roman"/>
                <w:color w:val="auto"/>
                <w:sz w:val="24"/>
                <w:szCs w:val="24"/>
              </w:rPr>
              <w:t>6-і класи</w:t>
            </w:r>
          </w:p>
        </w:tc>
        <w:tc>
          <w:tcPr>
            <w:tcW w:w="3686" w:type="dxa"/>
          </w:tcPr>
          <w:p w:rsidR="009C4FB8" w:rsidRPr="00D75E74" w:rsidRDefault="009C4FB8" w:rsidP="00A52313">
            <w:pPr>
              <w:spacing w:after="200"/>
              <w:jc w:val="both"/>
              <w:rPr>
                <w:rFonts w:ascii="Times New Roman" w:hAnsi="Times New Roman"/>
                <w:color w:val="auto"/>
                <w:sz w:val="24"/>
                <w:szCs w:val="24"/>
              </w:rPr>
            </w:pPr>
            <w:r w:rsidRPr="00D75E74">
              <w:rPr>
                <w:rFonts w:ascii="Times New Roman" w:hAnsi="Times New Roman"/>
                <w:color w:val="auto"/>
                <w:sz w:val="24"/>
                <w:szCs w:val="24"/>
              </w:rPr>
              <w:t>Лист ІІТЗО від 23.11.2011 № 1.4/18-Г-721</w:t>
            </w:r>
          </w:p>
        </w:tc>
      </w:tr>
      <w:tr w:rsidR="009C4FB8" w:rsidRPr="00273CA0" w:rsidTr="00780B70">
        <w:tc>
          <w:tcPr>
            <w:tcW w:w="598" w:type="dxa"/>
            <w:vAlign w:val="center"/>
          </w:tcPr>
          <w:p w:rsidR="009C4FB8" w:rsidRPr="00D75E74" w:rsidRDefault="009C4FB8" w:rsidP="00B35E19">
            <w:pPr>
              <w:spacing w:after="200"/>
              <w:jc w:val="center"/>
              <w:rPr>
                <w:rFonts w:ascii="Times New Roman" w:hAnsi="Times New Roman"/>
                <w:color w:val="auto"/>
                <w:sz w:val="24"/>
                <w:szCs w:val="24"/>
              </w:rPr>
            </w:pPr>
            <w:r w:rsidRPr="00D75E74">
              <w:rPr>
                <w:rFonts w:ascii="Times New Roman" w:hAnsi="Times New Roman"/>
                <w:color w:val="auto"/>
                <w:sz w:val="24"/>
                <w:szCs w:val="24"/>
              </w:rPr>
              <w:t>6.</w:t>
            </w:r>
          </w:p>
        </w:tc>
        <w:tc>
          <w:tcPr>
            <w:tcW w:w="4537" w:type="dxa"/>
            <w:vAlign w:val="center"/>
          </w:tcPr>
          <w:p w:rsidR="009C4FB8" w:rsidRPr="00D75E74" w:rsidRDefault="009C4FB8" w:rsidP="00A52313">
            <w:pPr>
              <w:spacing w:after="200"/>
              <w:rPr>
                <w:rFonts w:ascii="Times New Roman" w:hAnsi="Times New Roman"/>
                <w:color w:val="auto"/>
                <w:sz w:val="24"/>
                <w:szCs w:val="24"/>
              </w:rPr>
            </w:pPr>
            <w:r w:rsidRPr="00D75E74">
              <w:rPr>
                <w:rFonts w:ascii="Times New Roman" w:hAnsi="Times New Roman"/>
                <w:color w:val="auto"/>
                <w:sz w:val="24"/>
                <w:szCs w:val="24"/>
              </w:rPr>
              <w:t>Програма факультативного курсу «Вирішую конфлікти та будую мир навколо себе»</w:t>
            </w:r>
          </w:p>
        </w:tc>
        <w:tc>
          <w:tcPr>
            <w:tcW w:w="992" w:type="dxa"/>
            <w:vAlign w:val="center"/>
          </w:tcPr>
          <w:p w:rsidR="009C4FB8" w:rsidRPr="00D75E74" w:rsidRDefault="00BD1FD1" w:rsidP="00A52313">
            <w:pPr>
              <w:spacing w:after="200"/>
              <w:jc w:val="center"/>
              <w:rPr>
                <w:rFonts w:ascii="Times New Roman" w:hAnsi="Times New Roman"/>
                <w:color w:val="auto"/>
                <w:sz w:val="24"/>
                <w:szCs w:val="24"/>
              </w:rPr>
            </w:pPr>
            <w:r w:rsidRPr="00D75E74">
              <w:rPr>
                <w:rFonts w:ascii="Times New Roman" w:hAnsi="Times New Roman"/>
                <w:color w:val="auto"/>
                <w:sz w:val="24"/>
                <w:szCs w:val="24"/>
              </w:rPr>
              <w:t>6-і класи</w:t>
            </w:r>
          </w:p>
        </w:tc>
        <w:tc>
          <w:tcPr>
            <w:tcW w:w="3686" w:type="dxa"/>
          </w:tcPr>
          <w:p w:rsidR="009C4FB8" w:rsidRPr="00D75E74" w:rsidRDefault="00BD1FD1" w:rsidP="00BD1FD1">
            <w:pPr>
              <w:spacing w:after="200"/>
              <w:jc w:val="both"/>
              <w:rPr>
                <w:rFonts w:ascii="Times New Roman" w:hAnsi="Times New Roman"/>
                <w:color w:val="auto"/>
                <w:sz w:val="24"/>
                <w:szCs w:val="24"/>
              </w:rPr>
            </w:pPr>
            <w:r w:rsidRPr="00D75E74">
              <w:rPr>
                <w:rFonts w:ascii="Times New Roman" w:hAnsi="Times New Roman"/>
                <w:color w:val="auto"/>
                <w:sz w:val="24"/>
                <w:szCs w:val="24"/>
              </w:rPr>
              <w:t>Схвалено Науково-методичною комісією з проблем виховання дітей та учнівської молоді МОНУ, протокол № 3 від 01.08.2018</w:t>
            </w:r>
          </w:p>
        </w:tc>
      </w:tr>
      <w:tr w:rsidR="009C4FB8" w:rsidRPr="00D75E74" w:rsidTr="00780B70">
        <w:tc>
          <w:tcPr>
            <w:tcW w:w="598" w:type="dxa"/>
            <w:vAlign w:val="center"/>
          </w:tcPr>
          <w:p w:rsidR="009C4FB8" w:rsidRPr="00D75E74" w:rsidRDefault="009C4FB8" w:rsidP="00B35E19">
            <w:pPr>
              <w:jc w:val="center"/>
              <w:rPr>
                <w:rFonts w:ascii="Times New Roman" w:hAnsi="Times New Roman"/>
                <w:color w:val="auto"/>
                <w:sz w:val="24"/>
                <w:szCs w:val="24"/>
              </w:rPr>
            </w:pPr>
            <w:r w:rsidRPr="00D75E74">
              <w:rPr>
                <w:rFonts w:ascii="Times New Roman" w:hAnsi="Times New Roman"/>
                <w:color w:val="auto"/>
                <w:sz w:val="24"/>
                <w:szCs w:val="24"/>
              </w:rPr>
              <w:t>7.</w:t>
            </w:r>
          </w:p>
        </w:tc>
        <w:tc>
          <w:tcPr>
            <w:tcW w:w="4537" w:type="dxa"/>
            <w:vAlign w:val="center"/>
          </w:tcPr>
          <w:p w:rsidR="009C4FB8" w:rsidRPr="00D75E74" w:rsidRDefault="009C4FB8" w:rsidP="00A52313">
            <w:pPr>
              <w:spacing w:after="200"/>
              <w:rPr>
                <w:rFonts w:ascii="Times New Roman" w:hAnsi="Times New Roman"/>
                <w:color w:val="auto"/>
                <w:sz w:val="24"/>
                <w:szCs w:val="24"/>
              </w:rPr>
            </w:pPr>
            <w:r w:rsidRPr="00D75E74">
              <w:rPr>
                <w:rFonts w:ascii="Times New Roman" w:hAnsi="Times New Roman"/>
                <w:color w:val="auto"/>
                <w:sz w:val="24"/>
                <w:szCs w:val="24"/>
              </w:rPr>
              <w:t xml:space="preserve">Програма факультативного курсу «Зелена архітектура шкільного </w:t>
            </w:r>
            <w:proofErr w:type="spellStart"/>
            <w:r w:rsidRPr="00D75E74">
              <w:rPr>
                <w:rFonts w:ascii="Times New Roman" w:hAnsi="Times New Roman"/>
                <w:color w:val="auto"/>
                <w:sz w:val="24"/>
                <w:szCs w:val="24"/>
              </w:rPr>
              <w:t>подвірʼя</w:t>
            </w:r>
            <w:proofErr w:type="spellEnd"/>
            <w:r w:rsidRPr="00D75E74">
              <w:rPr>
                <w:rFonts w:ascii="Times New Roman" w:hAnsi="Times New Roman"/>
                <w:color w:val="auto"/>
                <w:sz w:val="24"/>
                <w:szCs w:val="24"/>
              </w:rPr>
              <w:t>»</w:t>
            </w:r>
          </w:p>
        </w:tc>
        <w:tc>
          <w:tcPr>
            <w:tcW w:w="992" w:type="dxa"/>
            <w:vAlign w:val="center"/>
          </w:tcPr>
          <w:p w:rsidR="009C4FB8" w:rsidRPr="00D75E74" w:rsidRDefault="009C4FB8" w:rsidP="00A52313">
            <w:pPr>
              <w:spacing w:after="200"/>
              <w:jc w:val="center"/>
              <w:rPr>
                <w:rFonts w:ascii="Times New Roman" w:hAnsi="Times New Roman"/>
                <w:color w:val="auto"/>
                <w:sz w:val="24"/>
                <w:szCs w:val="24"/>
              </w:rPr>
            </w:pPr>
            <w:r w:rsidRPr="00D75E74">
              <w:rPr>
                <w:rFonts w:ascii="Times New Roman" w:hAnsi="Times New Roman"/>
                <w:color w:val="auto"/>
                <w:sz w:val="24"/>
                <w:szCs w:val="24"/>
              </w:rPr>
              <w:t>7</w:t>
            </w:r>
          </w:p>
        </w:tc>
        <w:tc>
          <w:tcPr>
            <w:tcW w:w="3686" w:type="dxa"/>
          </w:tcPr>
          <w:p w:rsidR="009C4FB8" w:rsidRPr="00D75E74" w:rsidRDefault="009C4FB8" w:rsidP="00A52313">
            <w:pPr>
              <w:spacing w:after="200"/>
              <w:jc w:val="both"/>
              <w:rPr>
                <w:rFonts w:ascii="Times New Roman" w:hAnsi="Times New Roman"/>
                <w:color w:val="auto"/>
                <w:sz w:val="24"/>
                <w:szCs w:val="24"/>
              </w:rPr>
            </w:pPr>
            <w:r w:rsidRPr="00D75E74">
              <w:rPr>
                <w:rFonts w:ascii="Times New Roman" w:hAnsi="Times New Roman"/>
                <w:color w:val="auto"/>
                <w:sz w:val="24"/>
                <w:szCs w:val="24"/>
              </w:rPr>
              <w:t>Лист ІІТЗО від 29.01.2015 № 4.1/12-Г-14</w:t>
            </w:r>
          </w:p>
        </w:tc>
      </w:tr>
      <w:tr w:rsidR="009C4FB8" w:rsidRPr="00D75E74" w:rsidTr="00780B70">
        <w:trPr>
          <w:trHeight w:val="1574"/>
        </w:trPr>
        <w:tc>
          <w:tcPr>
            <w:tcW w:w="598" w:type="dxa"/>
            <w:vAlign w:val="center"/>
          </w:tcPr>
          <w:p w:rsidR="009C4FB8" w:rsidRPr="00D75E74" w:rsidRDefault="005A6D79" w:rsidP="00A2782F">
            <w:pPr>
              <w:jc w:val="center"/>
              <w:rPr>
                <w:rFonts w:ascii="Times New Roman" w:hAnsi="Times New Roman"/>
                <w:color w:val="auto"/>
                <w:sz w:val="24"/>
                <w:szCs w:val="24"/>
              </w:rPr>
            </w:pPr>
            <w:r w:rsidRPr="00D75E74">
              <w:rPr>
                <w:rFonts w:ascii="Times New Roman" w:hAnsi="Times New Roman"/>
                <w:color w:val="auto"/>
                <w:sz w:val="24"/>
                <w:szCs w:val="24"/>
              </w:rPr>
              <w:t>8.</w:t>
            </w:r>
          </w:p>
        </w:tc>
        <w:tc>
          <w:tcPr>
            <w:tcW w:w="4537" w:type="dxa"/>
            <w:vAlign w:val="center"/>
          </w:tcPr>
          <w:p w:rsidR="009C4FB8" w:rsidRPr="00D75E74" w:rsidRDefault="005A6D79" w:rsidP="00780B70">
            <w:pPr>
              <w:rPr>
                <w:rFonts w:ascii="Times New Roman" w:hAnsi="Times New Roman"/>
                <w:color w:val="auto"/>
                <w:sz w:val="24"/>
                <w:szCs w:val="24"/>
              </w:rPr>
            </w:pPr>
            <w:r w:rsidRPr="00D75E74">
              <w:rPr>
                <w:rFonts w:ascii="Times New Roman" w:hAnsi="Times New Roman"/>
                <w:color w:val="auto"/>
                <w:sz w:val="24"/>
                <w:szCs w:val="24"/>
              </w:rPr>
              <w:t>Програма факультативного курсу «Сучасна українська літературна мова: морфологія»</w:t>
            </w:r>
          </w:p>
        </w:tc>
        <w:tc>
          <w:tcPr>
            <w:tcW w:w="992" w:type="dxa"/>
            <w:vAlign w:val="center"/>
          </w:tcPr>
          <w:p w:rsidR="009C4FB8" w:rsidRPr="00D75E74" w:rsidRDefault="005A6D79" w:rsidP="00A2782F">
            <w:pPr>
              <w:jc w:val="center"/>
              <w:rPr>
                <w:rFonts w:ascii="Times New Roman" w:hAnsi="Times New Roman"/>
                <w:color w:val="auto"/>
                <w:sz w:val="24"/>
                <w:szCs w:val="24"/>
              </w:rPr>
            </w:pPr>
            <w:r w:rsidRPr="00D75E74">
              <w:rPr>
                <w:rFonts w:ascii="Times New Roman" w:hAnsi="Times New Roman"/>
                <w:color w:val="auto"/>
                <w:sz w:val="24"/>
                <w:szCs w:val="24"/>
              </w:rPr>
              <w:t>7</w:t>
            </w:r>
          </w:p>
        </w:tc>
        <w:tc>
          <w:tcPr>
            <w:tcW w:w="3686" w:type="dxa"/>
          </w:tcPr>
          <w:p w:rsidR="009C4FB8" w:rsidRPr="00D75E74" w:rsidRDefault="005A6D79" w:rsidP="00780B70">
            <w:pPr>
              <w:jc w:val="both"/>
              <w:rPr>
                <w:rFonts w:ascii="Times New Roman" w:hAnsi="Times New Roman"/>
                <w:color w:val="auto"/>
                <w:sz w:val="24"/>
                <w:szCs w:val="24"/>
              </w:rPr>
            </w:pPr>
            <w:r w:rsidRPr="00D75E74">
              <w:rPr>
                <w:rFonts w:ascii="Times New Roman" w:hAnsi="Times New Roman"/>
                <w:color w:val="auto"/>
                <w:sz w:val="24"/>
                <w:szCs w:val="24"/>
              </w:rPr>
              <w:t>Лист ІІТЗО  14.1/12-Г-214 від 06.04.2015</w:t>
            </w:r>
          </w:p>
        </w:tc>
      </w:tr>
      <w:tr w:rsidR="005A6D79" w:rsidRPr="00D75E74" w:rsidTr="00780B70">
        <w:trPr>
          <w:trHeight w:val="1574"/>
        </w:trPr>
        <w:tc>
          <w:tcPr>
            <w:tcW w:w="598" w:type="dxa"/>
            <w:vAlign w:val="center"/>
          </w:tcPr>
          <w:p w:rsidR="005A6D79" w:rsidRPr="00D75E74" w:rsidRDefault="005A6D79" w:rsidP="00A2782F">
            <w:pPr>
              <w:jc w:val="center"/>
              <w:rPr>
                <w:rFonts w:ascii="Times New Roman" w:hAnsi="Times New Roman"/>
                <w:color w:val="auto"/>
                <w:sz w:val="24"/>
                <w:szCs w:val="24"/>
              </w:rPr>
            </w:pPr>
            <w:r w:rsidRPr="00D75E74">
              <w:rPr>
                <w:rFonts w:ascii="Times New Roman" w:hAnsi="Times New Roman"/>
                <w:color w:val="auto"/>
                <w:sz w:val="24"/>
                <w:szCs w:val="24"/>
              </w:rPr>
              <w:t>9.</w:t>
            </w:r>
          </w:p>
        </w:tc>
        <w:tc>
          <w:tcPr>
            <w:tcW w:w="4537" w:type="dxa"/>
            <w:vAlign w:val="center"/>
          </w:tcPr>
          <w:p w:rsidR="005A6D79" w:rsidRPr="00D75E74" w:rsidRDefault="005A6D79" w:rsidP="00780B70">
            <w:pPr>
              <w:rPr>
                <w:rFonts w:ascii="Times New Roman" w:hAnsi="Times New Roman"/>
                <w:color w:val="auto"/>
                <w:sz w:val="24"/>
                <w:szCs w:val="24"/>
              </w:rPr>
            </w:pPr>
            <w:r w:rsidRPr="00D75E74">
              <w:rPr>
                <w:rFonts w:ascii="Times New Roman" w:hAnsi="Times New Roman"/>
                <w:color w:val="auto"/>
                <w:sz w:val="24"/>
                <w:szCs w:val="24"/>
              </w:rPr>
              <w:t>Програма факультативного курсу «Синтаксис простого та простого ускладненого речення»</w:t>
            </w:r>
          </w:p>
        </w:tc>
        <w:tc>
          <w:tcPr>
            <w:tcW w:w="992" w:type="dxa"/>
            <w:vAlign w:val="center"/>
          </w:tcPr>
          <w:p w:rsidR="005A6D79" w:rsidRPr="00D75E74" w:rsidRDefault="005A6D79" w:rsidP="00A2782F">
            <w:pPr>
              <w:jc w:val="center"/>
              <w:rPr>
                <w:rFonts w:ascii="Times New Roman" w:hAnsi="Times New Roman"/>
                <w:color w:val="auto"/>
                <w:sz w:val="24"/>
                <w:szCs w:val="24"/>
              </w:rPr>
            </w:pPr>
            <w:r w:rsidRPr="00D75E74">
              <w:rPr>
                <w:rFonts w:ascii="Times New Roman" w:hAnsi="Times New Roman"/>
                <w:color w:val="auto"/>
                <w:sz w:val="24"/>
                <w:szCs w:val="24"/>
              </w:rPr>
              <w:t>8</w:t>
            </w:r>
          </w:p>
        </w:tc>
        <w:tc>
          <w:tcPr>
            <w:tcW w:w="3686" w:type="dxa"/>
          </w:tcPr>
          <w:p w:rsidR="005A6D79" w:rsidRPr="00D75E74" w:rsidRDefault="005A6D79" w:rsidP="00B35E19">
            <w:pPr>
              <w:jc w:val="both"/>
              <w:rPr>
                <w:rFonts w:ascii="Times New Roman" w:hAnsi="Times New Roman"/>
                <w:color w:val="auto"/>
                <w:sz w:val="24"/>
                <w:szCs w:val="24"/>
              </w:rPr>
            </w:pPr>
            <w:r w:rsidRPr="00D75E74">
              <w:rPr>
                <w:rFonts w:ascii="Times New Roman" w:hAnsi="Times New Roman"/>
                <w:color w:val="auto"/>
                <w:sz w:val="24"/>
                <w:szCs w:val="24"/>
              </w:rPr>
              <w:t>Лист ІІТЗО  14.1/12-Г-214 від 06.04.2015</w:t>
            </w:r>
          </w:p>
        </w:tc>
      </w:tr>
      <w:tr w:rsidR="005A6D79" w:rsidRPr="00D75E74" w:rsidTr="00780B70">
        <w:trPr>
          <w:trHeight w:val="1574"/>
        </w:trPr>
        <w:tc>
          <w:tcPr>
            <w:tcW w:w="598" w:type="dxa"/>
            <w:vAlign w:val="center"/>
          </w:tcPr>
          <w:p w:rsidR="005A6D79" w:rsidRPr="00D75E74" w:rsidRDefault="005A6D79" w:rsidP="00A2782F">
            <w:pPr>
              <w:jc w:val="center"/>
              <w:rPr>
                <w:rFonts w:ascii="Times New Roman" w:hAnsi="Times New Roman"/>
                <w:color w:val="auto"/>
                <w:sz w:val="24"/>
                <w:szCs w:val="24"/>
              </w:rPr>
            </w:pPr>
            <w:r w:rsidRPr="00D75E74">
              <w:rPr>
                <w:rFonts w:ascii="Times New Roman" w:hAnsi="Times New Roman"/>
                <w:color w:val="auto"/>
                <w:sz w:val="24"/>
                <w:szCs w:val="24"/>
              </w:rPr>
              <w:t>10.</w:t>
            </w:r>
          </w:p>
        </w:tc>
        <w:tc>
          <w:tcPr>
            <w:tcW w:w="4537" w:type="dxa"/>
            <w:vAlign w:val="center"/>
          </w:tcPr>
          <w:p w:rsidR="005A6D79" w:rsidRPr="00D75E74" w:rsidRDefault="005A6D79" w:rsidP="00B35E19">
            <w:pPr>
              <w:spacing w:after="200"/>
              <w:rPr>
                <w:rFonts w:ascii="Times New Roman" w:hAnsi="Times New Roman"/>
                <w:color w:val="auto"/>
                <w:sz w:val="24"/>
                <w:szCs w:val="24"/>
              </w:rPr>
            </w:pPr>
            <w:r w:rsidRPr="00D75E74">
              <w:rPr>
                <w:rFonts w:ascii="Times New Roman" w:hAnsi="Times New Roman"/>
                <w:color w:val="auto"/>
                <w:sz w:val="24"/>
                <w:szCs w:val="24"/>
              </w:rPr>
              <w:t>Програма факультативного курсу «</w:t>
            </w:r>
            <w:r w:rsidR="006646D2" w:rsidRPr="006646D2">
              <w:rPr>
                <w:rFonts w:ascii="Times New Roman" w:hAnsi="Times New Roman"/>
                <w:color w:val="auto"/>
                <w:sz w:val="24"/>
                <w:szCs w:val="24"/>
              </w:rPr>
              <w:t>Особиста гідність. Безпека життя. Громадянська позиція</w:t>
            </w:r>
            <w:r w:rsidRPr="00D75E74">
              <w:rPr>
                <w:rFonts w:ascii="Times New Roman" w:hAnsi="Times New Roman"/>
                <w:color w:val="auto"/>
                <w:sz w:val="24"/>
                <w:szCs w:val="24"/>
              </w:rPr>
              <w:t>»</w:t>
            </w:r>
          </w:p>
        </w:tc>
        <w:tc>
          <w:tcPr>
            <w:tcW w:w="992" w:type="dxa"/>
            <w:vAlign w:val="center"/>
          </w:tcPr>
          <w:p w:rsidR="005A6D79" w:rsidRPr="00D75E74" w:rsidRDefault="005A6D79" w:rsidP="005A6D79">
            <w:pPr>
              <w:spacing w:after="200"/>
              <w:jc w:val="center"/>
              <w:rPr>
                <w:rFonts w:ascii="Times New Roman" w:hAnsi="Times New Roman"/>
                <w:color w:val="auto"/>
                <w:sz w:val="24"/>
                <w:szCs w:val="24"/>
              </w:rPr>
            </w:pPr>
            <w:r w:rsidRPr="00D75E74">
              <w:rPr>
                <w:rFonts w:ascii="Times New Roman" w:hAnsi="Times New Roman"/>
                <w:color w:val="auto"/>
                <w:sz w:val="24"/>
                <w:szCs w:val="24"/>
              </w:rPr>
              <w:t>8</w:t>
            </w:r>
          </w:p>
        </w:tc>
        <w:tc>
          <w:tcPr>
            <w:tcW w:w="3686" w:type="dxa"/>
          </w:tcPr>
          <w:p w:rsidR="005A6D79" w:rsidRPr="00D75E74" w:rsidRDefault="006646D2" w:rsidP="00B35E19">
            <w:pPr>
              <w:spacing w:after="200"/>
              <w:jc w:val="both"/>
              <w:rPr>
                <w:rFonts w:ascii="Times New Roman" w:hAnsi="Times New Roman"/>
                <w:color w:val="auto"/>
                <w:sz w:val="24"/>
                <w:szCs w:val="24"/>
              </w:rPr>
            </w:pPr>
            <w:r>
              <w:rPr>
                <w:rFonts w:ascii="Times New Roman" w:hAnsi="Times New Roman"/>
                <w:color w:val="auto"/>
                <w:sz w:val="24"/>
                <w:szCs w:val="24"/>
              </w:rPr>
              <w:t>Наказ МОНУ від 24.02.2016 № 111</w:t>
            </w:r>
          </w:p>
        </w:tc>
      </w:tr>
      <w:tr w:rsidR="005A6D79" w:rsidRPr="00273CA0" w:rsidTr="00780B70">
        <w:trPr>
          <w:trHeight w:val="1574"/>
        </w:trPr>
        <w:tc>
          <w:tcPr>
            <w:tcW w:w="598" w:type="dxa"/>
            <w:vAlign w:val="center"/>
          </w:tcPr>
          <w:p w:rsidR="005A6D79" w:rsidRPr="00D75E74" w:rsidRDefault="005A6D79" w:rsidP="00A2782F">
            <w:pPr>
              <w:jc w:val="center"/>
              <w:rPr>
                <w:rFonts w:ascii="Times New Roman" w:hAnsi="Times New Roman"/>
                <w:color w:val="auto"/>
                <w:sz w:val="24"/>
                <w:szCs w:val="24"/>
              </w:rPr>
            </w:pPr>
            <w:r w:rsidRPr="00D75E74">
              <w:rPr>
                <w:rFonts w:ascii="Times New Roman" w:hAnsi="Times New Roman"/>
                <w:color w:val="auto"/>
                <w:sz w:val="24"/>
                <w:szCs w:val="24"/>
              </w:rPr>
              <w:t>11.</w:t>
            </w:r>
          </w:p>
        </w:tc>
        <w:tc>
          <w:tcPr>
            <w:tcW w:w="4537" w:type="dxa"/>
            <w:vAlign w:val="center"/>
          </w:tcPr>
          <w:p w:rsidR="005A6D79" w:rsidRPr="00D75E74" w:rsidRDefault="005A6D79" w:rsidP="005A6D79">
            <w:pPr>
              <w:spacing w:after="200"/>
              <w:rPr>
                <w:rFonts w:ascii="Times New Roman" w:hAnsi="Times New Roman"/>
                <w:color w:val="auto"/>
                <w:sz w:val="24"/>
                <w:szCs w:val="24"/>
              </w:rPr>
            </w:pPr>
            <w:r w:rsidRPr="00D75E74">
              <w:rPr>
                <w:rFonts w:ascii="Times New Roman" w:hAnsi="Times New Roman"/>
                <w:color w:val="auto"/>
                <w:sz w:val="24"/>
                <w:szCs w:val="24"/>
              </w:rPr>
              <w:t>Програма факультативного курсу «Дорослішай на здоров</w:t>
            </w:r>
            <w:r w:rsidRPr="00D75E74">
              <w:rPr>
                <w:rFonts w:ascii="Times New Roman" w:hAnsi="Times New Roman"/>
                <w:color w:val="auto"/>
                <w:sz w:val="24"/>
                <w:szCs w:val="24"/>
                <w:lang w:val="ru-RU"/>
              </w:rPr>
              <w:t>’</w:t>
            </w:r>
            <w:r w:rsidRPr="00D75E74">
              <w:rPr>
                <w:rFonts w:ascii="Times New Roman" w:hAnsi="Times New Roman"/>
                <w:color w:val="auto"/>
                <w:sz w:val="24"/>
                <w:szCs w:val="24"/>
              </w:rPr>
              <w:t>я»</w:t>
            </w:r>
          </w:p>
        </w:tc>
        <w:tc>
          <w:tcPr>
            <w:tcW w:w="992" w:type="dxa"/>
            <w:vAlign w:val="center"/>
          </w:tcPr>
          <w:p w:rsidR="005A6D79" w:rsidRPr="00D75E74" w:rsidRDefault="005A6D79" w:rsidP="005A6D79">
            <w:pPr>
              <w:spacing w:after="200"/>
              <w:jc w:val="center"/>
              <w:rPr>
                <w:rFonts w:ascii="Times New Roman" w:hAnsi="Times New Roman"/>
                <w:color w:val="auto"/>
                <w:sz w:val="24"/>
                <w:szCs w:val="24"/>
                <w:lang w:val="ru-RU"/>
              </w:rPr>
            </w:pPr>
            <w:r w:rsidRPr="00D75E74">
              <w:rPr>
                <w:rFonts w:ascii="Times New Roman" w:hAnsi="Times New Roman"/>
                <w:color w:val="auto"/>
                <w:sz w:val="24"/>
                <w:szCs w:val="24"/>
                <w:lang w:val="ru-RU"/>
              </w:rPr>
              <w:t>9-Б</w:t>
            </w:r>
          </w:p>
        </w:tc>
        <w:tc>
          <w:tcPr>
            <w:tcW w:w="3686" w:type="dxa"/>
          </w:tcPr>
          <w:p w:rsidR="005A6D79" w:rsidRPr="00D75E74" w:rsidRDefault="005A6D79" w:rsidP="00B35E19">
            <w:pPr>
              <w:spacing w:after="200"/>
              <w:jc w:val="both"/>
              <w:rPr>
                <w:rFonts w:ascii="Times New Roman" w:hAnsi="Times New Roman"/>
                <w:color w:val="auto"/>
                <w:sz w:val="24"/>
                <w:szCs w:val="24"/>
              </w:rPr>
            </w:pPr>
            <w:r w:rsidRPr="00D75E74">
              <w:rPr>
                <w:rFonts w:ascii="Times New Roman" w:hAnsi="Times New Roman"/>
                <w:color w:val="auto"/>
                <w:sz w:val="24"/>
                <w:szCs w:val="24"/>
              </w:rPr>
              <w:t>Лист ІМЗО МОНУ від 16.08.2017 № 21.1/12-Г-578</w:t>
            </w:r>
          </w:p>
        </w:tc>
      </w:tr>
    </w:tbl>
    <w:p w:rsidR="00F069B8" w:rsidRPr="00993C6E" w:rsidRDefault="00F069B8">
      <w:pPr>
        <w:rPr>
          <w:rFonts w:ascii="Times New Roman" w:eastAsia="Calibri" w:hAnsi="Times New Roman" w:cs="Times New Roman"/>
          <w:color w:val="auto"/>
          <w:sz w:val="22"/>
          <w:szCs w:val="22"/>
          <w:lang w:val="uk-UA" w:bidi="ar-SA"/>
        </w:rPr>
      </w:pPr>
    </w:p>
    <w:sectPr w:rsidR="00F069B8" w:rsidRPr="00993C6E" w:rsidSect="002E1919">
      <w:pgSz w:w="11909" w:h="16840"/>
      <w:pgMar w:top="284" w:right="360" w:bottom="851" w:left="127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6A3" w:rsidRDefault="008876A3">
      <w:r>
        <w:separator/>
      </w:r>
    </w:p>
  </w:endnote>
  <w:endnote w:type="continuationSeparator" w:id="0">
    <w:p w:rsidR="008876A3" w:rsidRDefault="00887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6A3" w:rsidRDefault="008876A3"/>
  </w:footnote>
  <w:footnote w:type="continuationSeparator" w:id="0">
    <w:p w:rsidR="008876A3" w:rsidRDefault="008876A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13D5"/>
    <w:multiLevelType w:val="hybridMultilevel"/>
    <w:tmpl w:val="EA8EF8F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2BA4B19"/>
    <w:multiLevelType w:val="hybridMultilevel"/>
    <w:tmpl w:val="7B5052BE"/>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3">
    <w:nsid w:val="0A493A7F"/>
    <w:multiLevelType w:val="hybridMultilevel"/>
    <w:tmpl w:val="D35AD14C"/>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nsid w:val="0D633DA8"/>
    <w:multiLevelType w:val="multilevel"/>
    <w:tmpl w:val="1A881FC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6">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E30698D"/>
    <w:multiLevelType w:val="hybridMultilevel"/>
    <w:tmpl w:val="14B24C3E"/>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9">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11">
    <w:nsid w:val="4CB176E0"/>
    <w:multiLevelType w:val="hybridMultilevel"/>
    <w:tmpl w:val="80E8C158"/>
    <w:lvl w:ilvl="0" w:tplc="B4EE8D7C">
      <w:start w:val="5"/>
      <w:numFmt w:val="bullet"/>
      <w:lvlText w:val="-"/>
      <w:lvlJc w:val="left"/>
      <w:pPr>
        <w:ind w:left="1069" w:hanging="360"/>
      </w:pPr>
      <w:rPr>
        <w:rFonts w:ascii="Times New Roman" w:eastAsia="Calibri" w:hAnsi="Times New Roman" w:cs="Times New Roman" w:hint="default"/>
      </w:rPr>
    </w:lvl>
    <w:lvl w:ilvl="1" w:tplc="B4EE8D7C">
      <w:start w:val="5"/>
      <w:numFmt w:val="bullet"/>
      <w:lvlText w:val="-"/>
      <w:lvlJc w:val="left"/>
      <w:pPr>
        <w:ind w:left="1789" w:hanging="360"/>
      </w:pPr>
      <w:rPr>
        <w:rFonts w:ascii="Times New Roman" w:eastAsia="Calibri" w:hAnsi="Times New Roman" w:cs="Times New Roman" w:hint="default"/>
      </w:rPr>
    </w:lvl>
    <w:lvl w:ilvl="2" w:tplc="04220005">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14">
    <w:nsid w:val="60D0673C"/>
    <w:multiLevelType w:val="hybridMultilevel"/>
    <w:tmpl w:val="51C2D6A8"/>
    <w:lvl w:ilvl="0" w:tplc="7BE462EE">
      <w:start w:val="1"/>
      <w:numFmt w:val="decimal"/>
      <w:lvlText w:val="%1."/>
      <w:lvlJc w:val="left"/>
      <w:pPr>
        <w:ind w:left="351" w:hanging="285"/>
        <w:jc w:val="left"/>
      </w:pPr>
      <w:rPr>
        <w:rFonts w:ascii="Times New Roman" w:eastAsia="Times New Roman" w:hAnsi="Times New Roman" w:cs="Times New Roman" w:hint="default"/>
        <w:w w:val="100"/>
        <w:sz w:val="28"/>
        <w:szCs w:val="28"/>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15">
    <w:nsid w:val="657472B7"/>
    <w:multiLevelType w:val="hybridMultilevel"/>
    <w:tmpl w:val="295CF770"/>
    <w:lvl w:ilvl="0" w:tplc="27A09552">
      <w:start w:val="1"/>
      <w:numFmt w:val="decimal"/>
      <w:lvlText w:val="%1)"/>
      <w:lvlJc w:val="left"/>
      <w:pPr>
        <w:ind w:left="1416" w:hanging="360"/>
        <w:jc w:val="left"/>
      </w:pPr>
      <w:rPr>
        <w:rFonts w:ascii="Times New Roman" w:eastAsia="Times New Roman" w:hAnsi="Times New Roman" w:cs="Times New Roman" w:hint="default"/>
        <w:spacing w:val="-14"/>
        <w:w w:val="100"/>
        <w:sz w:val="28"/>
        <w:szCs w:val="28"/>
        <w:lang w:val="uk-UA" w:eastAsia="uk-UA" w:bidi="uk-UA"/>
      </w:rPr>
    </w:lvl>
    <w:lvl w:ilvl="1" w:tplc="0D46A032">
      <w:start w:val="1"/>
      <w:numFmt w:val="decimal"/>
      <w:lvlText w:val="%2."/>
      <w:lvlJc w:val="left"/>
      <w:pPr>
        <w:ind w:left="351" w:hanging="464"/>
        <w:jc w:val="left"/>
      </w:pPr>
      <w:rPr>
        <w:rFonts w:ascii="Times New Roman" w:eastAsia="Times New Roman" w:hAnsi="Times New Roman" w:cs="Times New Roman" w:hint="default"/>
        <w:spacing w:val="-27"/>
        <w:w w:val="100"/>
        <w:sz w:val="28"/>
        <w:szCs w:val="28"/>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16">
    <w:nsid w:val="67207E02"/>
    <w:multiLevelType w:val="hybridMultilevel"/>
    <w:tmpl w:val="DC52CD56"/>
    <w:lvl w:ilvl="0" w:tplc="F954BA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82D15DE"/>
    <w:multiLevelType w:val="hybridMultilevel"/>
    <w:tmpl w:val="61BE17EC"/>
    <w:lvl w:ilvl="0" w:tplc="FBE400D6">
      <w:start w:val="3"/>
      <w:numFmt w:val="bullet"/>
      <w:lvlText w:val=""/>
      <w:lvlJc w:val="left"/>
      <w:pPr>
        <w:ind w:left="927" w:hanging="360"/>
      </w:pPr>
      <w:rPr>
        <w:rFonts w:ascii="Symbol" w:eastAsia="Calibr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nsid w:val="7C76107A"/>
    <w:multiLevelType w:val="hybridMultilevel"/>
    <w:tmpl w:val="B554F332"/>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nsid w:val="7D0E4A3F"/>
    <w:multiLevelType w:val="hybridMultilevel"/>
    <w:tmpl w:val="11C29084"/>
    <w:lvl w:ilvl="0" w:tplc="B4EE8D7C">
      <w:start w:val="5"/>
      <w:numFmt w:val="bullet"/>
      <w:lvlText w:val="-"/>
      <w:lvlJc w:val="left"/>
      <w:pPr>
        <w:ind w:left="1069" w:hanging="360"/>
      </w:pPr>
      <w:rPr>
        <w:rFonts w:ascii="Times New Roman" w:eastAsia="Calibri" w:hAnsi="Times New Roman" w:cs="Times New Roman" w:hint="default"/>
      </w:rPr>
    </w:lvl>
    <w:lvl w:ilvl="1" w:tplc="04220003">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0">
    <w:nsid w:val="7F5647B5"/>
    <w:multiLevelType w:val="hybridMultilevel"/>
    <w:tmpl w:val="43EC26E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17"/>
  </w:num>
  <w:num w:numId="2">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3"/>
  </w:num>
  <w:num w:numId="4">
    <w:abstractNumId w:val="8"/>
  </w:num>
  <w:num w:numId="5">
    <w:abstractNumId w:val="1"/>
  </w:num>
  <w:num w:numId="6">
    <w:abstractNumId w:val="20"/>
  </w:num>
  <w:num w:numId="7">
    <w:abstractNumId w:val="20"/>
  </w:num>
  <w:num w:numId="8">
    <w:abstractNumId w:val="16"/>
  </w:num>
  <w:num w:numId="9">
    <w:abstractNumId w:val="19"/>
  </w:num>
  <w:num w:numId="10">
    <w:abstractNumId w:val="18"/>
  </w:num>
  <w:num w:numId="11">
    <w:abstractNumId w:val="0"/>
  </w:num>
  <w:num w:numId="12">
    <w:abstractNumId w:val="11"/>
  </w:num>
  <w:num w:numId="13">
    <w:abstractNumId w:val="14"/>
  </w:num>
  <w:num w:numId="14">
    <w:abstractNumId w:val="15"/>
  </w:num>
  <w:num w:numId="15">
    <w:abstractNumId w:val="10"/>
  </w:num>
  <w:num w:numId="16">
    <w:abstractNumId w:val="2"/>
  </w:num>
  <w:num w:numId="17">
    <w:abstractNumId w:val="9"/>
  </w:num>
  <w:num w:numId="18">
    <w:abstractNumId w:val="12"/>
  </w:num>
  <w:num w:numId="19">
    <w:abstractNumId w:val="6"/>
  </w:num>
  <w:num w:numId="20">
    <w:abstractNumId w:val="13"/>
  </w:num>
  <w:num w:numId="21">
    <w:abstractNumId w:val="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B92"/>
    <w:rsid w:val="000004E4"/>
    <w:rsid w:val="000145E2"/>
    <w:rsid w:val="00024643"/>
    <w:rsid w:val="00031352"/>
    <w:rsid w:val="00031655"/>
    <w:rsid w:val="00035275"/>
    <w:rsid w:val="00044C25"/>
    <w:rsid w:val="000452AA"/>
    <w:rsid w:val="00045C01"/>
    <w:rsid w:val="00060FA5"/>
    <w:rsid w:val="000726DD"/>
    <w:rsid w:val="00076472"/>
    <w:rsid w:val="00077650"/>
    <w:rsid w:val="0008068C"/>
    <w:rsid w:val="00081B40"/>
    <w:rsid w:val="0009000C"/>
    <w:rsid w:val="00090106"/>
    <w:rsid w:val="00094087"/>
    <w:rsid w:val="000A022E"/>
    <w:rsid w:val="000A1091"/>
    <w:rsid w:val="000A17AB"/>
    <w:rsid w:val="000C6F36"/>
    <w:rsid w:val="000D6052"/>
    <w:rsid w:val="000E2687"/>
    <w:rsid w:val="000F1199"/>
    <w:rsid w:val="000F2126"/>
    <w:rsid w:val="000F63AA"/>
    <w:rsid w:val="00106CC8"/>
    <w:rsid w:val="001146B7"/>
    <w:rsid w:val="0011479D"/>
    <w:rsid w:val="001207F7"/>
    <w:rsid w:val="001237F7"/>
    <w:rsid w:val="00124C98"/>
    <w:rsid w:val="0014743F"/>
    <w:rsid w:val="00157119"/>
    <w:rsid w:val="0016308A"/>
    <w:rsid w:val="00177CC1"/>
    <w:rsid w:val="00183BC1"/>
    <w:rsid w:val="001C06F0"/>
    <w:rsid w:val="001C1851"/>
    <w:rsid w:val="001C619C"/>
    <w:rsid w:val="001D5BD5"/>
    <w:rsid w:val="001D6857"/>
    <w:rsid w:val="001E2A22"/>
    <w:rsid w:val="001E7366"/>
    <w:rsid w:val="001F08D6"/>
    <w:rsid w:val="00202017"/>
    <w:rsid w:val="00205F0B"/>
    <w:rsid w:val="002310B6"/>
    <w:rsid w:val="0024292F"/>
    <w:rsid w:val="002451B4"/>
    <w:rsid w:val="0024573A"/>
    <w:rsid w:val="00255E85"/>
    <w:rsid w:val="00265E56"/>
    <w:rsid w:val="002670EA"/>
    <w:rsid w:val="00273CA0"/>
    <w:rsid w:val="002825CB"/>
    <w:rsid w:val="002832AC"/>
    <w:rsid w:val="0028380E"/>
    <w:rsid w:val="002858E7"/>
    <w:rsid w:val="00285C2F"/>
    <w:rsid w:val="00287CE7"/>
    <w:rsid w:val="002A09AB"/>
    <w:rsid w:val="002B15F2"/>
    <w:rsid w:val="002B30FD"/>
    <w:rsid w:val="002C37CB"/>
    <w:rsid w:val="002C679D"/>
    <w:rsid w:val="002E1919"/>
    <w:rsid w:val="00301D0D"/>
    <w:rsid w:val="00303342"/>
    <w:rsid w:val="00303FC4"/>
    <w:rsid w:val="003104C1"/>
    <w:rsid w:val="00323394"/>
    <w:rsid w:val="00327DF4"/>
    <w:rsid w:val="00333D2D"/>
    <w:rsid w:val="003400A8"/>
    <w:rsid w:val="00344A94"/>
    <w:rsid w:val="00345510"/>
    <w:rsid w:val="00352993"/>
    <w:rsid w:val="003535D0"/>
    <w:rsid w:val="00374DEA"/>
    <w:rsid w:val="00375ECD"/>
    <w:rsid w:val="00377173"/>
    <w:rsid w:val="00380B0E"/>
    <w:rsid w:val="0038181C"/>
    <w:rsid w:val="00384CFC"/>
    <w:rsid w:val="00392429"/>
    <w:rsid w:val="003A3523"/>
    <w:rsid w:val="003A46ED"/>
    <w:rsid w:val="003B1326"/>
    <w:rsid w:val="003B54F5"/>
    <w:rsid w:val="003B7CA6"/>
    <w:rsid w:val="003D1D21"/>
    <w:rsid w:val="003E1D8F"/>
    <w:rsid w:val="003E5D6E"/>
    <w:rsid w:val="003F04A7"/>
    <w:rsid w:val="003F2543"/>
    <w:rsid w:val="00417A4B"/>
    <w:rsid w:val="004347E6"/>
    <w:rsid w:val="00435203"/>
    <w:rsid w:val="004366C1"/>
    <w:rsid w:val="00461AE4"/>
    <w:rsid w:val="0046204F"/>
    <w:rsid w:val="00480F89"/>
    <w:rsid w:val="00481836"/>
    <w:rsid w:val="00486322"/>
    <w:rsid w:val="00494ADE"/>
    <w:rsid w:val="004A28B6"/>
    <w:rsid w:val="004B197F"/>
    <w:rsid w:val="004B33B2"/>
    <w:rsid w:val="004C51D9"/>
    <w:rsid w:val="004C6D9C"/>
    <w:rsid w:val="004E008D"/>
    <w:rsid w:val="004E75E0"/>
    <w:rsid w:val="00500294"/>
    <w:rsid w:val="00514735"/>
    <w:rsid w:val="0051531E"/>
    <w:rsid w:val="005223DF"/>
    <w:rsid w:val="00523C14"/>
    <w:rsid w:val="00523D1A"/>
    <w:rsid w:val="00526BD2"/>
    <w:rsid w:val="005314CE"/>
    <w:rsid w:val="0053464B"/>
    <w:rsid w:val="00536169"/>
    <w:rsid w:val="005370CC"/>
    <w:rsid w:val="00543621"/>
    <w:rsid w:val="00544DCE"/>
    <w:rsid w:val="00550DAB"/>
    <w:rsid w:val="00562618"/>
    <w:rsid w:val="00571F98"/>
    <w:rsid w:val="0058100A"/>
    <w:rsid w:val="00584AAE"/>
    <w:rsid w:val="005973AE"/>
    <w:rsid w:val="005A1418"/>
    <w:rsid w:val="005A2EDC"/>
    <w:rsid w:val="005A6D79"/>
    <w:rsid w:val="005B1266"/>
    <w:rsid w:val="005B5644"/>
    <w:rsid w:val="005C0DD6"/>
    <w:rsid w:val="005C1258"/>
    <w:rsid w:val="005C64DF"/>
    <w:rsid w:val="005D1ADE"/>
    <w:rsid w:val="005D3F11"/>
    <w:rsid w:val="005D41F2"/>
    <w:rsid w:val="005F5C91"/>
    <w:rsid w:val="00605E99"/>
    <w:rsid w:val="00612462"/>
    <w:rsid w:val="006160CE"/>
    <w:rsid w:val="00616452"/>
    <w:rsid w:val="006200F6"/>
    <w:rsid w:val="00622A50"/>
    <w:rsid w:val="0062787D"/>
    <w:rsid w:val="0063393D"/>
    <w:rsid w:val="00651911"/>
    <w:rsid w:val="00652D5F"/>
    <w:rsid w:val="006606AF"/>
    <w:rsid w:val="006646D2"/>
    <w:rsid w:val="00665DCB"/>
    <w:rsid w:val="0066639F"/>
    <w:rsid w:val="00670130"/>
    <w:rsid w:val="00690880"/>
    <w:rsid w:val="00696A66"/>
    <w:rsid w:val="006A4EC3"/>
    <w:rsid w:val="006B1398"/>
    <w:rsid w:val="006C2880"/>
    <w:rsid w:val="006C4AF4"/>
    <w:rsid w:val="006D366B"/>
    <w:rsid w:val="006E0786"/>
    <w:rsid w:val="006E63E4"/>
    <w:rsid w:val="006F2F1B"/>
    <w:rsid w:val="00701FA6"/>
    <w:rsid w:val="0070225B"/>
    <w:rsid w:val="00704734"/>
    <w:rsid w:val="00704AAB"/>
    <w:rsid w:val="0072293D"/>
    <w:rsid w:val="00722B6B"/>
    <w:rsid w:val="007260DA"/>
    <w:rsid w:val="00734832"/>
    <w:rsid w:val="00735AE8"/>
    <w:rsid w:val="0074698C"/>
    <w:rsid w:val="00763083"/>
    <w:rsid w:val="007650A9"/>
    <w:rsid w:val="0076589B"/>
    <w:rsid w:val="00774C78"/>
    <w:rsid w:val="00780275"/>
    <w:rsid w:val="00780B70"/>
    <w:rsid w:val="00785C2D"/>
    <w:rsid w:val="007B04BE"/>
    <w:rsid w:val="007C19B3"/>
    <w:rsid w:val="007D23FE"/>
    <w:rsid w:val="007D669C"/>
    <w:rsid w:val="007E0250"/>
    <w:rsid w:val="007E0B86"/>
    <w:rsid w:val="007E3904"/>
    <w:rsid w:val="007F12F8"/>
    <w:rsid w:val="008052E5"/>
    <w:rsid w:val="00807A2F"/>
    <w:rsid w:val="008302D9"/>
    <w:rsid w:val="00847C3E"/>
    <w:rsid w:val="00850487"/>
    <w:rsid w:val="008513FD"/>
    <w:rsid w:val="00864EF1"/>
    <w:rsid w:val="00867AC3"/>
    <w:rsid w:val="00867D1B"/>
    <w:rsid w:val="00875850"/>
    <w:rsid w:val="008876A3"/>
    <w:rsid w:val="008876E3"/>
    <w:rsid w:val="00892AA6"/>
    <w:rsid w:val="008A3777"/>
    <w:rsid w:val="008A3ED3"/>
    <w:rsid w:val="008A68E2"/>
    <w:rsid w:val="008B1644"/>
    <w:rsid w:val="008B1E84"/>
    <w:rsid w:val="008C2B7D"/>
    <w:rsid w:val="008D1299"/>
    <w:rsid w:val="008D23D3"/>
    <w:rsid w:val="008E1CCE"/>
    <w:rsid w:val="008F0CF2"/>
    <w:rsid w:val="009201BE"/>
    <w:rsid w:val="00945210"/>
    <w:rsid w:val="009472CC"/>
    <w:rsid w:val="009630AB"/>
    <w:rsid w:val="00975EB3"/>
    <w:rsid w:val="00985D70"/>
    <w:rsid w:val="009876DA"/>
    <w:rsid w:val="009920FC"/>
    <w:rsid w:val="00993C6E"/>
    <w:rsid w:val="009A2309"/>
    <w:rsid w:val="009A34F8"/>
    <w:rsid w:val="009A7FFA"/>
    <w:rsid w:val="009B79DF"/>
    <w:rsid w:val="009C4FB8"/>
    <w:rsid w:val="009D3826"/>
    <w:rsid w:val="009D772E"/>
    <w:rsid w:val="009F55D7"/>
    <w:rsid w:val="009F684A"/>
    <w:rsid w:val="00A05244"/>
    <w:rsid w:val="00A0579E"/>
    <w:rsid w:val="00A0630B"/>
    <w:rsid w:val="00A078E2"/>
    <w:rsid w:val="00A239C4"/>
    <w:rsid w:val="00A2782F"/>
    <w:rsid w:val="00A373C8"/>
    <w:rsid w:val="00A42965"/>
    <w:rsid w:val="00A512D9"/>
    <w:rsid w:val="00A51473"/>
    <w:rsid w:val="00A52313"/>
    <w:rsid w:val="00A6150B"/>
    <w:rsid w:val="00A636D5"/>
    <w:rsid w:val="00A674C1"/>
    <w:rsid w:val="00A74EAA"/>
    <w:rsid w:val="00A979BC"/>
    <w:rsid w:val="00AA1FA7"/>
    <w:rsid w:val="00AA40A9"/>
    <w:rsid w:val="00AB7789"/>
    <w:rsid w:val="00AC04CB"/>
    <w:rsid w:val="00AC316F"/>
    <w:rsid w:val="00AC6995"/>
    <w:rsid w:val="00AD6C6B"/>
    <w:rsid w:val="00AD7B99"/>
    <w:rsid w:val="00AE5461"/>
    <w:rsid w:val="00AE5E1D"/>
    <w:rsid w:val="00AE7869"/>
    <w:rsid w:val="00B00C89"/>
    <w:rsid w:val="00B0113D"/>
    <w:rsid w:val="00B03482"/>
    <w:rsid w:val="00B12009"/>
    <w:rsid w:val="00B13603"/>
    <w:rsid w:val="00B352D1"/>
    <w:rsid w:val="00B35E19"/>
    <w:rsid w:val="00B42795"/>
    <w:rsid w:val="00B4335E"/>
    <w:rsid w:val="00B561CB"/>
    <w:rsid w:val="00B62CEC"/>
    <w:rsid w:val="00B6569B"/>
    <w:rsid w:val="00B94E77"/>
    <w:rsid w:val="00B9533D"/>
    <w:rsid w:val="00BA45EE"/>
    <w:rsid w:val="00BB17CE"/>
    <w:rsid w:val="00BB336E"/>
    <w:rsid w:val="00BC5F51"/>
    <w:rsid w:val="00BD0B65"/>
    <w:rsid w:val="00BD1FD1"/>
    <w:rsid w:val="00BE444C"/>
    <w:rsid w:val="00BF6ED0"/>
    <w:rsid w:val="00BF796F"/>
    <w:rsid w:val="00BF7B92"/>
    <w:rsid w:val="00C0175F"/>
    <w:rsid w:val="00C14625"/>
    <w:rsid w:val="00C23F08"/>
    <w:rsid w:val="00C45AC9"/>
    <w:rsid w:val="00C505ED"/>
    <w:rsid w:val="00C5490B"/>
    <w:rsid w:val="00C82A0F"/>
    <w:rsid w:val="00C8481E"/>
    <w:rsid w:val="00C92C91"/>
    <w:rsid w:val="00C95556"/>
    <w:rsid w:val="00CA4321"/>
    <w:rsid w:val="00CA713D"/>
    <w:rsid w:val="00CA7CC7"/>
    <w:rsid w:val="00CB23EB"/>
    <w:rsid w:val="00CB47F9"/>
    <w:rsid w:val="00CB4D22"/>
    <w:rsid w:val="00CB7D6D"/>
    <w:rsid w:val="00CC0528"/>
    <w:rsid w:val="00CD3A21"/>
    <w:rsid w:val="00CF0FF4"/>
    <w:rsid w:val="00D02702"/>
    <w:rsid w:val="00D2538A"/>
    <w:rsid w:val="00D26103"/>
    <w:rsid w:val="00D3063E"/>
    <w:rsid w:val="00D32934"/>
    <w:rsid w:val="00D42F37"/>
    <w:rsid w:val="00D53551"/>
    <w:rsid w:val="00D5477E"/>
    <w:rsid w:val="00D613F8"/>
    <w:rsid w:val="00D70C07"/>
    <w:rsid w:val="00D75E74"/>
    <w:rsid w:val="00D80B98"/>
    <w:rsid w:val="00D92CBD"/>
    <w:rsid w:val="00DA2B2C"/>
    <w:rsid w:val="00DB152B"/>
    <w:rsid w:val="00DB3252"/>
    <w:rsid w:val="00DB332C"/>
    <w:rsid w:val="00DB4360"/>
    <w:rsid w:val="00DB46E2"/>
    <w:rsid w:val="00DB4DAC"/>
    <w:rsid w:val="00DC44DE"/>
    <w:rsid w:val="00DE5CB1"/>
    <w:rsid w:val="00E00D4A"/>
    <w:rsid w:val="00E07A96"/>
    <w:rsid w:val="00E10707"/>
    <w:rsid w:val="00E223C5"/>
    <w:rsid w:val="00E35B12"/>
    <w:rsid w:val="00E377AD"/>
    <w:rsid w:val="00E46101"/>
    <w:rsid w:val="00E629D8"/>
    <w:rsid w:val="00E635D2"/>
    <w:rsid w:val="00E65C5C"/>
    <w:rsid w:val="00E706C2"/>
    <w:rsid w:val="00E86814"/>
    <w:rsid w:val="00E945BE"/>
    <w:rsid w:val="00E95B93"/>
    <w:rsid w:val="00EA216D"/>
    <w:rsid w:val="00EA3B97"/>
    <w:rsid w:val="00EC3A97"/>
    <w:rsid w:val="00EC4470"/>
    <w:rsid w:val="00ED3E72"/>
    <w:rsid w:val="00EE62DA"/>
    <w:rsid w:val="00EE725A"/>
    <w:rsid w:val="00F0219D"/>
    <w:rsid w:val="00F03573"/>
    <w:rsid w:val="00F0433F"/>
    <w:rsid w:val="00F0591F"/>
    <w:rsid w:val="00F066A6"/>
    <w:rsid w:val="00F069B8"/>
    <w:rsid w:val="00F069F6"/>
    <w:rsid w:val="00F10EE9"/>
    <w:rsid w:val="00F226C9"/>
    <w:rsid w:val="00F354C6"/>
    <w:rsid w:val="00F3650B"/>
    <w:rsid w:val="00F36C2B"/>
    <w:rsid w:val="00F91057"/>
    <w:rsid w:val="00F96BA9"/>
    <w:rsid w:val="00F96C25"/>
    <w:rsid w:val="00FA0B37"/>
    <w:rsid w:val="00FA239E"/>
    <w:rsid w:val="00FA72B1"/>
    <w:rsid w:val="00FC1927"/>
    <w:rsid w:val="00FC3E6F"/>
    <w:rsid w:val="00FD0BB1"/>
    <w:rsid w:val="00FD17D6"/>
    <w:rsid w:val="00FE7D89"/>
    <w:rsid w:val="00FF455E"/>
    <w:rsid w:val="00FF4C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3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3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15951">
      <w:bodyDiv w:val="1"/>
      <w:marLeft w:val="0"/>
      <w:marRight w:val="0"/>
      <w:marTop w:val="0"/>
      <w:marBottom w:val="0"/>
      <w:divBdr>
        <w:top w:val="none" w:sz="0" w:space="0" w:color="auto"/>
        <w:left w:val="none" w:sz="0" w:space="0" w:color="auto"/>
        <w:bottom w:val="none" w:sz="0" w:space="0" w:color="auto"/>
        <w:right w:val="none" w:sz="0" w:space="0" w:color="auto"/>
      </w:divBdr>
    </w:div>
    <w:div w:id="673343138">
      <w:bodyDiv w:val="1"/>
      <w:marLeft w:val="0"/>
      <w:marRight w:val="0"/>
      <w:marTop w:val="0"/>
      <w:marBottom w:val="0"/>
      <w:divBdr>
        <w:top w:val="none" w:sz="0" w:space="0" w:color="auto"/>
        <w:left w:val="none" w:sz="0" w:space="0" w:color="auto"/>
        <w:bottom w:val="none" w:sz="0" w:space="0" w:color="auto"/>
        <w:right w:val="none" w:sz="0" w:space="0" w:color="auto"/>
      </w:divBdr>
    </w:div>
    <w:div w:id="705565626">
      <w:bodyDiv w:val="1"/>
      <w:marLeft w:val="0"/>
      <w:marRight w:val="0"/>
      <w:marTop w:val="0"/>
      <w:marBottom w:val="0"/>
      <w:divBdr>
        <w:top w:val="none" w:sz="0" w:space="0" w:color="auto"/>
        <w:left w:val="none" w:sz="0" w:space="0" w:color="auto"/>
        <w:bottom w:val="none" w:sz="0" w:space="0" w:color="auto"/>
        <w:right w:val="none" w:sz="0" w:space="0" w:color="auto"/>
      </w:divBdr>
    </w:div>
    <w:div w:id="1374232247">
      <w:bodyDiv w:val="1"/>
      <w:marLeft w:val="0"/>
      <w:marRight w:val="0"/>
      <w:marTop w:val="0"/>
      <w:marBottom w:val="0"/>
      <w:divBdr>
        <w:top w:val="none" w:sz="0" w:space="0" w:color="auto"/>
        <w:left w:val="none" w:sz="0" w:space="0" w:color="auto"/>
        <w:bottom w:val="none" w:sz="0" w:space="0" w:color="auto"/>
        <w:right w:val="none" w:sz="0" w:space="0" w:color="auto"/>
      </w:divBdr>
    </w:div>
    <w:div w:id="1414401506">
      <w:bodyDiv w:val="1"/>
      <w:marLeft w:val="0"/>
      <w:marRight w:val="0"/>
      <w:marTop w:val="0"/>
      <w:marBottom w:val="0"/>
      <w:divBdr>
        <w:top w:val="none" w:sz="0" w:space="0" w:color="auto"/>
        <w:left w:val="none" w:sz="0" w:space="0" w:color="auto"/>
        <w:bottom w:val="none" w:sz="0" w:space="0" w:color="auto"/>
        <w:right w:val="none" w:sz="0" w:space="0" w:color="auto"/>
      </w:divBdr>
    </w:div>
    <w:div w:id="15789778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19</Pages>
  <Words>6097</Words>
  <Characters>34758</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Lukashova T.V.</dc:creator>
  <cp:lastModifiedBy>Secretar</cp:lastModifiedBy>
  <cp:revision>135</cp:revision>
  <cp:lastPrinted>2020-09-07T09:29:00Z</cp:lastPrinted>
  <dcterms:created xsi:type="dcterms:W3CDTF">2020-09-04T08:05:00Z</dcterms:created>
  <dcterms:modified xsi:type="dcterms:W3CDTF">2020-09-07T12:41:00Z</dcterms:modified>
</cp:coreProperties>
</file>